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drawing>
          <wp:inline distT="0" distB="0" distL="0" distR="0">
            <wp:extent cx="3612515" cy="461645"/>
            <wp:effectExtent l="0" t="0" r="19685" b="20955"/>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44" cstate="print"/>
                    <a:stretch>
                      <a:fillRect/>
                    </a:stretch>
                  </pic:blipFill>
                  <pic:spPr>
                    <a:xfrm>
                      <a:off x="0" y="0"/>
                      <a:ext cx="3612905" cy="461962"/>
                    </a:xfrm>
                    <a:prstGeom prst="rect">
                      <a:avLst/>
                    </a:prstGeom>
                  </pic:spPr>
                </pic:pic>
              </a:graphicData>
            </a:graphic>
          </wp:inline>
        </w:drawing>
      </w:r>
    </w:p>
    <w:p>
      <w:pPr>
        <w:jc w:val="center"/>
        <w:outlineLvl w:val="9"/>
        <w:rPr>
          <w:rFonts w:hint="eastAsia" w:ascii="黑体" w:eastAsia="黑体"/>
          <w:spacing w:val="-52"/>
          <w:sz w:val="112"/>
          <w:szCs w:val="112"/>
        </w:rPr>
      </w:pPr>
      <w:r>
        <w:rPr>
          <w:rFonts w:hint="eastAsia" w:ascii="黑体" w:eastAsia="黑体"/>
          <w:spacing w:val="-52"/>
          <w:sz w:val="112"/>
          <w:szCs w:val="112"/>
        </w:rPr>
        <w:t>专业硕士学位论文</w:t>
      </w:r>
    </w:p>
    <w:p>
      <w:pPr>
        <w:jc w:val="both"/>
        <w:rPr>
          <w:rFonts w:hint="eastAsia" w:ascii="黑体" w:eastAsia="黑体"/>
          <w:spacing w:val="-52"/>
          <w:sz w:val="44"/>
          <w:szCs w:val="44"/>
        </w:rPr>
      </w:pPr>
    </w:p>
    <w:p>
      <w:pPr>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5"/>
                    <a:stretch>
                      <a:fillRect/>
                    </a:stretch>
                  </pic:blipFill>
                  <pic:spPr>
                    <a:xfrm>
                      <a:off x="0" y="0"/>
                      <a:ext cx="1511935" cy="1511935"/>
                    </a:xfrm>
                    <a:prstGeom prst="rect">
                      <a:avLst/>
                    </a:prstGeom>
                  </pic:spPr>
                </pic:pic>
              </a:graphicData>
            </a:graphic>
          </wp:inline>
        </w:drawing>
      </w:r>
    </w:p>
    <w:p>
      <w:pPr>
        <w:jc w:val="both"/>
        <w:rPr>
          <w:rFonts w:hint="eastAsia" w:eastAsia="隶书"/>
          <w:sz w:val="52"/>
          <w:szCs w:val="52"/>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429260</wp:posOffset>
                </wp:positionH>
                <wp:positionV relativeFrom="paragraph">
                  <wp:posOffset>60960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33.8pt;margin-top:4.8pt;height:161.85pt;width:396pt;z-index:251662336;mso-width-relative:page;mso-height-relative:page;" fillcolor="#FFFFFF" filled="t" stroked="f" coordsize="21600,21600" o:gfxdata="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NjWMHLVAAAACAEAAA8AAAAAAAAAAQAg&#10;AAAAOAAAAGRycy9kb3ducmV2LnhtbFBLAQIUABQAAAAIAIdO4kDd4auy+wEAAAEEAAAOAAAAAAAA&#10;AAEAIAAAADoBAABkcnMvZTJvRG9jLnhtbFBLBQYAAAAABgAGAFkBAACnBQ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hint="eastAsia" w:eastAsia="隶书"/>
          <w:sz w:val="52"/>
          <w:szCs w:val="52"/>
        </w:rPr>
      </w:pPr>
      <w:r>
        <w:rPr>
          <w:rFonts w:ascii="Arial" w:hAnsi="Arial" w:eastAsia="黑体" w:cs="Arial"/>
          <w:sz w:val="52"/>
          <w:szCs w:val="52"/>
        </w:rPr>
        <w:t>A dissertation for master’s degree</w:t>
      </w:r>
    </w:p>
    <w:p>
      <w:pPr>
        <w:jc w:val="both"/>
        <w:rPr>
          <w:rFonts w:hint="eastAsia" w:eastAsia="隶书"/>
          <w:sz w:val="52"/>
          <w:szCs w:val="52"/>
        </w:rPr>
      </w:pPr>
    </w:p>
    <w:p>
      <w:pPr>
        <w:ind w:firstLine="360" w:firstLineChars="100"/>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5"/>
                    <a:stretch>
                      <a:fillRect/>
                    </a:stretch>
                  </pic:blipFill>
                  <pic:spPr>
                    <a:xfrm>
                      <a:off x="0" y="0"/>
                      <a:ext cx="1511935" cy="1511935"/>
                    </a:xfrm>
                    <a:prstGeom prst="rect">
                      <a:avLst/>
                    </a:prstGeom>
                  </pic:spPr>
                </pic:pic>
              </a:graphicData>
            </a:graphic>
          </wp:inline>
        </w:drawing>
      </w:r>
    </w:p>
    <w:p>
      <w:pPr>
        <w:ind w:firstLine="360" w:firstLineChars="100"/>
        <w:jc w:val="center"/>
        <w:rPr>
          <w:rFonts w:hint="eastAsia" w:eastAsia="隶书"/>
          <w:sz w:val="36"/>
          <w:szCs w:val="36"/>
        </w:rPr>
      </w:pPr>
    </w:p>
    <w:p>
      <w:pPr>
        <w:jc w:val="both"/>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jc w:val="both"/>
        <w:rPr>
          <w:rFonts w:eastAsia="黑体"/>
          <w:sz w:val="52"/>
        </w:rPr>
      </w:pPr>
    </w:p>
    <w:p>
      <w:pPr>
        <w:jc w:val="both"/>
        <w:rPr>
          <w:rFonts w:eastAsia="黑体"/>
          <w:sz w:val="52"/>
        </w:rPr>
      </w:pPr>
    </w:p>
    <w:p>
      <w:pPr>
        <w:spacing w:line="300" w:lineRule="auto"/>
        <w:jc w:val="center"/>
        <w:rPr>
          <w:rFonts w:eastAsia="黑体"/>
          <w:sz w:val="52"/>
        </w:rPr>
      </w:pPr>
    </w:p>
    <w:p>
      <w:pPr>
        <w:spacing w:line="300" w:lineRule="auto"/>
        <w:jc w:val="both"/>
        <w:rPr>
          <w:rFonts w:eastAsia="仿宋_GB2312"/>
          <w:sz w:val="32"/>
        </w:rPr>
      </w:pPr>
    </w:p>
    <w:p>
      <w:pPr>
        <w:spacing w:line="300" w:lineRule="auto"/>
        <w:jc w:val="both"/>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488950</wp:posOffset>
                </wp:positionH>
                <wp:positionV relativeFrom="paragraph">
                  <wp:posOffset>165100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w:t>
                            </w:r>
                            <w:r>
                              <w:rPr>
                                <w:rFonts w:hint="default"/>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38.5pt;margin-top:13pt;height:159.85pt;width:405pt;z-index:251660288;mso-width-relative:page;mso-height-relative:page;" fillcolor="#FFFFFF" filled="t" stroked="f" coordsize="21600,21600" o:gfxdata="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GgrybYAAAACQEAAA8AAAAA&#10;AAAAAQAgAAAAOAAAAGRycy9kb3ducmV2LnhtbFBLAQIUABQAAAAIAIdO4kA1n+ZS/gEAAAEEAAAO&#10;AAAAAAAAAAEAIAAAAD0BAABkcnMvZTJvRG9jLnhtbFBLBQYAAAAABgAGAFkBAACtBQ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w:t>
                      </w:r>
                      <w:r>
                        <w:rPr>
                          <w:rFonts w:hint="default"/>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spacing w:line="400" w:lineRule="exact"/>
        <w:rPr>
          <w:sz w:val="30"/>
        </w:rPr>
      </w:pPr>
    </w:p>
    <w:p>
      <w:pPr>
        <w:spacing w:line="400" w:lineRule="exact"/>
        <w:rPr>
          <w:sz w:val="30"/>
        </w:rPr>
      </w:pPr>
    </w:p>
    <w:p>
      <w:pPr>
        <w:spacing w:line="400" w:lineRule="exact"/>
        <w:rPr>
          <w:sz w:val="30"/>
        </w:rPr>
      </w:pPr>
    </w:p>
    <w:p>
      <w:pPr>
        <w:jc w:val="center"/>
        <w:outlineLvl w:val="9"/>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outlineLvl w:val="9"/>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728879880"/>
      <w:bookmarkStart w:id="1" w:name="_Toc311882828"/>
      <w:r>
        <w:rPr>
          <w:rFonts w:hint="eastAsia" w:ascii="黑体" w:hAnsi="黑体" w:eastAsia="黑体" w:cs="黑体"/>
          <w:b/>
          <w:bCs/>
          <w:sz w:val="32"/>
          <w:szCs w:val="32"/>
        </w:rPr>
        <w:t>摘 要</w:t>
      </w:r>
      <w:bookmarkEnd w:id="0"/>
      <w:bookmarkEnd w:id="1"/>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eastAsia" w:cs="宋体"/>
          <w:color w:val="000000"/>
          <w:kern w:val="0"/>
          <w:sz w:val="24"/>
          <w:lang w:eastAsia="zh-CN" w:bidi="ar"/>
        </w:rPr>
      </w:pPr>
      <w:r>
        <w:rPr>
          <w:rFonts w:hint="default" w:eastAsia="宋体" w:cs="宋体"/>
          <w:color w:val="000000"/>
          <w:kern w:val="0"/>
          <w:sz w:val="24"/>
          <w:lang w:bidi="ar"/>
        </w:rPr>
        <w:t>在移动互联网技术迅速发展和</w:t>
      </w:r>
      <w:r>
        <w:rPr>
          <w:rFonts w:hint="default" w:eastAsia="宋体" w:cs="宋体"/>
          <w:color w:val="000000"/>
          <w:kern w:val="0"/>
          <w:sz w:val="24"/>
          <w:lang w:eastAsia="zh-CN" w:bidi="ar"/>
        </w:rPr>
        <w:t>全球移动支付行业持续增长的背景下</w:t>
      </w:r>
      <w:r>
        <w:rPr>
          <w:rFonts w:hint="default" w:eastAsia="宋体" w:cs="宋体"/>
          <w:color w:val="000000"/>
          <w:kern w:val="0"/>
          <w:sz w:val="24"/>
          <w:lang w:bidi="ar"/>
        </w:rPr>
        <w:t>，</w:t>
      </w:r>
      <w:r>
        <w:rPr>
          <w:rFonts w:hint="default" w:eastAsia="宋体"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w:t>
      </w:r>
      <w:r>
        <w:rPr>
          <w:rFonts w:hint="eastAsia" w:cs="宋体"/>
          <w:color w:val="000000"/>
          <w:kern w:val="0"/>
          <w:sz w:val="24"/>
          <w:lang w:eastAsia="zh-CN" w:bidi="ar"/>
        </w:rPr>
        <w:t>。</w:t>
      </w:r>
      <w:r>
        <w:rPr>
          <w:rFonts w:hint="default" w:eastAsia="宋体" w:cs="宋体"/>
          <w:color w:val="000000"/>
          <w:kern w:val="0"/>
          <w:sz w:val="24"/>
          <w:lang w:eastAsia="zh-CN" w:bidi="ar"/>
        </w:rPr>
        <w:t>传统的基于数据库开发模式的清结算系统，业务逻辑依赖数据模型而不是业务模型</w:t>
      </w:r>
      <w:r>
        <w:rPr>
          <w:rFonts w:hint="eastAsia" w:cs="宋体"/>
          <w:color w:val="000000"/>
          <w:kern w:val="0"/>
          <w:sz w:val="24"/>
          <w:lang w:eastAsia="zh-CN" w:bidi="ar"/>
        </w:rPr>
        <w:t>，</w:t>
      </w:r>
      <w:r>
        <w:rPr>
          <w:rFonts w:hint="eastAsia" w:cs="宋体"/>
          <w:color w:val="000000"/>
          <w:kern w:val="0"/>
          <w:sz w:val="24"/>
          <w:lang w:val="en-US" w:eastAsia="zh-CN" w:bidi="ar"/>
        </w:rPr>
        <w:t>无法反映出清结算领域的复杂业务规则，软件扩展和维护成本高，</w:t>
      </w:r>
      <w:r>
        <w:rPr>
          <w:rFonts w:hint="default" w:eastAsia="宋体" w:cs="宋体"/>
          <w:color w:val="000000"/>
          <w:kern w:val="0"/>
          <w:sz w:val="24"/>
          <w:lang w:eastAsia="zh-CN" w:bidi="ar"/>
        </w:rPr>
        <w:t>难以适应</w:t>
      </w:r>
      <w:r>
        <w:rPr>
          <w:rFonts w:hint="eastAsia" w:cs="宋体"/>
          <w:color w:val="000000"/>
          <w:kern w:val="0"/>
          <w:sz w:val="24"/>
          <w:lang w:val="en-US" w:eastAsia="zh-CN" w:bidi="ar"/>
        </w:rPr>
        <w:t>清结算</w:t>
      </w:r>
      <w:r>
        <w:rPr>
          <w:rFonts w:hint="default" w:eastAsia="宋体" w:cs="宋体"/>
          <w:color w:val="000000"/>
          <w:kern w:val="0"/>
          <w:sz w:val="24"/>
          <w:lang w:eastAsia="zh-CN" w:bidi="ar"/>
        </w:rPr>
        <w:t>市场业务需求的快速变化</w:t>
      </w:r>
      <w:r>
        <w:rPr>
          <w:rFonts w:hint="eastAsia" w:cs="宋体"/>
          <w:color w:val="000000"/>
          <w:kern w:val="0"/>
          <w:sz w:val="24"/>
          <w:lang w:eastAsia="zh-CN" w:bidi="ar"/>
        </w:rPr>
        <w:t>。</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eastAsia" w:cs="宋体"/>
          <w:color w:val="000000"/>
          <w:kern w:val="0"/>
          <w:sz w:val="24"/>
          <w:lang w:eastAsia="zh-CN" w:bidi="ar"/>
        </w:rPr>
        <w:t>A公司</w:t>
      </w:r>
      <w:r>
        <w:rPr>
          <w:rFonts w:hint="default" w:eastAsia="宋体" w:cs="宋体"/>
          <w:color w:val="000000"/>
          <w:kern w:val="0"/>
          <w:sz w:val="24"/>
          <w:lang w:eastAsia="zh-CN" w:bidi="ar"/>
        </w:rPr>
        <w:t>作为领先的出行公司，在国际化转型的过程中，其国际化支付面临着巨大的交易量和复杂的海外支付环境等挑战，对支付架构的迭代效率及扩展性要求苛刻。由于</w:t>
      </w:r>
      <w:r>
        <w:rPr>
          <w:rFonts w:hint="eastAsia" w:cs="宋体"/>
          <w:color w:val="000000"/>
          <w:kern w:val="0"/>
          <w:sz w:val="24"/>
          <w:lang w:val="en-US" w:eastAsia="zh-CN" w:bidi="ar"/>
        </w:rPr>
        <w:t>传统的</w:t>
      </w:r>
      <w:r>
        <w:rPr>
          <w:rFonts w:hint="eastAsia" w:eastAsia="宋体" w:cs="宋体"/>
          <w:color w:val="000000"/>
          <w:kern w:val="0"/>
          <w:sz w:val="24"/>
          <w:lang w:val="en-US" w:eastAsia="zh-Hans" w:bidi="ar"/>
        </w:rPr>
        <w:t>清结算</w:t>
      </w:r>
      <w:r>
        <w:rPr>
          <w:rFonts w:hint="default" w:eastAsia="宋体" w:cs="宋体"/>
          <w:color w:val="000000"/>
          <w:kern w:val="0"/>
          <w:sz w:val="24"/>
          <w:lang w:eastAsia="zh-CN" w:bidi="ar"/>
        </w:rPr>
        <w:t>系统不能适应当前交易数据</w:t>
      </w:r>
      <w:r>
        <w:rPr>
          <w:rFonts w:hint="eastAsia" w:eastAsia="宋体" w:cs="宋体"/>
          <w:color w:val="000000"/>
          <w:kern w:val="0"/>
          <w:sz w:val="24"/>
          <w:lang w:val="en-US" w:eastAsia="zh-Hans" w:bidi="ar"/>
        </w:rPr>
        <w:t>的清结算需求</w:t>
      </w:r>
      <w:r>
        <w:rPr>
          <w:rFonts w:hint="default" w:eastAsia="宋体" w:cs="宋体"/>
          <w:color w:val="000000"/>
          <w:kern w:val="0"/>
          <w:sz w:val="24"/>
          <w:lang w:eastAsia="zh-CN" w:bidi="ar"/>
        </w:rPr>
        <w:t>，为此需要对</w:t>
      </w:r>
      <w:r>
        <w:rPr>
          <w:rFonts w:hint="eastAsia" w:eastAsia="宋体" w:cs="宋体"/>
          <w:color w:val="000000"/>
          <w:kern w:val="0"/>
          <w:sz w:val="24"/>
          <w:lang w:val="en-US" w:eastAsia="zh-Hans" w:bidi="ar"/>
        </w:rPr>
        <w:t>支付清结算系统</w:t>
      </w:r>
      <w:r>
        <w:rPr>
          <w:rFonts w:hint="default" w:eastAsia="宋体" w:cs="宋体"/>
          <w:color w:val="000000"/>
          <w:kern w:val="0"/>
          <w:sz w:val="24"/>
          <w:lang w:eastAsia="zh-CN" w:bidi="ar"/>
        </w:rPr>
        <w:t>进行重构设计，建设稳定高效的国际支付中台。</w:t>
      </w:r>
    </w:p>
    <w:p>
      <w:pPr>
        <w:keepNext w:val="0"/>
        <w:keepLines w:val="0"/>
        <w:pageBreakBefore w:val="0"/>
        <w:widowControl/>
        <w:kinsoku/>
        <w:wordWrap/>
        <w:overflowPunct/>
        <w:topLinePunct w:val="0"/>
        <w:autoSpaceDE/>
        <w:autoSpaceDN/>
        <w:bidi w:val="0"/>
        <w:adjustRightInd/>
        <w:snapToGrid/>
        <w:spacing w:line="400" w:lineRule="exact"/>
        <w:ind w:firstLine="420" w:firstLineChars="0"/>
        <w:jc w:val="left"/>
        <w:textAlignment w:val="auto"/>
        <w:rPr>
          <w:rFonts w:hint="default" w:eastAsia="宋体" w:cs="宋体"/>
          <w:color w:val="000000"/>
          <w:kern w:val="0"/>
          <w:sz w:val="24"/>
          <w:lang w:bidi="ar"/>
        </w:rPr>
      </w:pPr>
      <w:r>
        <w:rPr>
          <w:rFonts w:hint="default" w:eastAsia="宋体" w:cs="宋体"/>
          <w:color w:val="000000"/>
          <w:kern w:val="0"/>
          <w:sz w:val="24"/>
          <w:lang w:eastAsia="zh-CN" w:bidi="ar"/>
        </w:rPr>
        <w:t>为了</w:t>
      </w:r>
      <w:r>
        <w:rPr>
          <w:rFonts w:hint="eastAsia" w:eastAsia="宋体" w:cs="宋体"/>
          <w:color w:val="000000"/>
          <w:kern w:val="0"/>
          <w:sz w:val="24"/>
          <w:lang w:val="en-US" w:eastAsia="zh-CN" w:bidi="ar"/>
        </w:rPr>
        <w:t>解决上述问题</w:t>
      </w:r>
      <w:r>
        <w:rPr>
          <w:rFonts w:hint="default" w:eastAsia="宋体" w:cs="宋体"/>
          <w:color w:val="000000"/>
          <w:kern w:val="0"/>
          <w:sz w:val="24"/>
          <w:lang w:eastAsia="zh-CN" w:bidi="ar"/>
        </w:rPr>
        <w:t>，本文基于对国内外支付清洁算系统架构的分析与研究，结合</w:t>
      </w:r>
      <w:r>
        <w:rPr>
          <w:rFonts w:hint="eastAsia" w:cs="宋体"/>
          <w:color w:val="000000"/>
          <w:kern w:val="0"/>
          <w:sz w:val="24"/>
          <w:lang w:eastAsia="zh-CN" w:bidi="ar"/>
        </w:rPr>
        <w:t>A公司</w:t>
      </w:r>
      <w:r>
        <w:rPr>
          <w:rFonts w:hint="default" w:eastAsia="宋体" w:cs="宋体"/>
          <w:color w:val="000000"/>
          <w:kern w:val="0"/>
          <w:sz w:val="24"/>
          <w:lang w:eastAsia="zh-CN" w:bidi="ar"/>
        </w:rPr>
        <w:t>国际支付清结算系统的业务需求，</w:t>
      </w:r>
      <w:r>
        <w:rPr>
          <w:rFonts w:hint="eastAsia" w:eastAsia="宋体" w:cs="宋体"/>
          <w:color w:val="000000"/>
          <w:kern w:val="0"/>
          <w:sz w:val="24"/>
          <w:lang w:val="en-US" w:eastAsia="zh-CN" w:bidi="ar"/>
        </w:rPr>
        <w:t>提出了一种基于领域驱动设计的清结算系统设计与实现方案</w:t>
      </w:r>
      <w:r>
        <w:rPr>
          <w:rFonts w:hint="default" w:eastAsia="宋体" w:cs="宋体"/>
          <w:color w:val="000000"/>
          <w:kern w:val="0"/>
          <w:sz w:val="24"/>
          <w:lang w:eastAsia="zh-CN" w:bidi="ar"/>
        </w:rPr>
        <w:t>。清结算系统的工作内容和研究重点如下：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default" w:eastAsia="宋体" w:cs="宋体"/>
          <w:color w:val="000000"/>
          <w:kern w:val="0"/>
          <w:sz w:val="24"/>
          <w:lang w:bidi="ar"/>
        </w:rPr>
        <w:t>根据领域驱动设计思想，</w:t>
      </w:r>
      <w:r>
        <w:rPr>
          <w:rFonts w:hint="eastAsia" w:eastAsia="宋体" w:cs="宋体"/>
          <w:color w:val="000000"/>
          <w:kern w:val="0"/>
          <w:sz w:val="24"/>
          <w:lang w:bidi="ar"/>
        </w:rPr>
        <w:t>对</w:t>
      </w:r>
      <w:r>
        <w:rPr>
          <w:rFonts w:hint="default" w:eastAsia="宋体" w:cs="宋体"/>
          <w:color w:val="000000"/>
          <w:kern w:val="0"/>
          <w:sz w:val="24"/>
          <w:lang w:bidi="ar"/>
        </w:rPr>
        <w:t>清结算</w:t>
      </w:r>
      <w:r>
        <w:rPr>
          <w:rFonts w:hint="eastAsia" w:eastAsia="宋体" w:cs="宋体"/>
          <w:color w:val="000000"/>
          <w:kern w:val="0"/>
          <w:sz w:val="24"/>
          <w:lang w:bidi="ar"/>
        </w:rPr>
        <w:t>系统进行需求分析</w:t>
      </w:r>
      <w:r>
        <w:rPr>
          <w:rFonts w:hint="default" w:eastAsia="宋体" w:cs="宋体"/>
          <w:color w:val="000000"/>
          <w:kern w:val="0"/>
          <w:sz w:val="24"/>
          <w:lang w:bidi="ar"/>
        </w:rPr>
        <w:t>，将系统划分为不同层级和模块，使用统一语言（</w:t>
      </w:r>
      <w:r>
        <w:rPr>
          <w:rFonts w:hint="default" w:eastAsia="宋体" w:cs="宋体"/>
          <w:color w:val="000000"/>
          <w:kern w:val="0"/>
          <w:sz w:val="24"/>
          <w:lang w:eastAsia="zh-CN" w:bidi="ar"/>
        </w:rPr>
        <w:t>Ubiquitous Language ）</w:t>
      </w:r>
      <w:r>
        <w:rPr>
          <w:rFonts w:hint="default" w:eastAsia="宋体" w:cs="宋体"/>
          <w:color w:val="000000"/>
          <w:kern w:val="0"/>
          <w:sz w:val="24"/>
          <w:lang w:bidi="ar"/>
        </w:rPr>
        <w:t>分析领域事件、聚合根、实体、值对象、仓库和服务等模型元素，设计清结算领域模型。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default" w:eastAsia="宋体" w:cs="宋体"/>
          <w:color w:val="000000"/>
          <w:kern w:val="0"/>
          <w:sz w:val="24"/>
          <w:lang w:bidi="ar"/>
        </w:rPr>
        <w:t>根据支付中台清</w:t>
      </w:r>
      <w:r>
        <w:rPr>
          <w:rFonts w:hint="eastAsia" w:cs="宋体"/>
          <w:color w:val="000000"/>
          <w:kern w:val="0"/>
          <w:sz w:val="24"/>
          <w:lang w:val="en-US" w:eastAsia="zh-CN" w:bidi="ar"/>
        </w:rPr>
        <w:t>结</w:t>
      </w:r>
      <w:r>
        <w:rPr>
          <w:rFonts w:hint="default" w:eastAsia="宋体" w:cs="宋体"/>
          <w:color w:val="000000"/>
          <w:kern w:val="0"/>
          <w:sz w:val="24"/>
          <w:lang w:bidi="ar"/>
        </w:rPr>
        <w:t>算业务需求，</w:t>
      </w:r>
      <w:r>
        <w:rPr>
          <w:rFonts w:hint="eastAsia" w:cs="宋体"/>
          <w:color w:val="000000"/>
          <w:kern w:val="0"/>
          <w:sz w:val="24"/>
          <w:lang w:val="en-US" w:eastAsia="zh-CN" w:bidi="ar"/>
        </w:rPr>
        <w:t>使用</w:t>
      </w:r>
      <w:r>
        <w:rPr>
          <w:rFonts w:hint="default" w:eastAsia="宋体" w:cs="宋体"/>
          <w:color w:val="000000"/>
          <w:kern w:val="0"/>
          <w:sz w:val="24"/>
          <w:lang w:bidi="ar"/>
        </w:rPr>
        <w:t>UML</w:t>
      </w:r>
      <w:r>
        <w:rPr>
          <w:rFonts w:hint="eastAsia" w:cs="宋体"/>
          <w:color w:val="000000"/>
          <w:kern w:val="0"/>
          <w:sz w:val="24"/>
          <w:lang w:eastAsia="zh-CN" w:bidi="ar"/>
        </w:rPr>
        <w:t>（</w:t>
      </w:r>
      <w:r>
        <w:rPr>
          <w:rFonts w:hint="eastAsia" w:cs="宋体"/>
          <w:color w:val="000000"/>
          <w:kern w:val="0"/>
          <w:sz w:val="24"/>
          <w:lang w:val="en-US" w:eastAsia="zh-CN" w:bidi="ar"/>
        </w:rPr>
        <w:t>Unified Modeling Language</w:t>
      </w:r>
      <w:r>
        <w:rPr>
          <w:rFonts w:hint="eastAsia" w:cs="宋体"/>
          <w:color w:val="000000"/>
          <w:kern w:val="0"/>
          <w:sz w:val="24"/>
          <w:lang w:eastAsia="zh-CN" w:bidi="ar"/>
        </w:rPr>
        <w:t>）</w:t>
      </w:r>
      <w:r>
        <w:rPr>
          <w:rFonts w:hint="default" w:eastAsia="宋体" w:cs="宋体"/>
          <w:color w:val="000000"/>
          <w:kern w:val="0"/>
          <w:sz w:val="24"/>
          <w:lang w:bidi="ar"/>
        </w:rPr>
        <w:t>统一建模语言，分析清结算系统</w:t>
      </w:r>
      <w:r>
        <w:rPr>
          <w:rFonts w:hint="eastAsia" w:cs="宋体"/>
          <w:color w:val="000000"/>
          <w:kern w:val="0"/>
          <w:sz w:val="24"/>
          <w:lang w:val="en-US" w:eastAsia="zh-CN" w:bidi="ar"/>
        </w:rPr>
        <w:t>各个</w:t>
      </w:r>
      <w:r>
        <w:rPr>
          <w:rFonts w:hint="default" w:eastAsia="宋体" w:cs="宋体"/>
          <w:color w:val="000000"/>
          <w:kern w:val="0"/>
          <w:sz w:val="24"/>
          <w:lang w:bidi="ar"/>
        </w:rPr>
        <w:t>子模块的静态结构和动态结构，设计清结算系统</w:t>
      </w:r>
      <w:r>
        <w:rPr>
          <w:rFonts w:hint="eastAsia" w:cs="宋体"/>
          <w:color w:val="000000"/>
          <w:kern w:val="0"/>
          <w:sz w:val="24"/>
          <w:lang w:val="en-US" w:eastAsia="zh-CN" w:bidi="ar"/>
        </w:rPr>
        <w:t>领域模型</w:t>
      </w:r>
      <w:r>
        <w:rPr>
          <w:rFonts w:hint="default" w:eastAsia="宋体" w:cs="宋体"/>
          <w:color w:val="000000"/>
          <w:kern w:val="0"/>
          <w:sz w:val="24"/>
          <w:lang w:bidi="ar"/>
        </w:rPr>
        <w:t>核心类图、顺序图、业务活动图和状态图等图表。</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default" w:eastAsia="宋体" w:cs="宋体"/>
          <w:color w:val="000000"/>
          <w:kern w:val="0"/>
          <w:sz w:val="24"/>
          <w:lang w:bidi="ar"/>
        </w:rPr>
        <w:t>采用主流后端技术如S</w:t>
      </w:r>
      <w:r>
        <w:rPr>
          <w:rFonts w:hint="eastAsia" w:eastAsia="宋体" w:cs="宋体"/>
          <w:color w:val="000000"/>
          <w:kern w:val="0"/>
          <w:sz w:val="24"/>
          <w:lang w:val="en-US" w:eastAsia="zh-Hans" w:bidi="ar"/>
        </w:rPr>
        <w:t>p</w:t>
      </w:r>
      <w:r>
        <w:rPr>
          <w:rFonts w:hint="default" w:eastAsia="宋体" w:cs="宋体"/>
          <w:color w:val="000000"/>
          <w:kern w:val="0"/>
          <w:sz w:val="24"/>
          <w:lang w:eastAsia="zh-Hans" w:bidi="ar"/>
        </w:rPr>
        <w:t>ring</w:t>
      </w:r>
      <w:r>
        <w:rPr>
          <w:rFonts w:hint="eastAsia" w:eastAsia="宋体" w:cs="宋体"/>
          <w:color w:val="000000"/>
          <w:kern w:val="0"/>
          <w:sz w:val="24"/>
          <w:lang w:eastAsia="zh-Hans" w:bidi="ar"/>
        </w:rPr>
        <w:t>、</w:t>
      </w:r>
      <w:r>
        <w:rPr>
          <w:rFonts w:hint="default" w:eastAsia="宋体" w:cs="宋体"/>
          <w:color w:val="000000"/>
          <w:kern w:val="0"/>
          <w:sz w:val="24"/>
          <w:lang w:bidi="ar"/>
        </w:rPr>
        <w:t>SpringBoot、MyBatis、M</w:t>
      </w:r>
      <w:r>
        <w:rPr>
          <w:rFonts w:hint="eastAsia" w:eastAsia="宋体" w:cs="宋体"/>
          <w:color w:val="000000"/>
          <w:kern w:val="0"/>
          <w:sz w:val="24"/>
          <w:lang w:val="en-US" w:eastAsia="zh-Hans" w:bidi="ar"/>
        </w:rPr>
        <w:t>y</w:t>
      </w:r>
      <w:r>
        <w:rPr>
          <w:rFonts w:hint="eastAsia" w:cs="宋体"/>
          <w:color w:val="000000"/>
          <w:kern w:val="0"/>
          <w:sz w:val="24"/>
          <w:lang w:val="en-US" w:eastAsia="zh-CN" w:bidi="ar"/>
        </w:rPr>
        <w:t>SQL</w:t>
      </w:r>
      <w:r>
        <w:rPr>
          <w:rFonts w:hint="eastAsia" w:eastAsia="宋体" w:cs="宋体"/>
          <w:color w:val="000000"/>
          <w:kern w:val="0"/>
          <w:sz w:val="24"/>
          <w:lang w:eastAsia="zh-Hans" w:bidi="ar"/>
        </w:rPr>
        <w:t>、</w:t>
      </w:r>
      <w:r>
        <w:rPr>
          <w:rFonts w:hint="default" w:eastAsia="宋体" w:cs="宋体"/>
          <w:color w:val="000000"/>
          <w:kern w:val="0"/>
          <w:sz w:val="24"/>
          <w:lang w:bidi="ar"/>
        </w:rPr>
        <w:t>Apollo和RocketMQ等</w:t>
      </w:r>
      <w:r>
        <w:rPr>
          <w:rFonts w:hint="eastAsia" w:cs="宋体"/>
          <w:color w:val="000000"/>
          <w:kern w:val="0"/>
          <w:sz w:val="24"/>
          <w:lang w:val="en-US" w:eastAsia="zh-CN" w:bidi="ar"/>
        </w:rPr>
        <w:t>框架</w:t>
      </w:r>
      <w:r>
        <w:rPr>
          <w:rFonts w:hint="default" w:eastAsia="宋体" w:cs="宋体"/>
          <w:color w:val="000000"/>
          <w:kern w:val="0"/>
          <w:sz w:val="24"/>
          <w:lang w:bidi="ar"/>
        </w:rPr>
        <w:t>开发</w:t>
      </w:r>
      <w:r>
        <w:rPr>
          <w:rFonts w:hint="eastAsia" w:eastAsia="宋体" w:cs="宋体"/>
          <w:color w:val="000000"/>
          <w:kern w:val="0"/>
          <w:sz w:val="24"/>
          <w:lang w:val="en-US" w:eastAsia="zh-Hans" w:bidi="ar"/>
        </w:rPr>
        <w:t>实现</w:t>
      </w:r>
      <w:r>
        <w:rPr>
          <w:rFonts w:hint="default" w:eastAsia="宋体" w:cs="宋体"/>
          <w:color w:val="000000"/>
          <w:kern w:val="0"/>
          <w:sz w:val="24"/>
          <w:lang w:bidi="ar"/>
        </w:rPr>
        <w:t>系统</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val="en-US" w:eastAsia="zh-Hans" w:bidi="ar"/>
        </w:rPr>
        <w:t>使用</w:t>
      </w:r>
      <w:r>
        <w:rPr>
          <w:rFonts w:hint="default" w:eastAsia="宋体" w:cs="宋体"/>
          <w:color w:val="000000"/>
          <w:kern w:val="0"/>
          <w:sz w:val="24"/>
          <w:lang w:bidi="ar"/>
        </w:rPr>
        <w:t>JUnit5测试框架</w:t>
      </w:r>
      <w:r>
        <w:rPr>
          <w:rFonts w:hint="eastAsia" w:eastAsia="宋体" w:cs="宋体"/>
          <w:color w:val="000000"/>
          <w:kern w:val="0"/>
          <w:sz w:val="24"/>
          <w:lang w:val="en-US" w:eastAsia="zh-Hans" w:bidi="ar"/>
        </w:rPr>
        <w:t>对系统功能</w:t>
      </w:r>
      <w:r>
        <w:rPr>
          <w:rFonts w:hint="default" w:eastAsia="宋体" w:cs="宋体"/>
          <w:color w:val="000000"/>
          <w:kern w:val="0"/>
          <w:sz w:val="24"/>
          <w:lang w:bidi="ar"/>
        </w:rPr>
        <w:t>进行</w:t>
      </w:r>
      <w:r>
        <w:rPr>
          <w:rFonts w:hint="eastAsia" w:eastAsia="宋体" w:cs="宋体"/>
          <w:color w:val="000000"/>
          <w:kern w:val="0"/>
          <w:sz w:val="24"/>
          <w:lang w:val="en-US" w:eastAsia="zh-Hans" w:bidi="ar"/>
        </w:rPr>
        <w:t>单元测试；使用</w:t>
      </w:r>
      <w:r>
        <w:rPr>
          <w:rFonts w:hint="default" w:eastAsia="宋体" w:cs="宋体"/>
          <w:color w:val="000000"/>
          <w:kern w:val="0"/>
          <w:sz w:val="24"/>
          <w:lang w:eastAsia="zh-Hans" w:bidi="ar"/>
        </w:rPr>
        <w:t>Jmeter</w:t>
      </w:r>
      <w:r>
        <w:rPr>
          <w:rFonts w:hint="eastAsia" w:eastAsia="宋体" w:cs="宋体"/>
          <w:color w:val="000000"/>
          <w:kern w:val="0"/>
          <w:sz w:val="24"/>
          <w:lang w:val="en-US" w:eastAsia="zh-Hans" w:bidi="ar"/>
        </w:rPr>
        <w:t>压测软件对系统</w:t>
      </w:r>
      <w:r>
        <w:rPr>
          <w:rFonts w:hint="eastAsia" w:cs="宋体"/>
          <w:color w:val="000000"/>
          <w:kern w:val="0"/>
          <w:sz w:val="24"/>
          <w:lang w:val="en-US" w:eastAsia="zh-CN" w:bidi="ar"/>
        </w:rPr>
        <w:t>模块</w:t>
      </w:r>
      <w:r>
        <w:rPr>
          <w:rFonts w:hint="eastAsia" w:eastAsia="宋体" w:cs="宋体"/>
          <w:color w:val="000000"/>
          <w:kern w:val="0"/>
          <w:sz w:val="24"/>
          <w:lang w:val="en-US" w:eastAsia="zh-Hans" w:bidi="ar"/>
        </w:rPr>
        <w:t>进行性能测试</w:t>
      </w:r>
      <w:r>
        <w:rPr>
          <w:rFonts w:hint="default" w:eastAsia="宋体"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2" w:name="_Toc1037420672"/>
      <w:bookmarkStart w:id="3" w:name="_Toc1954591516"/>
      <w:r>
        <w:rPr>
          <w:rFonts w:ascii="Arial" w:hAnsi="Arial" w:cs="Arial"/>
          <w:b/>
          <w:bCs/>
          <w:sz w:val="32"/>
          <w:szCs w:val="32"/>
        </w:rPr>
        <w:t>ABSTRACT</w:t>
      </w:r>
      <w:bookmarkEnd w:id="2"/>
      <w:bookmarkEnd w:id="3"/>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 xml:space="preserve">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w:t>
      </w:r>
      <w:r>
        <w:rPr>
          <w:rFonts w:hint="eastAsia" w:eastAsia="宋体" w:cs="宋体"/>
          <w:color w:val="000000"/>
          <w:kern w:val="0"/>
          <w:sz w:val="24"/>
          <w:lang w:val="en-US" w:eastAsia="zh-CN" w:bidi="ar"/>
        </w:rPr>
        <w:t xml:space="preserve">The traditional development model based on the database relies on data models rather than business models, failing to accurately reflect the intricate business rules in the clearing and settlement domain. This results in high costs for </w:t>
      </w:r>
      <w:r>
        <w:rPr>
          <w:rFonts w:hint="eastAsia" w:cs="宋体"/>
          <w:color w:val="000000"/>
          <w:kern w:val="0"/>
          <w:sz w:val="24"/>
          <w:lang w:val="en-US" w:eastAsia="zh-CN" w:bidi="ar"/>
        </w:rPr>
        <w:t>software</w:t>
      </w:r>
      <w:r>
        <w:rPr>
          <w:rFonts w:hint="eastAsia" w:eastAsia="宋体" w:cs="宋体"/>
          <w:color w:val="000000"/>
          <w:kern w:val="0"/>
          <w:sz w:val="24"/>
          <w:lang w:val="en-US" w:eastAsia="zh-CN" w:bidi="ar"/>
        </w:rPr>
        <w:t xml:space="preserve"> expansion and maintenance, making it difficult to adapt to the rapid changes in the clearing and settlement market's business requirements.</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cs="宋体"/>
          <w:color w:val="000000"/>
          <w:kern w:val="0"/>
          <w:sz w:val="24"/>
          <w:lang w:val="en-US" w:eastAsia="zh-CN" w:bidi="ar"/>
        </w:rPr>
        <w:t>Company A</w:t>
      </w:r>
      <w:r>
        <w:rPr>
          <w:rFonts w:hint="eastAsia" w:eastAsia="宋体" w:cs="宋体"/>
          <w:color w:val="000000"/>
          <w:kern w:val="0"/>
          <w:sz w:val="24"/>
          <w:lang w:eastAsia="zh-CN" w:bidi="ar"/>
        </w:rPr>
        <w:t xml:space="preserve">,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w:t>
      </w:r>
      <w:r>
        <w:rPr>
          <w:rFonts w:hint="eastAsia" w:cs="宋体"/>
          <w:color w:val="000000"/>
          <w:kern w:val="0"/>
          <w:sz w:val="24"/>
          <w:lang w:val="en-US" w:eastAsia="zh-CN" w:bidi="ar"/>
        </w:rPr>
        <w:t xml:space="preserve">traditional </w:t>
      </w:r>
      <w:r>
        <w:rPr>
          <w:rFonts w:hint="eastAsia" w:eastAsia="宋体" w:cs="宋体"/>
          <w:color w:val="000000"/>
          <w:kern w:val="0"/>
          <w:sz w:val="24"/>
          <w:lang w:eastAsia="zh-CN" w:bidi="ar"/>
        </w:rPr>
        <w:t>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eastAsia="宋体" w:cs="宋体"/>
          <w:color w:val="000000"/>
          <w:kern w:val="0"/>
          <w:sz w:val="24"/>
          <w:lang w:eastAsia="zh-CN" w:bidi="ar"/>
        </w:rPr>
        <w:t xml:space="preserve">To address these challenges, this paper, based on the analysis and research of domestic and international payment clearing system architectures, and in combination with the business requirements of </w:t>
      </w:r>
      <w:r>
        <w:rPr>
          <w:rFonts w:hint="eastAsia" w:eastAsia="宋体" w:cs="宋体"/>
          <w:color w:val="000000"/>
          <w:kern w:val="0"/>
          <w:sz w:val="24"/>
          <w:lang w:val="en-US" w:eastAsia="zh-CN" w:bidi="ar"/>
        </w:rPr>
        <w:t>Company A's</w:t>
      </w:r>
      <w:r>
        <w:rPr>
          <w:rFonts w:hint="eastAsia" w:eastAsia="宋体" w:cs="宋体"/>
          <w:color w:val="000000"/>
          <w:kern w:val="0"/>
          <w:sz w:val="24"/>
          <w:lang w:eastAsia="zh-CN" w:bidi="ar"/>
        </w:rPr>
        <w:t xml:space="preserve"> international payment clearing system, proposes a design and implementation plan for a clearing system based on Domain-Driven Design (DDD). The work and research focus of the clearing system are as follows: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eastAsia" w:eastAsia="宋体" w:cs="宋体"/>
          <w:color w:val="000000"/>
          <w:kern w:val="0"/>
          <w:sz w:val="24"/>
          <w:lang w:eastAsia="zh-CN" w:bidi="ar"/>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eastAsia" w:eastAsia="宋体" w:cs="宋体"/>
          <w:color w:val="000000"/>
          <w:kern w:val="0"/>
          <w:sz w:val="24"/>
          <w:lang w:val="en-US" w:eastAsia="zh-CN" w:bidi="ar"/>
        </w:rPr>
        <w:t>Based on the payment middleware clearing business requirements, use the Unified Modeling Language (UML) to analyze the static and dynamic structures of the clearing and settlement system's sub-modules. Design core class diagrams, sequence diagrams, business activity diagrams, and state diagrams for the clearing and settlement system domain model.</w:t>
      </w:r>
      <w:r>
        <w:rPr>
          <w:rFonts w:hint="eastAsia" w:cs="宋体"/>
          <w:color w:val="000000"/>
          <w:kern w:val="0"/>
          <w:sz w:val="24"/>
          <w:lang w:val="en-US" w:eastAsia="zh-CN" w:bidi="ar"/>
        </w:rPr>
        <w:t>（3）</w:t>
      </w:r>
      <w:r>
        <w:rPr>
          <w:rFonts w:hint="eastAsia" w:eastAsia="宋体" w:cs="宋体"/>
          <w:color w:val="000000"/>
          <w:kern w:val="0"/>
          <w:sz w:val="24"/>
          <w:lang w:eastAsia="zh-CN" w:bidi="ar"/>
        </w:rPr>
        <w:t>Mainstream backend technologies such as Spring, SpringBoot, MyBatis, MySQL, Apollo, and Rocket</w:t>
      </w:r>
      <w:r>
        <w:rPr>
          <w:rFonts w:hint="default" w:eastAsia="宋体" w:cs="宋体"/>
          <w:color w:val="000000"/>
          <w:kern w:val="0"/>
          <w:sz w:val="24"/>
          <w:lang w:eastAsia="zh-CN" w:bidi="ar"/>
        </w:rPr>
        <w:t>MQ</w:t>
      </w:r>
      <w:r>
        <w:rPr>
          <w:rFonts w:hint="eastAsia" w:eastAsia="宋体" w:cs="宋体"/>
          <w:color w:val="000000"/>
          <w:kern w:val="0"/>
          <w:sz w:val="24"/>
          <w:lang w:eastAsia="zh-CN" w:bidi="ar"/>
        </w:rPr>
        <w:t xml:space="preserve"> are employed to develop and implement the system.</w:t>
      </w:r>
      <w:r>
        <w:rPr>
          <w:rFonts w:hint="eastAsia" w:cs="宋体"/>
          <w:color w:val="000000"/>
          <w:kern w:val="0"/>
          <w:sz w:val="24"/>
          <w:lang w:eastAsia="zh-CN" w:bidi="ar"/>
        </w:rPr>
        <w:t>（</w:t>
      </w:r>
      <w:r>
        <w:rPr>
          <w:rFonts w:hint="eastAsia" w:cs="宋体"/>
          <w:color w:val="000000"/>
          <w:kern w:val="0"/>
          <w:sz w:val="24"/>
          <w:lang w:val="en-US" w:eastAsia="zh-CN" w:bidi="ar"/>
        </w:rPr>
        <w:t>4）</w:t>
      </w:r>
      <w:r>
        <w:rPr>
          <w:rFonts w:hint="eastAsia" w:eastAsia="宋体" w:cs="宋体"/>
          <w:color w:val="000000"/>
          <w:kern w:val="0"/>
          <w:sz w:val="24"/>
          <w:lang w:val="en-US" w:eastAsia="zh-CN" w:bidi="ar"/>
        </w:rPr>
        <w:t>Perform unit testing of the system's functionality using the JUnit 5 testing framework. Conduct performance testing of the system modules using JMeter load testing software.</w:t>
      </w:r>
      <w:r>
        <w:rPr>
          <w:rFonts w:hint="eastAsia" w:eastAsia="宋体" w:cs="宋体"/>
          <w:color w:val="000000"/>
          <w:kern w:val="0"/>
          <w:sz w:val="24"/>
          <w:lang w:eastAsia="zh-CN" w:bidi="ar"/>
        </w:rPr>
        <w:t>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keepNext w:val="0"/>
        <w:keepLines w:val="0"/>
        <w:pageBreakBefore w:val="0"/>
        <w:widowControl/>
        <w:kinsoku/>
        <w:wordWrap/>
        <w:overflowPunct/>
        <w:topLinePunct w:val="0"/>
        <w:autoSpaceDE/>
        <w:autoSpaceDN/>
        <w:bidi w:val="0"/>
        <w:adjustRightInd/>
        <w:snapToGrid/>
        <w:spacing w:line="400" w:lineRule="exact"/>
        <w:ind w:firstLine="420" w:firstLineChars="200"/>
        <w:jc w:val="both"/>
        <w:textAlignment w:val="auto"/>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kern w:val="2"/>
          <w:sz w:val="32"/>
          <w:szCs w:val="32"/>
          <w:lang w:val="en-US" w:eastAsia="zh-CN" w:bidi="ar-SA"/>
        </w:rPr>
        <w:id w:val="147482749"/>
        <w15:color w:val="DBDBDB"/>
        <w:docPartObj>
          <w:docPartGallery w:val="Table of Contents"/>
          <w:docPartUnique/>
        </w:docPartObj>
      </w:sdtPr>
      <w:sdtEndPr>
        <w:rPr>
          <w:rFonts w:hint="eastAsia" w:ascii="Times New Roman" w:hAnsi="Times New Roman" w:eastAsia="宋体" w:cs="Times New Roman"/>
          <w:b/>
          <w:bCs/>
          <w:kern w:val="2"/>
          <w:sz w:val="21"/>
          <w:szCs w:val="24"/>
          <w:lang w:val="en-US" w:eastAsia="zh-CN" w:bidi="ar-SA"/>
        </w:rPr>
      </w:sdtEndPr>
      <w:sdtContent>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480" w:after="360" w:line="240" w:lineRule="auto"/>
            <w:ind w:right="0" w:rightChars="0"/>
            <w:jc w:val="center"/>
            <w:textAlignment w:val="auto"/>
            <w:rPr>
              <w:rFonts w:ascii="Times New Roman" w:hAnsi="Times New Roman" w:eastAsia="宋体" w:cs="Times New Roman"/>
              <w:kern w:val="2"/>
              <w:sz w:val="21"/>
              <w:szCs w:val="24"/>
              <w:lang w:val="en-US" w:eastAsia="zh-CN" w:bidi="ar-SA"/>
            </w:rPr>
          </w:pPr>
          <w:r>
            <w:rPr>
              <w:rFonts w:hint="eastAsia" w:ascii="黑体" w:hAnsi="黑体" w:eastAsia="黑体" w:cs="黑体"/>
              <w:b/>
              <w:bCs/>
              <w:kern w:val="2"/>
              <w:sz w:val="32"/>
              <w:szCs w:val="32"/>
              <w:lang w:val="en-US" w:eastAsia="zh-CN" w:bidi="ar-SA"/>
            </w:rPr>
            <w:t>目 录</w:t>
          </w:r>
          <w:r>
            <w:rPr>
              <w:rFonts w:eastAsia="宋体"/>
            </w:rPr>
            <w:fldChar w:fldCharType="begin"/>
          </w:r>
          <w:r>
            <w:rPr>
              <w:rFonts w:eastAsia="宋体"/>
            </w:rPr>
            <w:instrText xml:space="preserve">TOC \o "1-3" \h \u </w:instrText>
          </w:r>
          <w:r>
            <w:rPr>
              <w:rFonts w:eastAsia="宋体"/>
            </w:rPr>
            <w:fldChar w:fldCharType="separate"/>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pPr>
          <w:r>
            <w:rPr>
              <w:rFonts w:ascii="Times New Roman" w:hAnsi="Times New Roman" w:eastAsia="宋体" w:cs="Times New Roman"/>
            </w:rPr>
            <w:fldChar w:fldCharType="begin"/>
          </w:r>
          <w:r>
            <w:rPr>
              <w:rFonts w:ascii="Times New Roman" w:hAnsi="Times New Roman" w:eastAsia="宋体" w:cs="Times New Roman"/>
            </w:rPr>
            <w:instrText xml:space="preserve"> HYPERLINK \l _Toc728879880 </w:instrText>
          </w:r>
          <w:r>
            <w:rPr>
              <w:rFonts w:ascii="Times New Roman" w:hAnsi="Times New Roman" w:eastAsia="宋体" w:cs="Times New Roman"/>
            </w:rPr>
            <w:fldChar w:fldCharType="separate"/>
          </w:r>
          <w:r>
            <w:rPr>
              <w:rFonts w:hint="eastAsia" w:ascii="Times New Roman" w:hAnsi="Times New Roman" w:eastAsia="宋体" w:cs="Times New Roman"/>
              <w:sz w:val="28"/>
              <w:szCs w:val="28"/>
            </w:rPr>
            <w:t>摘 要</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_Toc728879880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I</w:t>
          </w:r>
          <w:r>
            <w:rPr>
              <w:rFonts w:ascii="Times New Roman" w:hAnsi="Times New Roman" w:eastAsia="宋体" w:cs="Times New Roman"/>
              <w:sz w:val="28"/>
              <w:szCs w:val="28"/>
            </w:rPr>
            <w:fldChar w:fldCharType="end"/>
          </w:r>
          <w:r>
            <w:rPr>
              <w:rFonts w:ascii="Times New Roman" w:hAnsi="Times New Roman" w:eastAsia="宋体" w:cs="Times New Roman"/>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_Toc1037420672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ABSTRACT</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_Toc1037420672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II</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_Toc509504311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第1章  绪论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_Toc509504311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_Toc1221654388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1.1  系统开发背景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_Toc1221654388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_Toc254150149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1.2  国内外研究现状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_Toc254150149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pPr>
          <w:r>
            <w:rPr>
              <w:sz w:val="24"/>
              <w:szCs w:val="24"/>
            </w:rPr>
            <w:fldChar w:fldCharType="begin"/>
          </w:r>
          <w:r>
            <w:rPr>
              <w:sz w:val="24"/>
              <w:szCs w:val="24"/>
            </w:rPr>
            <w:instrText xml:space="preserve"> HYPERLINK \l _Toc156580360 </w:instrText>
          </w:r>
          <w:r>
            <w:rPr>
              <w:sz w:val="24"/>
              <w:szCs w:val="24"/>
            </w:rPr>
            <w:fldChar w:fldCharType="separate"/>
          </w:r>
          <w:r>
            <w:rPr>
              <w:rFonts w:hint="eastAsia" w:eastAsia="黑体" w:cs="黑体"/>
              <w:kern w:val="0"/>
              <w:sz w:val="24"/>
              <w:szCs w:val="24"/>
              <w:lang w:bidi="ar"/>
            </w:rPr>
            <w:t xml:space="preserve">1.2.1  </w:t>
          </w:r>
          <w:r>
            <w:rPr>
              <w:rFonts w:hint="eastAsia" w:ascii="仿宋" w:hAnsi="仿宋" w:eastAsia="仿宋" w:cs="仿宋"/>
              <w:kern w:val="0"/>
              <w:sz w:val="24"/>
              <w:szCs w:val="24"/>
              <w:lang w:bidi="ar"/>
            </w:rPr>
            <w:t>国外应用现状与发展趋势</w:t>
          </w:r>
          <w:r>
            <w:rPr>
              <w:sz w:val="24"/>
              <w:szCs w:val="24"/>
            </w:rPr>
            <w:tab/>
          </w:r>
          <w:r>
            <w:rPr>
              <w:sz w:val="24"/>
              <w:szCs w:val="24"/>
            </w:rPr>
            <w:fldChar w:fldCharType="begin"/>
          </w:r>
          <w:r>
            <w:rPr>
              <w:sz w:val="24"/>
              <w:szCs w:val="24"/>
            </w:rPr>
            <w:instrText xml:space="preserve"> PAGEREF _Toc156580360 \h </w:instrText>
          </w:r>
          <w:r>
            <w:rPr>
              <w:sz w:val="24"/>
              <w:szCs w:val="24"/>
            </w:rPr>
            <w:fldChar w:fldCharType="separate"/>
          </w:r>
          <w:r>
            <w:rPr>
              <w:sz w:val="24"/>
              <w:szCs w:val="24"/>
            </w:rPr>
            <w:t>2</w:t>
          </w:r>
          <w:r>
            <w:rPr>
              <w:sz w:val="24"/>
              <w:szCs w:val="24"/>
            </w:rPr>
            <w:fldChar w:fldCharType="end"/>
          </w:r>
          <w:r>
            <w:rPr>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pPr>
          <w:r>
            <w:rPr>
              <w:sz w:val="24"/>
              <w:szCs w:val="24"/>
            </w:rPr>
            <w:fldChar w:fldCharType="begin"/>
          </w:r>
          <w:r>
            <w:rPr>
              <w:sz w:val="24"/>
              <w:szCs w:val="24"/>
            </w:rPr>
            <w:instrText xml:space="preserve"> HYPERLINK \l _Toc978642945 </w:instrText>
          </w:r>
          <w:r>
            <w:rPr>
              <w:sz w:val="24"/>
              <w:szCs w:val="24"/>
            </w:rPr>
            <w:fldChar w:fldCharType="separate"/>
          </w:r>
          <w:r>
            <w:rPr>
              <w:rFonts w:hint="eastAsia" w:eastAsia="黑体" w:cs="黑体"/>
              <w:kern w:val="0"/>
              <w:sz w:val="24"/>
              <w:szCs w:val="24"/>
              <w:lang w:bidi="ar"/>
            </w:rPr>
            <w:t xml:space="preserve">1.2.2  </w:t>
          </w:r>
          <w:r>
            <w:rPr>
              <w:rFonts w:hint="eastAsia" w:ascii="仿宋" w:hAnsi="仿宋" w:eastAsia="仿宋" w:cs="仿宋"/>
              <w:kern w:val="0"/>
              <w:sz w:val="24"/>
              <w:szCs w:val="24"/>
              <w:lang w:bidi="ar"/>
            </w:rPr>
            <w:t>国内应用现状与发展趋势</w:t>
          </w:r>
          <w:r>
            <w:rPr>
              <w:sz w:val="24"/>
              <w:szCs w:val="24"/>
            </w:rPr>
            <w:tab/>
          </w:r>
          <w:r>
            <w:rPr>
              <w:sz w:val="24"/>
              <w:szCs w:val="24"/>
            </w:rPr>
            <w:fldChar w:fldCharType="begin"/>
          </w:r>
          <w:r>
            <w:rPr>
              <w:sz w:val="24"/>
              <w:szCs w:val="24"/>
            </w:rPr>
            <w:instrText xml:space="preserve"> PAGEREF _Toc978642945 \h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_Toc474724242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1.3  解决的主要问题</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_Toc474724242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_Toc788586689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1.4  本文主要工作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_Toc788586689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_Toc1654896386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1.5  论文组织结构</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_Toc1654896386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_Toc1782847205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 xml:space="preserve">第2章  </w:t>
          </w:r>
          <w:r>
            <w:rPr>
              <w:rFonts w:hint="default" w:ascii="Times New Roman" w:hAnsi="Times New Roman" w:eastAsia="宋体" w:cs="Times New Roman"/>
              <w:sz w:val="28"/>
              <w:szCs w:val="28"/>
            </w:rPr>
            <w:t>相关技术</w:t>
          </w:r>
          <w:r>
            <w:rPr>
              <w:rFonts w:hint="eastAsia" w:ascii="Times New Roman" w:hAnsi="Times New Roman" w:eastAsia="宋体" w:cs="Times New Roman"/>
              <w:sz w:val="28"/>
              <w:szCs w:val="28"/>
              <w:lang w:val="en-US" w:eastAsia="zh-CN"/>
            </w:rPr>
            <w:t>及理论</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_Toc1782847205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_Toc473647844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2.1  领域驱动设计理论研究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_Toc473647844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_Toc2024918326 </w:instrText>
          </w:r>
          <w:r>
            <w:rPr>
              <w:rFonts w:eastAsia="宋体"/>
              <w:sz w:val="24"/>
              <w:szCs w:val="24"/>
            </w:rPr>
            <w:fldChar w:fldCharType="separate"/>
          </w:r>
          <w:r>
            <w:rPr>
              <w:rFonts w:hint="eastAsia" w:eastAsia="宋体"/>
              <w:sz w:val="24"/>
              <w:szCs w:val="24"/>
            </w:rPr>
            <w:t xml:space="preserve">2.1.1  </w:t>
          </w:r>
          <w:r>
            <w:rPr>
              <w:rFonts w:hint="eastAsia" w:ascii="仿宋" w:hAnsi="仿宋" w:eastAsia="仿宋" w:cs="仿宋"/>
              <w:sz w:val="24"/>
              <w:szCs w:val="24"/>
            </w:rPr>
            <w:t>领域驱动产生背景</w:t>
          </w:r>
          <w:r>
            <w:rPr>
              <w:rFonts w:eastAsia="宋体"/>
              <w:sz w:val="24"/>
              <w:szCs w:val="24"/>
            </w:rPr>
            <w:tab/>
          </w:r>
          <w:r>
            <w:rPr>
              <w:rFonts w:eastAsia="宋体"/>
              <w:sz w:val="24"/>
              <w:szCs w:val="24"/>
            </w:rPr>
            <w:fldChar w:fldCharType="begin"/>
          </w:r>
          <w:r>
            <w:rPr>
              <w:rFonts w:eastAsia="宋体"/>
              <w:sz w:val="24"/>
              <w:szCs w:val="24"/>
            </w:rPr>
            <w:instrText xml:space="preserve"> PAGEREF _Toc2024918326 \h </w:instrText>
          </w:r>
          <w:r>
            <w:rPr>
              <w:rFonts w:eastAsia="宋体"/>
              <w:sz w:val="24"/>
              <w:szCs w:val="24"/>
            </w:rPr>
            <w:fldChar w:fldCharType="separate"/>
          </w:r>
          <w:r>
            <w:rPr>
              <w:rFonts w:eastAsia="宋体"/>
              <w:sz w:val="24"/>
              <w:szCs w:val="24"/>
            </w:rPr>
            <w:t>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_Toc1628951073 </w:instrText>
          </w:r>
          <w:r>
            <w:rPr>
              <w:rFonts w:eastAsia="宋体"/>
              <w:sz w:val="24"/>
              <w:szCs w:val="24"/>
            </w:rPr>
            <w:fldChar w:fldCharType="separate"/>
          </w:r>
          <w:r>
            <w:rPr>
              <w:rFonts w:hint="eastAsia" w:eastAsia="宋体"/>
              <w:sz w:val="24"/>
              <w:szCs w:val="24"/>
            </w:rPr>
            <w:t xml:space="preserve">2.1.2  </w:t>
          </w:r>
          <w:r>
            <w:rPr>
              <w:rFonts w:hint="eastAsia" w:ascii="仿宋" w:hAnsi="仿宋" w:eastAsia="仿宋" w:cs="仿宋"/>
              <w:sz w:val="24"/>
              <w:szCs w:val="24"/>
            </w:rPr>
            <w:t>领域驱动基本原理</w:t>
          </w:r>
          <w:r>
            <w:rPr>
              <w:rFonts w:eastAsia="宋体"/>
              <w:sz w:val="24"/>
              <w:szCs w:val="24"/>
            </w:rPr>
            <w:tab/>
          </w:r>
          <w:r>
            <w:rPr>
              <w:rFonts w:eastAsia="宋体"/>
              <w:sz w:val="24"/>
              <w:szCs w:val="24"/>
            </w:rPr>
            <w:fldChar w:fldCharType="begin"/>
          </w:r>
          <w:r>
            <w:rPr>
              <w:rFonts w:eastAsia="宋体"/>
              <w:sz w:val="24"/>
              <w:szCs w:val="24"/>
            </w:rPr>
            <w:instrText xml:space="preserve"> PAGEREF _Toc1628951073 \h </w:instrText>
          </w:r>
          <w:r>
            <w:rPr>
              <w:rFonts w:eastAsia="宋体"/>
              <w:sz w:val="24"/>
              <w:szCs w:val="24"/>
            </w:rPr>
            <w:fldChar w:fldCharType="separate"/>
          </w:r>
          <w:r>
            <w:rPr>
              <w:rFonts w:eastAsia="宋体"/>
              <w:sz w:val="24"/>
              <w:szCs w:val="24"/>
            </w:rPr>
            <w:t>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_Toc1659151955 </w:instrText>
          </w:r>
          <w:r>
            <w:rPr>
              <w:rFonts w:eastAsia="宋体"/>
              <w:sz w:val="24"/>
              <w:szCs w:val="24"/>
            </w:rPr>
            <w:fldChar w:fldCharType="separate"/>
          </w:r>
          <w:r>
            <w:rPr>
              <w:rFonts w:hint="eastAsia" w:eastAsia="宋体"/>
              <w:sz w:val="24"/>
              <w:szCs w:val="24"/>
            </w:rPr>
            <w:t xml:space="preserve">2.1.3  </w:t>
          </w:r>
          <w:r>
            <w:rPr>
              <w:rFonts w:hint="eastAsia" w:ascii="仿宋" w:hAnsi="仿宋" w:eastAsia="仿宋" w:cs="仿宋"/>
              <w:sz w:val="24"/>
              <w:szCs w:val="24"/>
            </w:rPr>
            <w:t>领域驱动设计技术方法</w:t>
          </w:r>
          <w:r>
            <w:rPr>
              <w:rFonts w:eastAsia="宋体"/>
              <w:sz w:val="24"/>
              <w:szCs w:val="24"/>
            </w:rPr>
            <w:tab/>
          </w:r>
          <w:r>
            <w:rPr>
              <w:rFonts w:eastAsia="宋体"/>
              <w:sz w:val="24"/>
              <w:szCs w:val="24"/>
            </w:rPr>
            <w:fldChar w:fldCharType="begin"/>
          </w:r>
          <w:r>
            <w:rPr>
              <w:rFonts w:eastAsia="宋体"/>
              <w:sz w:val="24"/>
              <w:szCs w:val="24"/>
            </w:rPr>
            <w:instrText xml:space="preserve"> PAGEREF _Toc1659151955 \h </w:instrText>
          </w:r>
          <w:r>
            <w:rPr>
              <w:rFonts w:eastAsia="宋体"/>
              <w:sz w:val="24"/>
              <w:szCs w:val="24"/>
            </w:rPr>
            <w:fldChar w:fldCharType="separate"/>
          </w:r>
          <w:r>
            <w:rPr>
              <w:rFonts w:eastAsia="宋体"/>
              <w:sz w:val="24"/>
              <w:szCs w:val="24"/>
            </w:rPr>
            <w:t>8</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_Toc291751390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2.2  </w:t>
          </w:r>
          <w:r>
            <w:rPr>
              <w:rFonts w:hint="default" w:ascii="Times New Roman" w:hAnsi="Times New Roman" w:eastAsia="宋体" w:cs="Times New Roman"/>
              <w:sz w:val="24"/>
              <w:szCs w:val="24"/>
            </w:rPr>
            <w:t>相关技术与</w:t>
          </w:r>
          <w:r>
            <w:rPr>
              <w:rFonts w:hint="eastAsia" w:ascii="Times New Roman" w:hAnsi="Times New Roman" w:eastAsia="宋体" w:cs="Times New Roman"/>
              <w:sz w:val="24"/>
              <w:szCs w:val="24"/>
            </w:rPr>
            <w:t>框架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_Toc291751390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_Toc760445629 </w:instrText>
          </w:r>
          <w:r>
            <w:rPr>
              <w:rFonts w:eastAsia="宋体"/>
              <w:sz w:val="24"/>
              <w:szCs w:val="24"/>
            </w:rPr>
            <w:fldChar w:fldCharType="separate"/>
          </w:r>
          <w:r>
            <w:rPr>
              <w:rFonts w:hint="eastAsia" w:eastAsia="宋体"/>
              <w:sz w:val="24"/>
              <w:szCs w:val="24"/>
            </w:rPr>
            <w:t xml:space="preserve">2.2.1  </w:t>
          </w:r>
          <w:r>
            <w:rPr>
              <w:rFonts w:hint="default" w:eastAsia="宋体"/>
              <w:sz w:val="24"/>
              <w:szCs w:val="24"/>
            </w:rPr>
            <w:t>Spring/SpingBoot</w:t>
          </w:r>
          <w:r>
            <w:rPr>
              <w:rFonts w:eastAsia="宋体"/>
              <w:sz w:val="24"/>
              <w:szCs w:val="24"/>
            </w:rPr>
            <w:tab/>
          </w:r>
          <w:r>
            <w:rPr>
              <w:rFonts w:eastAsia="宋体"/>
              <w:sz w:val="24"/>
              <w:szCs w:val="24"/>
            </w:rPr>
            <w:fldChar w:fldCharType="begin"/>
          </w:r>
          <w:r>
            <w:rPr>
              <w:rFonts w:eastAsia="宋体"/>
              <w:sz w:val="24"/>
              <w:szCs w:val="24"/>
            </w:rPr>
            <w:instrText xml:space="preserve"> PAGEREF _Toc760445629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_Toc1134503306 </w:instrText>
          </w:r>
          <w:r>
            <w:rPr>
              <w:rFonts w:eastAsia="宋体"/>
              <w:sz w:val="24"/>
              <w:szCs w:val="24"/>
            </w:rPr>
            <w:fldChar w:fldCharType="separate"/>
          </w:r>
          <w:r>
            <w:rPr>
              <w:rFonts w:hint="eastAsia" w:eastAsia="宋体"/>
              <w:sz w:val="24"/>
              <w:szCs w:val="24"/>
            </w:rPr>
            <w:t>2.2.</w:t>
          </w:r>
          <w:r>
            <w:rPr>
              <w:rFonts w:hint="default" w:eastAsia="宋体"/>
              <w:sz w:val="24"/>
              <w:szCs w:val="24"/>
            </w:rPr>
            <w:t>2  MyBatis</w:t>
          </w:r>
          <w:r>
            <w:rPr>
              <w:rFonts w:eastAsia="宋体"/>
              <w:sz w:val="24"/>
              <w:szCs w:val="24"/>
            </w:rPr>
            <w:tab/>
          </w:r>
          <w:r>
            <w:rPr>
              <w:rFonts w:eastAsia="宋体"/>
              <w:sz w:val="24"/>
              <w:szCs w:val="24"/>
            </w:rPr>
            <w:fldChar w:fldCharType="begin"/>
          </w:r>
          <w:r>
            <w:rPr>
              <w:rFonts w:eastAsia="宋体"/>
              <w:sz w:val="24"/>
              <w:szCs w:val="24"/>
            </w:rPr>
            <w:instrText xml:space="preserve"> PAGEREF _Toc1134503306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_Toc89762229 </w:instrText>
          </w:r>
          <w:r>
            <w:rPr>
              <w:rFonts w:eastAsia="宋体"/>
              <w:sz w:val="24"/>
              <w:szCs w:val="24"/>
            </w:rPr>
            <w:fldChar w:fldCharType="separate"/>
          </w:r>
          <w:r>
            <w:rPr>
              <w:rFonts w:hint="eastAsia" w:eastAsia="宋体"/>
              <w:sz w:val="24"/>
              <w:szCs w:val="24"/>
            </w:rPr>
            <w:t>2.2.</w:t>
          </w:r>
          <w:r>
            <w:rPr>
              <w:rFonts w:hint="default" w:eastAsia="宋体"/>
              <w:sz w:val="24"/>
              <w:szCs w:val="24"/>
            </w:rPr>
            <w:t>3</w:t>
          </w:r>
          <w:r>
            <w:rPr>
              <w:rFonts w:hint="eastAsia" w:eastAsia="宋体"/>
              <w:sz w:val="24"/>
              <w:szCs w:val="24"/>
            </w:rPr>
            <w:t xml:space="preserve">  </w:t>
          </w:r>
          <w:r>
            <w:rPr>
              <w:rFonts w:hint="default" w:eastAsia="宋体"/>
              <w:sz w:val="24"/>
              <w:szCs w:val="24"/>
            </w:rPr>
            <w:t>RocketMQ</w:t>
          </w:r>
          <w:r>
            <w:rPr>
              <w:rFonts w:eastAsia="宋体"/>
              <w:sz w:val="24"/>
              <w:szCs w:val="24"/>
            </w:rPr>
            <w:tab/>
          </w:r>
          <w:r>
            <w:rPr>
              <w:rFonts w:eastAsia="宋体"/>
              <w:sz w:val="24"/>
              <w:szCs w:val="24"/>
            </w:rPr>
            <w:fldChar w:fldCharType="begin"/>
          </w:r>
          <w:r>
            <w:rPr>
              <w:rFonts w:eastAsia="宋体"/>
              <w:sz w:val="24"/>
              <w:szCs w:val="24"/>
            </w:rPr>
            <w:instrText xml:space="preserve"> PAGEREF _Toc89762229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_Toc1100262609 </w:instrText>
          </w:r>
          <w:r>
            <w:rPr>
              <w:rFonts w:eastAsia="宋体"/>
              <w:sz w:val="24"/>
              <w:szCs w:val="24"/>
            </w:rPr>
            <w:fldChar w:fldCharType="separate"/>
          </w:r>
          <w:r>
            <w:rPr>
              <w:rFonts w:hint="eastAsia" w:eastAsia="宋体"/>
              <w:sz w:val="24"/>
              <w:szCs w:val="24"/>
            </w:rPr>
            <w:t>2.2.</w:t>
          </w:r>
          <w:r>
            <w:rPr>
              <w:rFonts w:hint="default" w:eastAsia="宋体"/>
              <w:sz w:val="24"/>
              <w:szCs w:val="24"/>
            </w:rPr>
            <w:t>4</w:t>
          </w:r>
          <w:r>
            <w:rPr>
              <w:rFonts w:hint="eastAsia" w:eastAsia="宋体"/>
              <w:sz w:val="24"/>
              <w:szCs w:val="24"/>
            </w:rPr>
            <w:t xml:space="preserve">  </w:t>
          </w:r>
          <w:r>
            <w:rPr>
              <w:rFonts w:hint="default" w:eastAsia="宋体"/>
              <w:sz w:val="24"/>
              <w:szCs w:val="24"/>
            </w:rPr>
            <w:t>Apollo</w:t>
          </w:r>
          <w:r>
            <w:rPr>
              <w:rFonts w:eastAsia="宋体"/>
              <w:sz w:val="24"/>
              <w:szCs w:val="24"/>
            </w:rPr>
            <w:tab/>
          </w:r>
          <w:r>
            <w:rPr>
              <w:rFonts w:eastAsia="宋体"/>
              <w:sz w:val="24"/>
              <w:szCs w:val="24"/>
            </w:rPr>
            <w:fldChar w:fldCharType="begin"/>
          </w:r>
          <w:r>
            <w:rPr>
              <w:rFonts w:eastAsia="宋体"/>
              <w:sz w:val="24"/>
              <w:szCs w:val="24"/>
            </w:rPr>
            <w:instrText xml:space="preserve"> PAGEREF _Toc1100262609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_Toc131985146 </w:instrText>
          </w:r>
          <w:r>
            <w:rPr>
              <w:rFonts w:eastAsia="宋体"/>
              <w:sz w:val="24"/>
              <w:szCs w:val="24"/>
            </w:rPr>
            <w:fldChar w:fldCharType="separate"/>
          </w:r>
          <w:r>
            <w:rPr>
              <w:rFonts w:hint="eastAsia" w:eastAsia="宋体"/>
              <w:sz w:val="24"/>
              <w:szCs w:val="24"/>
            </w:rPr>
            <w:t>2.2.</w:t>
          </w:r>
          <w:r>
            <w:rPr>
              <w:rFonts w:hint="default" w:eastAsia="宋体"/>
              <w:sz w:val="24"/>
              <w:szCs w:val="24"/>
            </w:rPr>
            <w:t>5</w:t>
          </w:r>
          <w:r>
            <w:rPr>
              <w:rFonts w:hint="eastAsia" w:eastAsia="宋体"/>
              <w:sz w:val="24"/>
              <w:szCs w:val="24"/>
            </w:rPr>
            <w:t xml:space="preserve">  </w:t>
          </w:r>
          <w:r>
            <w:rPr>
              <w:rFonts w:hint="default" w:eastAsia="宋体"/>
              <w:sz w:val="24"/>
              <w:szCs w:val="24"/>
            </w:rPr>
            <w:t>XXL-JOB</w:t>
          </w:r>
          <w:r>
            <w:rPr>
              <w:rFonts w:eastAsia="宋体"/>
              <w:sz w:val="24"/>
              <w:szCs w:val="24"/>
            </w:rPr>
            <w:tab/>
          </w:r>
          <w:r>
            <w:rPr>
              <w:rFonts w:eastAsia="宋体"/>
              <w:sz w:val="24"/>
              <w:szCs w:val="24"/>
            </w:rPr>
            <w:fldChar w:fldCharType="begin"/>
          </w:r>
          <w:r>
            <w:rPr>
              <w:rFonts w:eastAsia="宋体"/>
              <w:sz w:val="24"/>
              <w:szCs w:val="24"/>
            </w:rPr>
            <w:instrText xml:space="preserve"> PAGEREF _Toc131985146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_Toc2071225118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2.</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_Toc2071225118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_Toc370640356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第3章  需求分析</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_Toc370640356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14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_Toc1649886992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3.1  系统概述</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_Toc1649886992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eastAsia="宋体"/>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_Toc1341824480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3.2  </w:t>
          </w:r>
          <w:r>
            <w:rPr>
              <w:rFonts w:hint="default" w:ascii="Times New Roman" w:hAnsi="Times New Roman" w:eastAsia="宋体" w:cs="Times New Roman"/>
              <w:sz w:val="24"/>
              <w:szCs w:val="24"/>
            </w:rPr>
            <w:t>需求导出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_Toc1341824480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_Toc376999792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3.3  功能性需求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_Toc376999792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_Toc1653806662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3.4  非功能性需求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_Toc1653806662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_Toc647725113 </w:instrText>
          </w:r>
          <w:r>
            <w:rPr>
              <w:rFonts w:eastAsia="宋体"/>
              <w:sz w:val="24"/>
              <w:szCs w:val="24"/>
            </w:rPr>
            <w:fldChar w:fldCharType="separate"/>
          </w:r>
          <w:r>
            <w:rPr>
              <w:rFonts w:hint="eastAsia" w:eastAsia="宋体"/>
              <w:sz w:val="24"/>
              <w:szCs w:val="24"/>
            </w:rPr>
            <w:t xml:space="preserve">3.4.1  </w:t>
          </w:r>
          <w:r>
            <w:rPr>
              <w:rFonts w:hint="eastAsia" w:ascii="仿宋" w:hAnsi="仿宋" w:eastAsia="仿宋" w:cs="仿宋"/>
              <w:sz w:val="24"/>
              <w:szCs w:val="24"/>
              <w:lang w:val="en-US" w:eastAsia="zh-Hans"/>
            </w:rPr>
            <w:t>性能需求</w:t>
          </w:r>
          <w:r>
            <w:rPr>
              <w:rFonts w:hint="default" w:eastAsia="宋体"/>
              <w:sz w:val="24"/>
              <w:szCs w:val="24"/>
              <w:lang w:val="en-US" w:eastAsia="zh-CN"/>
            </w:rPr>
            <w:tab/>
          </w:r>
          <w:r>
            <w:rPr>
              <w:rFonts w:eastAsia="宋体"/>
              <w:sz w:val="24"/>
              <w:szCs w:val="24"/>
            </w:rPr>
            <w:fldChar w:fldCharType="begin"/>
          </w:r>
          <w:r>
            <w:rPr>
              <w:rFonts w:eastAsia="宋体"/>
              <w:sz w:val="24"/>
              <w:szCs w:val="24"/>
            </w:rPr>
            <w:instrText xml:space="preserve"> PAGEREF _Toc647725113 \h </w:instrText>
          </w:r>
          <w:r>
            <w:rPr>
              <w:rFonts w:eastAsia="宋体"/>
              <w:sz w:val="24"/>
              <w:szCs w:val="24"/>
            </w:rPr>
            <w:fldChar w:fldCharType="separate"/>
          </w:r>
          <w:r>
            <w:rPr>
              <w:rFonts w:eastAsia="宋体"/>
              <w:sz w:val="24"/>
              <w:szCs w:val="24"/>
            </w:rPr>
            <w:t>21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_Toc721367548 </w:instrText>
          </w:r>
          <w:r>
            <w:rPr>
              <w:rFonts w:eastAsia="宋体"/>
              <w:sz w:val="24"/>
              <w:szCs w:val="24"/>
            </w:rPr>
            <w:fldChar w:fldCharType="separate"/>
          </w:r>
          <w:r>
            <w:rPr>
              <w:rFonts w:hint="eastAsia" w:eastAsia="宋体"/>
              <w:sz w:val="24"/>
              <w:szCs w:val="24"/>
            </w:rPr>
            <w:t xml:space="preserve">3.4.2  </w:t>
          </w:r>
          <w:r>
            <w:rPr>
              <w:rFonts w:hint="eastAsia" w:ascii="仿宋" w:hAnsi="仿宋" w:eastAsia="仿宋" w:cs="仿宋"/>
              <w:sz w:val="24"/>
              <w:szCs w:val="24"/>
              <w:lang w:val="en-US" w:eastAsia="zh-Hans"/>
            </w:rPr>
            <w:t>准确性</w:t>
          </w:r>
          <w:r>
            <w:rPr>
              <w:rFonts w:hint="default" w:eastAsia="宋体"/>
              <w:sz w:val="24"/>
              <w:szCs w:val="24"/>
              <w:lang w:val="en-US" w:eastAsia="zh-CN"/>
            </w:rPr>
            <w:tab/>
          </w:r>
          <w:r>
            <w:rPr>
              <w:rFonts w:eastAsia="宋体"/>
              <w:sz w:val="24"/>
              <w:szCs w:val="24"/>
            </w:rPr>
            <w:fldChar w:fldCharType="begin"/>
          </w:r>
          <w:r>
            <w:rPr>
              <w:rFonts w:eastAsia="宋体"/>
              <w:sz w:val="24"/>
              <w:szCs w:val="24"/>
            </w:rPr>
            <w:instrText xml:space="preserve"> PAGEREF _Toc721367548 \h </w:instrText>
          </w:r>
          <w:r>
            <w:rPr>
              <w:rFonts w:eastAsia="宋体"/>
              <w:sz w:val="24"/>
              <w:szCs w:val="24"/>
            </w:rPr>
            <w:fldChar w:fldCharType="separate"/>
          </w:r>
          <w:r>
            <w:rPr>
              <w:rFonts w:eastAsia="宋体"/>
              <w:sz w:val="24"/>
              <w:szCs w:val="24"/>
            </w:rPr>
            <w:t>21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_Toc1479191921 </w:instrText>
          </w:r>
          <w:r>
            <w:rPr>
              <w:rFonts w:eastAsia="宋体"/>
              <w:sz w:val="24"/>
              <w:szCs w:val="24"/>
            </w:rPr>
            <w:fldChar w:fldCharType="separate"/>
          </w:r>
          <w:r>
            <w:rPr>
              <w:rFonts w:hint="eastAsia" w:eastAsia="宋体"/>
              <w:sz w:val="24"/>
              <w:szCs w:val="24"/>
            </w:rPr>
            <w:t>3.4.</w:t>
          </w:r>
          <w:r>
            <w:rPr>
              <w:rFonts w:hint="default" w:eastAsia="宋体"/>
              <w:sz w:val="24"/>
              <w:szCs w:val="24"/>
            </w:rPr>
            <w:t>3</w:t>
          </w:r>
          <w:r>
            <w:rPr>
              <w:rFonts w:hint="eastAsia" w:eastAsia="宋体"/>
              <w:sz w:val="24"/>
              <w:szCs w:val="24"/>
            </w:rPr>
            <w:t xml:space="preserve"> </w:t>
          </w:r>
          <w:r>
            <w:rPr>
              <w:rFonts w:hint="eastAsia" w:eastAsia="宋体"/>
              <w:sz w:val="24"/>
              <w:szCs w:val="24"/>
              <w:lang w:val="en-US" w:eastAsia="zh-CN"/>
            </w:rPr>
            <w:t xml:space="preserve"> </w:t>
          </w:r>
          <w:r>
            <w:rPr>
              <w:rFonts w:hint="default" w:ascii="仿宋" w:hAnsi="仿宋" w:eastAsia="仿宋" w:cs="仿宋"/>
              <w:sz w:val="24"/>
              <w:szCs w:val="24"/>
              <w:lang w:val="en-US" w:eastAsia="zh-Hans"/>
            </w:rPr>
            <w:t>可</w:t>
          </w:r>
          <w:r>
            <w:rPr>
              <w:rFonts w:hint="eastAsia" w:ascii="仿宋" w:hAnsi="仿宋" w:eastAsia="仿宋" w:cs="仿宋"/>
              <w:sz w:val="24"/>
              <w:szCs w:val="24"/>
              <w:lang w:val="en-US" w:eastAsia="zh-Hans"/>
            </w:rPr>
            <w:t>扩展性</w:t>
          </w:r>
          <w:r>
            <w:rPr>
              <w:rFonts w:hint="default" w:ascii="仿宋" w:hAnsi="仿宋" w:eastAsia="仿宋" w:cs="仿宋"/>
              <w:sz w:val="24"/>
              <w:szCs w:val="24"/>
              <w:lang w:val="en-US" w:eastAsia="zh-Hans"/>
            </w:rPr>
            <w:t>和可维护性</w:t>
          </w:r>
          <w:r>
            <w:rPr>
              <w:rFonts w:hint="eastAsia" w:eastAsia="宋体"/>
              <w:sz w:val="24"/>
              <w:szCs w:val="24"/>
              <w:lang w:val="en-US" w:eastAsia="zh-Hans"/>
            </w:rPr>
            <w:tab/>
          </w:r>
          <w:r>
            <w:rPr>
              <w:rFonts w:eastAsia="宋体"/>
              <w:sz w:val="24"/>
              <w:szCs w:val="24"/>
            </w:rPr>
            <w:fldChar w:fldCharType="begin"/>
          </w:r>
          <w:r>
            <w:rPr>
              <w:rFonts w:eastAsia="宋体"/>
              <w:sz w:val="24"/>
              <w:szCs w:val="24"/>
            </w:rPr>
            <w:instrText xml:space="preserve"> PAGEREF _Toc1479191921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_Toc1507918575 </w:instrText>
          </w:r>
          <w:r>
            <w:rPr>
              <w:rFonts w:eastAsia="宋体"/>
              <w:sz w:val="24"/>
              <w:szCs w:val="24"/>
            </w:rPr>
            <w:fldChar w:fldCharType="separate"/>
          </w:r>
          <w:r>
            <w:rPr>
              <w:rFonts w:hint="eastAsia" w:eastAsia="宋体"/>
              <w:sz w:val="24"/>
              <w:szCs w:val="24"/>
            </w:rPr>
            <w:t xml:space="preserve">3.4.4  </w:t>
          </w:r>
          <w:r>
            <w:rPr>
              <w:rFonts w:hint="default" w:ascii="仿宋" w:hAnsi="仿宋" w:eastAsia="仿宋" w:cs="仿宋"/>
              <w:sz w:val="24"/>
              <w:szCs w:val="24"/>
            </w:rPr>
            <w:t>数据</w:t>
          </w:r>
          <w:r>
            <w:rPr>
              <w:rFonts w:hint="eastAsia" w:ascii="仿宋" w:hAnsi="仿宋" w:eastAsia="仿宋" w:cs="仿宋"/>
              <w:sz w:val="24"/>
              <w:szCs w:val="24"/>
            </w:rPr>
            <w:t>安全性</w:t>
          </w:r>
          <w:r>
            <w:rPr>
              <w:rFonts w:eastAsia="宋体"/>
              <w:sz w:val="24"/>
              <w:szCs w:val="24"/>
              <w:lang w:val="en-US" w:eastAsia="zh-CN"/>
            </w:rPr>
            <w:tab/>
          </w:r>
          <w:r>
            <w:rPr>
              <w:rFonts w:eastAsia="宋体"/>
              <w:sz w:val="24"/>
              <w:szCs w:val="24"/>
            </w:rPr>
            <w:fldChar w:fldCharType="begin"/>
          </w:r>
          <w:r>
            <w:rPr>
              <w:rFonts w:eastAsia="宋体"/>
              <w:sz w:val="24"/>
              <w:szCs w:val="24"/>
            </w:rPr>
            <w:instrText xml:space="preserve"> PAGEREF _Toc1507918575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_Toc1132971778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3.5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_Toc1132971778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_Toc119174897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第4章  系统概要设计</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_Toc119174897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24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_Toc1517734875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4.1  系统设计目标和</w:t>
          </w:r>
          <w:r>
            <w:rPr>
              <w:rFonts w:hint="default" w:ascii="Times New Roman" w:hAnsi="Times New Roman" w:eastAsia="宋体" w:cs="Times New Roman"/>
              <w:sz w:val="24"/>
              <w:szCs w:val="24"/>
            </w:rPr>
            <w:t>方法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_Toc1517734875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_Toc759285059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  系统静态结构设计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_Toc759285059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_Toc956156139 </w:instrText>
          </w:r>
          <w:r>
            <w:rPr>
              <w:rFonts w:eastAsia="宋体"/>
              <w:sz w:val="24"/>
              <w:szCs w:val="24"/>
            </w:rPr>
            <w:fldChar w:fldCharType="separate"/>
          </w:r>
          <w:r>
            <w:rPr>
              <w:rFonts w:hint="eastAsia" w:eastAsia="宋体"/>
              <w:sz w:val="24"/>
              <w:szCs w:val="24"/>
            </w:rPr>
            <w:t>4.2.</w:t>
          </w:r>
          <w:r>
            <w:rPr>
              <w:rFonts w:hint="default" w:eastAsia="宋体"/>
              <w:sz w:val="24"/>
              <w:szCs w:val="24"/>
            </w:rPr>
            <w:t>1</w:t>
          </w:r>
          <w:r>
            <w:rPr>
              <w:rFonts w:hint="eastAsia" w:eastAsia="宋体"/>
              <w:sz w:val="24"/>
              <w:szCs w:val="24"/>
            </w:rPr>
            <w:t xml:space="preserve">  </w:t>
          </w:r>
          <w:r>
            <w:rPr>
              <w:rFonts w:hint="eastAsia" w:ascii="仿宋" w:hAnsi="仿宋" w:eastAsia="仿宋" w:cs="仿宋"/>
              <w:sz w:val="24"/>
              <w:szCs w:val="24"/>
            </w:rPr>
            <w:t>系统架构</w:t>
          </w:r>
          <w:r>
            <w:rPr>
              <w:rFonts w:hint="default" w:ascii="仿宋" w:hAnsi="仿宋" w:eastAsia="仿宋" w:cs="仿宋"/>
              <w:sz w:val="24"/>
              <w:szCs w:val="24"/>
            </w:rPr>
            <w:t>设计</w:t>
          </w:r>
          <w:r>
            <w:rPr>
              <w:rFonts w:eastAsia="宋体"/>
              <w:sz w:val="24"/>
              <w:szCs w:val="24"/>
              <w:lang w:val="en-US" w:eastAsia="zh-CN"/>
            </w:rPr>
            <w:tab/>
          </w:r>
          <w:r>
            <w:rPr>
              <w:rFonts w:eastAsia="宋体"/>
              <w:sz w:val="24"/>
              <w:szCs w:val="24"/>
            </w:rPr>
            <w:fldChar w:fldCharType="begin"/>
          </w:r>
          <w:r>
            <w:rPr>
              <w:rFonts w:eastAsia="宋体"/>
              <w:sz w:val="24"/>
              <w:szCs w:val="24"/>
            </w:rPr>
            <w:instrText xml:space="preserve"> PAGEREF _Toc956156139 \h </w:instrText>
          </w:r>
          <w:r>
            <w:rPr>
              <w:rFonts w:eastAsia="宋体"/>
              <w:sz w:val="24"/>
              <w:szCs w:val="24"/>
            </w:rPr>
            <w:fldChar w:fldCharType="separate"/>
          </w:r>
          <w:r>
            <w:rPr>
              <w:rFonts w:eastAsia="宋体"/>
              <w:sz w:val="24"/>
              <w:szCs w:val="24"/>
            </w:rPr>
            <w:t>24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_Toc496097672 </w:instrText>
          </w:r>
          <w:r>
            <w:rPr>
              <w:rFonts w:eastAsia="宋体"/>
              <w:sz w:val="24"/>
              <w:szCs w:val="24"/>
            </w:rPr>
            <w:fldChar w:fldCharType="separate"/>
          </w:r>
          <w:r>
            <w:rPr>
              <w:rFonts w:hint="eastAsia" w:eastAsia="宋体"/>
              <w:sz w:val="24"/>
              <w:szCs w:val="24"/>
            </w:rPr>
            <w:t>4.2.</w:t>
          </w:r>
          <w:r>
            <w:rPr>
              <w:rFonts w:hint="default" w:eastAsia="宋体"/>
              <w:sz w:val="24"/>
              <w:szCs w:val="24"/>
            </w:rPr>
            <w:t>2</w:t>
          </w:r>
          <w:r>
            <w:rPr>
              <w:rFonts w:hint="eastAsia" w:eastAsia="宋体"/>
              <w:sz w:val="24"/>
              <w:szCs w:val="24"/>
            </w:rPr>
            <w:t xml:space="preserve">  </w:t>
          </w:r>
          <w:r>
            <w:rPr>
              <w:rFonts w:hint="eastAsia" w:ascii="仿宋" w:hAnsi="仿宋" w:eastAsia="仿宋" w:cs="仿宋"/>
              <w:sz w:val="24"/>
              <w:szCs w:val="24"/>
            </w:rPr>
            <w:t>系统功能模块设计</w:t>
          </w:r>
          <w:r>
            <w:rPr>
              <w:rFonts w:eastAsia="宋体"/>
              <w:sz w:val="24"/>
              <w:szCs w:val="24"/>
            </w:rPr>
            <w:tab/>
          </w:r>
          <w:r>
            <w:rPr>
              <w:rFonts w:eastAsia="宋体"/>
              <w:sz w:val="24"/>
              <w:szCs w:val="24"/>
            </w:rPr>
            <w:fldChar w:fldCharType="begin"/>
          </w:r>
          <w:r>
            <w:rPr>
              <w:rFonts w:eastAsia="宋体"/>
              <w:sz w:val="24"/>
              <w:szCs w:val="24"/>
            </w:rPr>
            <w:instrText xml:space="preserve"> PAGEREF _Toc496097672 \h </w:instrText>
          </w:r>
          <w:r>
            <w:rPr>
              <w:rFonts w:eastAsia="宋体"/>
              <w:sz w:val="24"/>
              <w:szCs w:val="24"/>
            </w:rPr>
            <w:fldChar w:fldCharType="separate"/>
          </w:r>
          <w:r>
            <w:rPr>
              <w:rFonts w:eastAsia="宋体"/>
              <w:sz w:val="24"/>
              <w:szCs w:val="24"/>
            </w:rPr>
            <w:t>25</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_Toc1382055650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4.3  系统动态结构设计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_Toc1382055650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_Toc1026183598 </w:instrText>
          </w:r>
          <w:r>
            <w:rPr>
              <w:rFonts w:eastAsia="宋体"/>
              <w:sz w:val="24"/>
              <w:szCs w:val="24"/>
            </w:rPr>
            <w:fldChar w:fldCharType="separate"/>
          </w:r>
          <w:r>
            <w:rPr>
              <w:rFonts w:hint="eastAsia" w:eastAsia="宋体"/>
              <w:sz w:val="24"/>
              <w:szCs w:val="24"/>
            </w:rPr>
            <w:t xml:space="preserve">4.3.1  </w:t>
          </w:r>
          <w:r>
            <w:rPr>
              <w:rFonts w:hint="eastAsia" w:ascii="仿宋" w:hAnsi="仿宋" w:eastAsia="仿宋" w:cs="仿宋"/>
              <w:sz w:val="24"/>
              <w:szCs w:val="24"/>
            </w:rPr>
            <w:t>清结算系统活动图</w:t>
          </w:r>
          <w:r>
            <w:rPr>
              <w:rFonts w:eastAsia="宋体"/>
              <w:sz w:val="24"/>
              <w:szCs w:val="24"/>
            </w:rPr>
            <w:tab/>
          </w:r>
          <w:r>
            <w:rPr>
              <w:rFonts w:eastAsia="宋体"/>
              <w:sz w:val="24"/>
              <w:szCs w:val="24"/>
            </w:rPr>
            <w:fldChar w:fldCharType="begin"/>
          </w:r>
          <w:r>
            <w:rPr>
              <w:rFonts w:eastAsia="宋体"/>
              <w:sz w:val="24"/>
              <w:szCs w:val="24"/>
            </w:rPr>
            <w:instrText xml:space="preserve"> PAGEREF _Toc1026183598 \h </w:instrText>
          </w:r>
          <w:r>
            <w:rPr>
              <w:rFonts w:eastAsia="宋体"/>
              <w:sz w:val="24"/>
              <w:szCs w:val="24"/>
            </w:rPr>
            <w:fldChar w:fldCharType="separate"/>
          </w:r>
          <w:r>
            <w:rPr>
              <w:rFonts w:eastAsia="宋体"/>
              <w:sz w:val="24"/>
              <w:szCs w:val="24"/>
            </w:rPr>
            <w:t>26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_Toc626562529 </w:instrText>
          </w:r>
          <w:r>
            <w:rPr>
              <w:rFonts w:eastAsia="宋体"/>
              <w:sz w:val="24"/>
              <w:szCs w:val="24"/>
            </w:rPr>
            <w:fldChar w:fldCharType="separate"/>
          </w:r>
          <w:r>
            <w:rPr>
              <w:rFonts w:hint="eastAsia" w:eastAsia="宋体"/>
              <w:sz w:val="24"/>
              <w:szCs w:val="24"/>
            </w:rPr>
            <w:t xml:space="preserve">4.3.2  </w:t>
          </w:r>
          <w:r>
            <w:rPr>
              <w:rFonts w:hint="eastAsia" w:ascii="仿宋" w:hAnsi="仿宋" w:eastAsia="仿宋" w:cs="仿宋"/>
              <w:sz w:val="24"/>
              <w:szCs w:val="24"/>
            </w:rPr>
            <w:t>清结算系统数据流图</w:t>
          </w:r>
          <w:r>
            <w:rPr>
              <w:rFonts w:eastAsia="宋体"/>
              <w:sz w:val="24"/>
              <w:szCs w:val="24"/>
            </w:rPr>
            <w:tab/>
          </w:r>
          <w:r>
            <w:rPr>
              <w:rFonts w:eastAsia="宋体"/>
              <w:sz w:val="24"/>
              <w:szCs w:val="24"/>
            </w:rPr>
            <w:fldChar w:fldCharType="begin"/>
          </w:r>
          <w:r>
            <w:rPr>
              <w:rFonts w:eastAsia="宋体"/>
              <w:sz w:val="24"/>
              <w:szCs w:val="24"/>
            </w:rPr>
            <w:instrText xml:space="preserve"> PAGEREF _Toc626562529 \h </w:instrText>
          </w:r>
          <w:r>
            <w:rPr>
              <w:rFonts w:eastAsia="宋体"/>
              <w:sz w:val="24"/>
              <w:szCs w:val="24"/>
            </w:rPr>
            <w:fldChar w:fldCharType="separate"/>
          </w:r>
          <w:r>
            <w:rPr>
              <w:rFonts w:eastAsia="宋体"/>
              <w:sz w:val="24"/>
              <w:szCs w:val="24"/>
            </w:rPr>
            <w:t>27</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_Toc1524103662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val="en-US" w:eastAsia="zh-Hans"/>
            </w:rPr>
            <w:t>.</w:t>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val="en-US" w:eastAsia="zh-Hans"/>
            </w:rPr>
            <w:t xml:space="preserve">  数据库设计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_Toc1524103662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_Toc425305818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.1  </w:t>
          </w:r>
          <w:r>
            <w:rPr>
              <w:rFonts w:hint="eastAsia" w:ascii="仿宋" w:hAnsi="仿宋" w:eastAsia="仿宋" w:cs="仿宋"/>
              <w:sz w:val="24"/>
              <w:szCs w:val="24"/>
              <w:lang w:val="en-US" w:eastAsia="zh-Hans"/>
            </w:rPr>
            <w:t>清算数据模型</w:t>
          </w:r>
          <w:r>
            <w:rPr>
              <w:rFonts w:hint="eastAsia" w:ascii="仿宋" w:hAnsi="仿宋" w:eastAsia="仿宋" w:cs="仿宋"/>
              <w:sz w:val="24"/>
              <w:szCs w:val="24"/>
              <w:lang w:val="en-US" w:eastAsia="zh-CN"/>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_Toc425305818 \h </w:instrText>
          </w:r>
          <w:r>
            <w:rPr>
              <w:rFonts w:eastAsia="宋体"/>
              <w:sz w:val="24"/>
              <w:szCs w:val="24"/>
            </w:rPr>
            <w:fldChar w:fldCharType="separate"/>
          </w:r>
          <w:r>
            <w:rPr>
              <w:rFonts w:eastAsia="宋体"/>
              <w:sz w:val="24"/>
              <w:szCs w:val="24"/>
            </w:rPr>
            <w:t>28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_Toc1289305910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.2  </w:t>
          </w:r>
          <w:r>
            <w:rPr>
              <w:rFonts w:hint="eastAsia" w:ascii="仿宋" w:hAnsi="仿宋" w:eastAsia="仿宋" w:cs="仿宋"/>
              <w:sz w:val="24"/>
              <w:szCs w:val="24"/>
              <w:lang w:val="en-US" w:eastAsia="zh-Hans"/>
            </w:rPr>
            <w:t>结算数据模型设计</w:t>
          </w:r>
          <w:r>
            <w:rPr>
              <w:rFonts w:eastAsia="宋体"/>
              <w:sz w:val="24"/>
              <w:szCs w:val="24"/>
            </w:rPr>
            <w:tab/>
          </w:r>
          <w:r>
            <w:rPr>
              <w:rFonts w:eastAsia="宋体"/>
              <w:sz w:val="24"/>
              <w:szCs w:val="24"/>
            </w:rPr>
            <w:fldChar w:fldCharType="begin"/>
          </w:r>
          <w:r>
            <w:rPr>
              <w:rFonts w:eastAsia="宋体"/>
              <w:sz w:val="24"/>
              <w:szCs w:val="24"/>
            </w:rPr>
            <w:instrText xml:space="preserve"> PAGEREF _Toc1289305910 \h </w:instrText>
          </w:r>
          <w:r>
            <w:rPr>
              <w:rFonts w:eastAsia="宋体"/>
              <w:sz w:val="24"/>
              <w:szCs w:val="24"/>
            </w:rPr>
            <w:fldChar w:fldCharType="separate"/>
          </w:r>
          <w:r>
            <w:rPr>
              <w:rFonts w:eastAsia="宋体"/>
              <w:sz w:val="24"/>
              <w:szCs w:val="24"/>
            </w:rPr>
            <w:t>32</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_Toc1254431140 </w:instrText>
          </w:r>
          <w:r>
            <w:rPr>
              <w:rFonts w:eastAsia="宋体"/>
              <w:sz w:val="24"/>
              <w:szCs w:val="24"/>
            </w:rPr>
            <w:fldChar w:fldCharType="separate"/>
          </w:r>
          <w:r>
            <w:rPr>
              <w:rFonts w:hint="eastAsia" w:eastAsia="宋体"/>
              <w:sz w:val="24"/>
              <w:szCs w:val="24"/>
              <w:lang w:val="en-US" w:eastAsia="zh-CN"/>
            </w:rPr>
            <w:t>4.4</w:t>
          </w:r>
          <w:r>
            <w:rPr>
              <w:rFonts w:hint="eastAsia" w:eastAsia="宋体"/>
              <w:sz w:val="24"/>
              <w:szCs w:val="24"/>
              <w:lang w:val="en-US" w:eastAsia="zh-Hans"/>
            </w:rPr>
            <w:t xml:space="preserve">.3  </w:t>
          </w:r>
          <w:r>
            <w:rPr>
              <w:rFonts w:hint="eastAsia" w:ascii="仿宋" w:hAnsi="仿宋" w:eastAsia="仿宋" w:cs="仿宋"/>
              <w:sz w:val="24"/>
              <w:szCs w:val="24"/>
              <w:lang w:val="en-US" w:eastAsia="zh-Hans"/>
            </w:rPr>
            <w:t>异常处理数据模型设计</w:t>
          </w:r>
          <w:r>
            <w:rPr>
              <w:rFonts w:eastAsia="宋体"/>
              <w:sz w:val="24"/>
              <w:szCs w:val="24"/>
            </w:rPr>
            <w:tab/>
          </w:r>
          <w:r>
            <w:rPr>
              <w:rFonts w:eastAsia="宋体"/>
              <w:sz w:val="24"/>
              <w:szCs w:val="24"/>
            </w:rPr>
            <w:fldChar w:fldCharType="begin"/>
          </w:r>
          <w:r>
            <w:rPr>
              <w:rFonts w:eastAsia="宋体"/>
              <w:sz w:val="24"/>
              <w:szCs w:val="24"/>
            </w:rPr>
            <w:instrText xml:space="preserve"> PAGEREF _Toc1254431140 \h </w:instrText>
          </w:r>
          <w:r>
            <w:rPr>
              <w:rFonts w:eastAsia="宋体"/>
              <w:sz w:val="24"/>
              <w:szCs w:val="24"/>
            </w:rPr>
            <w:fldChar w:fldCharType="separate"/>
          </w:r>
          <w:r>
            <w:rPr>
              <w:rFonts w:eastAsia="宋体"/>
              <w:sz w:val="24"/>
              <w:szCs w:val="24"/>
            </w:rPr>
            <w:t>34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_Toc1377207381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Hans"/>
            </w:rPr>
            <w:t>4.</w:t>
          </w:r>
          <w:r>
            <w:rPr>
              <w:rFonts w:hint="eastAsia" w:ascii="Times New Roman" w:hAnsi="Times New Roman" w:eastAsia="宋体" w:cs="Times New Roman"/>
              <w:sz w:val="24"/>
              <w:szCs w:val="24"/>
              <w:lang w:val="en-US" w:eastAsia="zh-CN"/>
            </w:rPr>
            <w:t>5</w:t>
          </w:r>
          <w:r>
            <w:rPr>
              <w:rFonts w:hint="eastAsia" w:ascii="Times New Roman" w:hAnsi="Times New Roman" w:eastAsia="宋体" w:cs="Times New Roman"/>
              <w:sz w:val="24"/>
              <w:szCs w:val="24"/>
              <w:lang w:val="en-US" w:eastAsia="zh-Hans"/>
            </w:rPr>
            <w:t xml:space="preserve">  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_Toc1377207381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_Toc1145705101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第5章  系统详细设计</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_Toc1145705101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36</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_Toc1527253505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5.1  详细设计目标</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_Toc1527253505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_Toc1825109591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5.2  </w:t>
          </w:r>
          <w:r>
            <w:rPr>
              <w:rFonts w:hint="default" w:ascii="Times New Roman" w:hAnsi="Times New Roman" w:eastAsia="宋体" w:cs="Times New Roman"/>
              <w:sz w:val="24"/>
              <w:szCs w:val="24"/>
            </w:rPr>
            <w:t>清算模块</w:t>
          </w:r>
          <w:r>
            <w:rPr>
              <w:rFonts w:hint="eastAsia" w:ascii="Times New Roman" w:hAnsi="Times New Roman" w:eastAsia="宋体" w:cs="Times New Roman"/>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_Toc1825109591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_Toc2107965836 </w:instrText>
          </w:r>
          <w:r>
            <w:rPr>
              <w:rFonts w:eastAsia="宋体"/>
              <w:sz w:val="24"/>
              <w:szCs w:val="24"/>
            </w:rPr>
            <w:fldChar w:fldCharType="separate"/>
          </w:r>
          <w:r>
            <w:rPr>
              <w:rFonts w:hint="eastAsia" w:eastAsia="宋体"/>
              <w:sz w:val="24"/>
              <w:szCs w:val="24"/>
            </w:rPr>
            <w:t xml:space="preserve">5.2.1  </w:t>
          </w:r>
          <w:r>
            <w:rPr>
              <w:rFonts w:hint="default" w:eastAsia="宋体"/>
              <w:sz w:val="24"/>
              <w:szCs w:val="24"/>
            </w:rPr>
            <w:t>Binlog</w:t>
          </w:r>
          <w:r>
            <w:rPr>
              <w:rFonts w:hint="eastAsia" w:ascii="仿宋" w:hAnsi="仿宋" w:eastAsia="仿宋" w:cs="仿宋"/>
              <w:sz w:val="24"/>
              <w:szCs w:val="24"/>
            </w:rPr>
            <w:t>清分</w:t>
          </w:r>
          <w:r>
            <w:rPr>
              <w:rFonts w:eastAsia="宋体"/>
              <w:sz w:val="24"/>
              <w:szCs w:val="24"/>
            </w:rPr>
            <w:tab/>
          </w:r>
          <w:r>
            <w:rPr>
              <w:rFonts w:eastAsia="宋体"/>
              <w:sz w:val="24"/>
              <w:szCs w:val="24"/>
            </w:rPr>
            <w:fldChar w:fldCharType="begin"/>
          </w:r>
          <w:r>
            <w:rPr>
              <w:rFonts w:eastAsia="宋体"/>
              <w:sz w:val="24"/>
              <w:szCs w:val="24"/>
            </w:rPr>
            <w:instrText xml:space="preserve"> PAGEREF _Toc2107965836 \h </w:instrText>
          </w:r>
          <w:r>
            <w:rPr>
              <w:rFonts w:eastAsia="宋体"/>
              <w:sz w:val="24"/>
              <w:szCs w:val="24"/>
            </w:rPr>
            <w:fldChar w:fldCharType="separate"/>
          </w:r>
          <w:r>
            <w:rPr>
              <w:rFonts w:eastAsia="宋体"/>
              <w:sz w:val="24"/>
              <w:szCs w:val="24"/>
            </w:rPr>
            <w:t>36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_Toc1544081093 </w:instrText>
          </w:r>
          <w:r>
            <w:rPr>
              <w:rFonts w:eastAsia="宋体"/>
              <w:sz w:val="24"/>
              <w:szCs w:val="24"/>
            </w:rPr>
            <w:fldChar w:fldCharType="separate"/>
          </w:r>
          <w:r>
            <w:rPr>
              <w:rFonts w:hint="eastAsia" w:eastAsia="宋体"/>
              <w:sz w:val="24"/>
              <w:szCs w:val="24"/>
            </w:rPr>
            <w:t>5.2.</w:t>
          </w:r>
          <w:r>
            <w:rPr>
              <w:rFonts w:hint="default" w:eastAsia="宋体"/>
              <w:sz w:val="24"/>
              <w:szCs w:val="24"/>
            </w:rPr>
            <w:t>2</w:t>
          </w:r>
          <w:r>
            <w:rPr>
              <w:rFonts w:hint="eastAsia" w:eastAsia="宋体"/>
              <w:sz w:val="24"/>
              <w:szCs w:val="24"/>
            </w:rPr>
            <w:t xml:space="preserve">  </w:t>
          </w:r>
          <w:r>
            <w:rPr>
              <w:rFonts w:hint="default" w:ascii="仿宋" w:hAnsi="仿宋" w:eastAsia="仿宋" w:cs="仿宋"/>
              <w:sz w:val="24"/>
              <w:szCs w:val="24"/>
            </w:rPr>
            <w:t>计费</w:t>
          </w:r>
          <w:r>
            <w:rPr>
              <w:rFonts w:eastAsia="宋体"/>
              <w:sz w:val="24"/>
              <w:szCs w:val="24"/>
            </w:rPr>
            <w:tab/>
          </w:r>
          <w:r>
            <w:rPr>
              <w:rFonts w:eastAsia="宋体"/>
              <w:sz w:val="24"/>
              <w:szCs w:val="24"/>
            </w:rPr>
            <w:fldChar w:fldCharType="begin"/>
          </w:r>
          <w:r>
            <w:rPr>
              <w:rFonts w:eastAsia="宋体"/>
              <w:sz w:val="24"/>
              <w:szCs w:val="24"/>
            </w:rPr>
            <w:instrText xml:space="preserve"> PAGEREF _Toc1544081093 \h </w:instrText>
          </w:r>
          <w:r>
            <w:rPr>
              <w:rFonts w:eastAsia="宋体"/>
              <w:sz w:val="24"/>
              <w:szCs w:val="24"/>
            </w:rPr>
            <w:fldChar w:fldCharType="separate"/>
          </w:r>
          <w:r>
            <w:rPr>
              <w:rFonts w:eastAsia="宋体"/>
              <w:sz w:val="24"/>
              <w:szCs w:val="24"/>
            </w:rPr>
            <w:t>38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_Toc1178539703 </w:instrText>
          </w:r>
          <w:r>
            <w:rPr>
              <w:rFonts w:eastAsia="宋体"/>
              <w:sz w:val="24"/>
              <w:szCs w:val="24"/>
            </w:rPr>
            <w:fldChar w:fldCharType="separate"/>
          </w:r>
          <w:r>
            <w:rPr>
              <w:rFonts w:hint="eastAsia" w:eastAsia="宋体"/>
              <w:sz w:val="24"/>
              <w:szCs w:val="24"/>
            </w:rPr>
            <w:t>5.2.</w:t>
          </w:r>
          <w:r>
            <w:rPr>
              <w:rFonts w:hint="default" w:eastAsia="宋体"/>
              <w:sz w:val="24"/>
              <w:szCs w:val="24"/>
            </w:rPr>
            <w:t>3</w:t>
          </w:r>
          <w:r>
            <w:rPr>
              <w:rFonts w:hint="eastAsia" w:eastAsia="宋体"/>
              <w:sz w:val="24"/>
              <w:szCs w:val="24"/>
            </w:rPr>
            <w:t xml:space="preserve">  </w:t>
          </w:r>
          <w:r>
            <w:rPr>
              <w:rFonts w:hint="eastAsia" w:ascii="仿宋" w:hAnsi="仿宋" w:eastAsia="仿宋" w:cs="仿宋"/>
              <w:sz w:val="24"/>
              <w:szCs w:val="24"/>
            </w:rPr>
            <w:t>清算汇总</w:t>
          </w:r>
          <w:r>
            <w:rPr>
              <w:rFonts w:eastAsia="宋体"/>
              <w:sz w:val="24"/>
              <w:szCs w:val="24"/>
            </w:rPr>
            <w:tab/>
          </w:r>
          <w:r>
            <w:rPr>
              <w:rFonts w:eastAsia="宋体"/>
              <w:sz w:val="24"/>
              <w:szCs w:val="24"/>
            </w:rPr>
            <w:fldChar w:fldCharType="begin"/>
          </w:r>
          <w:r>
            <w:rPr>
              <w:rFonts w:eastAsia="宋体"/>
              <w:sz w:val="24"/>
              <w:szCs w:val="24"/>
            </w:rPr>
            <w:instrText xml:space="preserve"> PAGEREF _Toc1178539703 \h </w:instrText>
          </w:r>
          <w:r>
            <w:rPr>
              <w:rFonts w:eastAsia="宋体"/>
              <w:sz w:val="24"/>
              <w:szCs w:val="24"/>
            </w:rPr>
            <w:fldChar w:fldCharType="separate"/>
          </w:r>
          <w:r>
            <w:rPr>
              <w:rFonts w:eastAsia="宋体"/>
              <w:sz w:val="24"/>
              <w:szCs w:val="24"/>
            </w:rPr>
            <w:t>44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_Toc1475112040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default" w:ascii="Times New Roman" w:hAnsi="Times New Roman" w:eastAsia="宋体" w:cs="Times New Roman"/>
              <w:sz w:val="24"/>
              <w:szCs w:val="24"/>
            </w:rPr>
            <w:t>结算模块</w:t>
          </w:r>
          <w:r>
            <w:rPr>
              <w:rFonts w:hint="eastAsia" w:ascii="Times New Roman" w:hAnsi="Times New Roman" w:eastAsia="宋体" w:cs="Times New Roman"/>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_Toc1475112040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_Toc1656835312 </w:instrText>
          </w:r>
          <w:r>
            <w:rPr>
              <w:rFonts w:eastAsia="宋体"/>
              <w:sz w:val="24"/>
              <w:szCs w:val="24"/>
            </w:rPr>
            <w:fldChar w:fldCharType="separate"/>
          </w:r>
          <w:r>
            <w:rPr>
              <w:rFonts w:hint="default" w:eastAsia="宋体"/>
              <w:sz w:val="24"/>
              <w:szCs w:val="24"/>
            </w:rPr>
            <w:t xml:space="preserve">5.3.1 </w:t>
          </w:r>
          <w:r>
            <w:rPr>
              <w:rFonts w:hint="eastAsia" w:eastAsia="宋体"/>
              <w:sz w:val="24"/>
              <w:szCs w:val="24"/>
              <w:lang w:val="en-US" w:eastAsia="zh-CN"/>
            </w:rPr>
            <w:t xml:space="preserve"> </w:t>
          </w:r>
          <w:r>
            <w:rPr>
              <w:rFonts w:hint="default" w:ascii="仿宋" w:hAnsi="仿宋" w:eastAsia="仿宋" w:cs="仿宋"/>
              <w:sz w:val="24"/>
              <w:szCs w:val="24"/>
            </w:rPr>
            <w:t>结算单创建</w:t>
          </w:r>
          <w:r>
            <w:rPr>
              <w:rFonts w:eastAsia="宋体"/>
              <w:sz w:val="24"/>
              <w:szCs w:val="24"/>
            </w:rPr>
            <w:tab/>
          </w:r>
          <w:r>
            <w:rPr>
              <w:rFonts w:eastAsia="宋体"/>
              <w:sz w:val="24"/>
              <w:szCs w:val="24"/>
            </w:rPr>
            <w:fldChar w:fldCharType="begin"/>
          </w:r>
          <w:r>
            <w:rPr>
              <w:rFonts w:eastAsia="宋体"/>
              <w:sz w:val="24"/>
              <w:szCs w:val="24"/>
            </w:rPr>
            <w:instrText xml:space="preserve"> PAGEREF _Toc1656835312 \h </w:instrText>
          </w:r>
          <w:r>
            <w:rPr>
              <w:rFonts w:eastAsia="宋体"/>
              <w:sz w:val="24"/>
              <w:szCs w:val="24"/>
            </w:rPr>
            <w:fldChar w:fldCharType="separate"/>
          </w:r>
          <w:r>
            <w:rPr>
              <w:rFonts w:eastAsia="宋体"/>
              <w:sz w:val="24"/>
              <w:szCs w:val="24"/>
            </w:rPr>
            <w:t>48</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_Toc10638135 </w:instrText>
          </w:r>
          <w:r>
            <w:rPr>
              <w:rFonts w:eastAsia="宋体"/>
              <w:sz w:val="24"/>
              <w:szCs w:val="24"/>
            </w:rPr>
            <w:fldChar w:fldCharType="separate"/>
          </w:r>
          <w:r>
            <w:rPr>
              <w:rFonts w:hint="default" w:eastAsia="宋体"/>
              <w:sz w:val="24"/>
              <w:szCs w:val="24"/>
            </w:rPr>
            <w:t xml:space="preserve">5.3.2 </w:t>
          </w:r>
          <w:r>
            <w:rPr>
              <w:rFonts w:hint="eastAsia" w:eastAsia="宋体"/>
              <w:sz w:val="24"/>
              <w:szCs w:val="24"/>
              <w:lang w:val="en-US" w:eastAsia="zh-CN"/>
            </w:rPr>
            <w:t xml:space="preserve"> </w:t>
          </w:r>
          <w:r>
            <w:rPr>
              <w:rFonts w:hint="default" w:ascii="仿宋" w:hAnsi="仿宋" w:eastAsia="仿宋" w:cs="仿宋"/>
              <w:sz w:val="24"/>
              <w:szCs w:val="24"/>
            </w:rPr>
            <w:t>绑定结算详情单</w:t>
          </w:r>
          <w:r>
            <w:rPr>
              <w:rFonts w:eastAsia="宋体"/>
              <w:sz w:val="24"/>
              <w:szCs w:val="24"/>
            </w:rPr>
            <w:tab/>
          </w:r>
          <w:r>
            <w:rPr>
              <w:rFonts w:eastAsia="宋体"/>
              <w:sz w:val="24"/>
              <w:szCs w:val="24"/>
            </w:rPr>
            <w:fldChar w:fldCharType="begin"/>
          </w:r>
          <w:r>
            <w:rPr>
              <w:rFonts w:eastAsia="宋体"/>
              <w:sz w:val="24"/>
              <w:szCs w:val="24"/>
            </w:rPr>
            <w:instrText xml:space="preserve"> PAGEREF _Toc10638135 \h </w:instrText>
          </w:r>
          <w:r>
            <w:rPr>
              <w:rFonts w:eastAsia="宋体"/>
              <w:sz w:val="24"/>
              <w:szCs w:val="24"/>
            </w:rPr>
            <w:fldChar w:fldCharType="separate"/>
          </w:r>
          <w:r>
            <w:rPr>
              <w:rFonts w:eastAsia="宋体"/>
              <w:sz w:val="24"/>
              <w:szCs w:val="24"/>
            </w:rPr>
            <w:t>51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_Toc553992244 </w:instrText>
          </w:r>
          <w:r>
            <w:rPr>
              <w:rFonts w:eastAsia="宋体"/>
              <w:sz w:val="24"/>
              <w:szCs w:val="24"/>
            </w:rPr>
            <w:fldChar w:fldCharType="separate"/>
          </w:r>
          <w:r>
            <w:rPr>
              <w:rFonts w:hint="eastAsia" w:eastAsia="宋体"/>
              <w:sz w:val="24"/>
              <w:szCs w:val="24"/>
              <w:lang w:val="en-US" w:eastAsia="zh-Hans"/>
            </w:rPr>
            <w:t>5.3.</w:t>
          </w:r>
          <w:r>
            <w:rPr>
              <w:rFonts w:hint="default" w:eastAsia="宋体"/>
              <w:sz w:val="24"/>
              <w:szCs w:val="24"/>
              <w:lang w:eastAsia="zh-Hans"/>
            </w:rPr>
            <w:t>3</w:t>
          </w:r>
          <w:r>
            <w:rPr>
              <w:rFonts w:hint="eastAsia" w:eastAsia="宋体"/>
              <w:sz w:val="24"/>
              <w:szCs w:val="24"/>
              <w:lang w:val="en-US" w:eastAsia="zh-Hans"/>
            </w:rPr>
            <w:t xml:space="preserve"> </w:t>
          </w:r>
          <w:r>
            <w:rPr>
              <w:rFonts w:hint="eastAsia" w:eastAsia="宋体"/>
              <w:sz w:val="24"/>
              <w:szCs w:val="24"/>
              <w:lang w:val="en-US" w:eastAsia="zh-CN"/>
            </w:rPr>
            <w:t xml:space="preserve"> </w:t>
          </w:r>
          <w:r>
            <w:rPr>
              <w:rFonts w:hint="eastAsia" w:ascii="仿宋" w:hAnsi="仿宋" w:eastAsia="仿宋" w:cs="仿宋"/>
              <w:sz w:val="24"/>
              <w:szCs w:val="24"/>
              <w:lang w:val="en-US" w:eastAsia="zh-Hans"/>
            </w:rPr>
            <w:t>结算流程</w:t>
          </w:r>
          <w:r>
            <w:rPr>
              <w:rFonts w:eastAsia="宋体"/>
              <w:sz w:val="24"/>
              <w:szCs w:val="24"/>
            </w:rPr>
            <w:tab/>
          </w:r>
          <w:r>
            <w:rPr>
              <w:rFonts w:eastAsia="宋体"/>
              <w:sz w:val="24"/>
              <w:szCs w:val="24"/>
            </w:rPr>
            <w:fldChar w:fldCharType="begin"/>
          </w:r>
          <w:r>
            <w:rPr>
              <w:rFonts w:eastAsia="宋体"/>
              <w:sz w:val="24"/>
              <w:szCs w:val="24"/>
            </w:rPr>
            <w:instrText xml:space="preserve"> PAGEREF _Toc553992244 \h </w:instrText>
          </w:r>
          <w:r>
            <w:rPr>
              <w:rFonts w:eastAsia="宋体"/>
              <w:sz w:val="24"/>
              <w:szCs w:val="24"/>
            </w:rPr>
            <w:fldChar w:fldCharType="separate"/>
          </w:r>
          <w:r>
            <w:rPr>
              <w:rFonts w:eastAsia="宋体"/>
              <w:sz w:val="24"/>
              <w:szCs w:val="24"/>
            </w:rPr>
            <w:t>53</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_Toc1606035163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Hans"/>
            </w:rPr>
            <w:t>5.</w:t>
          </w:r>
          <w:r>
            <w:rPr>
              <w:rFonts w:hint="default" w:ascii="Times New Roman" w:hAnsi="Times New Roman" w:eastAsia="宋体" w:cs="Times New Roman"/>
              <w:sz w:val="24"/>
              <w:szCs w:val="24"/>
              <w:lang w:eastAsia="zh-Hans"/>
            </w:rPr>
            <w:t>4</w:t>
          </w:r>
          <w:r>
            <w:rPr>
              <w:rFonts w:hint="default" w:ascii="Times New Roman" w:hAnsi="Times New Roman" w:eastAsia="宋体" w:cs="Times New Roman"/>
              <w:sz w:val="24"/>
              <w:szCs w:val="24"/>
              <w:lang w:val="en-US" w:eastAsia="zh-Hans"/>
            </w:rPr>
            <w:t xml:space="preserve">  </w:t>
          </w:r>
          <w:r>
            <w:rPr>
              <w:rFonts w:hint="eastAsia" w:ascii="Times New Roman" w:hAnsi="Times New Roman" w:eastAsia="宋体" w:cs="Times New Roman"/>
              <w:sz w:val="24"/>
              <w:szCs w:val="24"/>
              <w:lang w:val="en-US" w:eastAsia="zh-Hans"/>
            </w:rPr>
            <w:t>异常</w:t>
          </w:r>
          <w:r>
            <w:rPr>
              <w:rFonts w:hint="eastAsia" w:ascii="Times New Roman" w:hAnsi="Times New Roman" w:eastAsia="宋体" w:cs="Times New Roman"/>
              <w:sz w:val="24"/>
              <w:szCs w:val="24"/>
              <w:lang w:val="en-US" w:eastAsia="zh-CN"/>
            </w:rPr>
            <w:t>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_Toc1606035163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_Toc911025398 </w:instrText>
          </w:r>
          <w:r>
            <w:rPr>
              <w:rFonts w:eastAsia="宋体"/>
              <w:sz w:val="24"/>
              <w:szCs w:val="24"/>
            </w:rPr>
            <w:fldChar w:fldCharType="separate"/>
          </w:r>
          <w:r>
            <w:rPr>
              <w:rFonts w:hint="eastAsia" w:eastAsia="宋体"/>
              <w:sz w:val="24"/>
              <w:szCs w:val="24"/>
              <w:lang w:val="en-US" w:eastAsia="zh-Hans"/>
            </w:rPr>
            <w:t>5.</w:t>
          </w:r>
          <w:r>
            <w:rPr>
              <w:rFonts w:hint="eastAsia" w:eastAsia="宋体"/>
              <w:sz w:val="24"/>
              <w:szCs w:val="24"/>
              <w:lang w:val="en-US" w:eastAsia="zh-CN"/>
            </w:rPr>
            <w:t>4</w:t>
          </w:r>
          <w:r>
            <w:rPr>
              <w:rFonts w:hint="eastAsia" w:eastAsia="宋体"/>
              <w:sz w:val="24"/>
              <w:szCs w:val="24"/>
              <w:lang w:val="en-US" w:eastAsia="zh-Hans"/>
            </w:rPr>
            <w:t>.</w:t>
          </w:r>
          <w:r>
            <w:rPr>
              <w:rFonts w:hint="eastAsia" w:eastAsia="宋体"/>
              <w:sz w:val="24"/>
              <w:szCs w:val="24"/>
              <w:lang w:val="en-US" w:eastAsia="zh-CN"/>
            </w:rPr>
            <w:t>1</w:t>
          </w:r>
          <w:r>
            <w:rPr>
              <w:rFonts w:hint="eastAsia" w:eastAsia="宋体"/>
              <w:sz w:val="24"/>
              <w:szCs w:val="24"/>
              <w:lang w:val="en-US" w:eastAsia="zh-Hans"/>
            </w:rPr>
            <w:t xml:space="preserve"> </w:t>
          </w:r>
          <w:r>
            <w:rPr>
              <w:rFonts w:hint="eastAsia" w:eastAsia="宋体"/>
              <w:sz w:val="24"/>
              <w:szCs w:val="24"/>
              <w:lang w:val="en-US" w:eastAsia="zh-CN"/>
            </w:rPr>
            <w:t xml:space="preserve"> </w:t>
          </w:r>
          <w:r>
            <w:rPr>
              <w:rFonts w:hint="eastAsia" w:ascii="仿宋" w:hAnsi="仿宋" w:eastAsia="仿宋" w:cs="仿宋"/>
              <w:sz w:val="24"/>
              <w:szCs w:val="24"/>
              <w:lang w:val="en-US" w:eastAsia="zh-CN"/>
            </w:rPr>
            <w:t>自动重试</w:t>
          </w:r>
          <w:r>
            <w:rPr>
              <w:rFonts w:eastAsia="宋体"/>
              <w:sz w:val="24"/>
              <w:szCs w:val="24"/>
            </w:rPr>
            <w:tab/>
          </w:r>
          <w:r>
            <w:rPr>
              <w:rFonts w:eastAsia="宋体"/>
              <w:sz w:val="24"/>
              <w:szCs w:val="24"/>
            </w:rPr>
            <w:fldChar w:fldCharType="begin"/>
          </w:r>
          <w:r>
            <w:rPr>
              <w:rFonts w:eastAsia="宋体"/>
              <w:sz w:val="24"/>
              <w:szCs w:val="24"/>
            </w:rPr>
            <w:instrText xml:space="preserve"> PAGEREF _Toc911025398 \h </w:instrText>
          </w:r>
          <w:r>
            <w:rPr>
              <w:rFonts w:eastAsia="宋体"/>
              <w:sz w:val="24"/>
              <w:szCs w:val="24"/>
            </w:rPr>
            <w:fldChar w:fldCharType="separate"/>
          </w:r>
          <w:r>
            <w:rPr>
              <w:rFonts w:eastAsia="宋体"/>
              <w:sz w:val="24"/>
              <w:szCs w:val="24"/>
            </w:rPr>
            <w:t>56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_Toc45461076 </w:instrText>
          </w:r>
          <w:r>
            <w:rPr>
              <w:rFonts w:eastAsia="宋体"/>
              <w:sz w:val="24"/>
              <w:szCs w:val="24"/>
            </w:rPr>
            <w:fldChar w:fldCharType="separate"/>
          </w:r>
          <w:r>
            <w:rPr>
              <w:rFonts w:hint="default" w:eastAsia="宋体"/>
              <w:sz w:val="24"/>
              <w:szCs w:val="24"/>
              <w:lang w:val="en-US" w:eastAsia="zh-Hans"/>
            </w:rPr>
            <w:t>5.4.</w:t>
          </w:r>
          <w:r>
            <w:rPr>
              <w:rFonts w:hint="eastAsia" w:eastAsia="宋体"/>
              <w:sz w:val="24"/>
              <w:szCs w:val="24"/>
              <w:lang w:val="en-US" w:eastAsia="zh-CN"/>
            </w:rPr>
            <w:t xml:space="preserve">2  </w:t>
          </w:r>
          <w:r>
            <w:rPr>
              <w:rFonts w:hint="eastAsia" w:ascii="仿宋" w:hAnsi="仿宋" w:eastAsia="仿宋" w:cs="仿宋"/>
              <w:sz w:val="24"/>
              <w:szCs w:val="24"/>
              <w:lang w:val="en-US" w:eastAsia="zh-CN"/>
            </w:rPr>
            <w:t>人工处理</w:t>
          </w:r>
          <w:r>
            <w:rPr>
              <w:rFonts w:eastAsia="宋体"/>
              <w:sz w:val="24"/>
              <w:szCs w:val="24"/>
            </w:rPr>
            <w:tab/>
          </w:r>
          <w:r>
            <w:rPr>
              <w:rFonts w:eastAsia="宋体"/>
              <w:sz w:val="24"/>
              <w:szCs w:val="24"/>
            </w:rPr>
            <w:fldChar w:fldCharType="begin"/>
          </w:r>
          <w:r>
            <w:rPr>
              <w:rFonts w:eastAsia="宋体"/>
              <w:sz w:val="24"/>
              <w:szCs w:val="24"/>
            </w:rPr>
            <w:instrText xml:space="preserve"> PAGEREF _Toc45461076 \h </w:instrText>
          </w:r>
          <w:r>
            <w:rPr>
              <w:rFonts w:eastAsia="宋体"/>
              <w:sz w:val="24"/>
              <w:szCs w:val="24"/>
            </w:rPr>
            <w:fldChar w:fldCharType="separate"/>
          </w:r>
          <w:r>
            <w:rPr>
              <w:rFonts w:eastAsia="宋体"/>
              <w:sz w:val="24"/>
              <w:szCs w:val="24"/>
            </w:rPr>
            <w:t>59</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_Toc1707609647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5.5  配置模块设计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_Toc1707609647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_Toc823878621 </w:instrText>
          </w:r>
          <w:r>
            <w:rPr>
              <w:rFonts w:eastAsia="宋体"/>
              <w:sz w:val="24"/>
              <w:szCs w:val="24"/>
            </w:rPr>
            <w:fldChar w:fldCharType="separate"/>
          </w:r>
          <w:r>
            <w:rPr>
              <w:rFonts w:hint="eastAsia" w:eastAsia="宋体"/>
              <w:sz w:val="24"/>
              <w:szCs w:val="24"/>
              <w:lang w:val="en-US" w:eastAsia="zh-CN"/>
            </w:rPr>
            <w:t xml:space="preserve">5.5.1  </w:t>
          </w:r>
          <w:r>
            <w:rPr>
              <w:rFonts w:hint="eastAsia" w:ascii="仿宋" w:hAnsi="仿宋" w:eastAsia="仿宋" w:cs="仿宋"/>
              <w:sz w:val="24"/>
              <w:szCs w:val="24"/>
              <w:lang w:val="en-US" w:eastAsia="zh-CN"/>
            </w:rPr>
            <w:t>配置下发</w:t>
          </w:r>
          <w:r>
            <w:rPr>
              <w:rFonts w:eastAsia="宋体"/>
              <w:sz w:val="24"/>
              <w:szCs w:val="24"/>
            </w:rPr>
            <w:tab/>
          </w:r>
          <w:r>
            <w:rPr>
              <w:rFonts w:eastAsia="宋体"/>
              <w:sz w:val="24"/>
              <w:szCs w:val="24"/>
            </w:rPr>
            <w:fldChar w:fldCharType="begin"/>
          </w:r>
          <w:r>
            <w:rPr>
              <w:rFonts w:eastAsia="宋体"/>
              <w:sz w:val="24"/>
              <w:szCs w:val="24"/>
            </w:rPr>
            <w:instrText xml:space="preserve"> PAGEREF _Toc823878621 \h </w:instrText>
          </w:r>
          <w:r>
            <w:rPr>
              <w:rFonts w:eastAsia="宋体"/>
              <w:sz w:val="24"/>
              <w:szCs w:val="24"/>
            </w:rPr>
            <w:fldChar w:fldCharType="separate"/>
          </w:r>
          <w:r>
            <w:rPr>
              <w:rFonts w:eastAsia="宋体"/>
              <w:sz w:val="24"/>
              <w:szCs w:val="24"/>
            </w:rPr>
            <w:t>60</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_Toc2100910938 </w:instrText>
          </w:r>
          <w:r>
            <w:rPr>
              <w:rFonts w:eastAsia="宋体"/>
              <w:sz w:val="24"/>
              <w:szCs w:val="24"/>
            </w:rPr>
            <w:fldChar w:fldCharType="separate"/>
          </w:r>
          <w:r>
            <w:rPr>
              <w:rFonts w:hint="eastAsia" w:eastAsia="宋体"/>
              <w:sz w:val="24"/>
              <w:szCs w:val="24"/>
              <w:lang w:val="en-US" w:eastAsia="zh-CN"/>
            </w:rPr>
            <w:t xml:space="preserve">5.5.2  </w:t>
          </w:r>
          <w:r>
            <w:rPr>
              <w:rFonts w:hint="eastAsia" w:ascii="仿宋" w:hAnsi="仿宋" w:eastAsia="仿宋" w:cs="仿宋"/>
              <w:sz w:val="24"/>
              <w:szCs w:val="24"/>
              <w:lang w:val="en-US" w:eastAsia="zh-CN"/>
            </w:rPr>
            <w:t>配置查询</w:t>
          </w:r>
          <w:r>
            <w:rPr>
              <w:rFonts w:eastAsia="宋体"/>
              <w:sz w:val="24"/>
              <w:szCs w:val="24"/>
            </w:rPr>
            <w:tab/>
          </w:r>
          <w:r>
            <w:rPr>
              <w:rFonts w:eastAsia="宋体"/>
              <w:sz w:val="24"/>
              <w:szCs w:val="24"/>
            </w:rPr>
            <w:fldChar w:fldCharType="begin"/>
          </w:r>
          <w:r>
            <w:rPr>
              <w:rFonts w:eastAsia="宋体"/>
              <w:sz w:val="24"/>
              <w:szCs w:val="24"/>
            </w:rPr>
            <w:instrText xml:space="preserve"> PAGEREF _Toc2100910938 \h </w:instrText>
          </w:r>
          <w:r>
            <w:rPr>
              <w:rFonts w:eastAsia="宋体"/>
              <w:sz w:val="24"/>
              <w:szCs w:val="24"/>
            </w:rPr>
            <w:fldChar w:fldCharType="separate"/>
          </w:r>
          <w:r>
            <w:rPr>
              <w:rFonts w:eastAsia="宋体"/>
              <w:sz w:val="24"/>
              <w:szCs w:val="24"/>
            </w:rPr>
            <w:t>61</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_Toc1084010992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5.6  流水查询模块设计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_Toc1084010992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_Toc1868965043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w:t>
          </w:r>
          <w:r>
            <w:rPr>
              <w:rFonts w:hint="eastAsia" w:ascii="Times New Roman" w:hAnsi="Times New Roman" w:eastAsia="宋体" w:cs="Times New Roman"/>
              <w:sz w:val="24"/>
              <w:szCs w:val="24"/>
              <w:lang w:val="en-US" w:eastAsia="zh-CN"/>
            </w:rPr>
            <w:t>7</w:t>
          </w:r>
          <w:r>
            <w:rPr>
              <w:rFonts w:hint="eastAsia" w:ascii="Times New Roman" w:hAnsi="Times New Roman" w:eastAsia="宋体" w:cs="Times New Roman"/>
              <w:sz w:val="24"/>
              <w:szCs w:val="24"/>
            </w:rPr>
            <w:t xml:space="preserve">  </w:t>
          </w:r>
          <w:r>
            <w:rPr>
              <w:rFonts w:hint="eastAsia" w:ascii="Times New Roman" w:hAnsi="Times New Roman" w:eastAsia="宋体" w:cs="Times New Roman"/>
              <w:sz w:val="24"/>
              <w:szCs w:val="24"/>
              <w:lang w:val="en-US" w:eastAsia="zh-CN"/>
            </w:rPr>
            <w:t>本章小结</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_Toc1868965043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_Toc452173032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第6章  系统实现与测试</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_Toc452173032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62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_Toc1875005738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6.1  系统的部署</w:t>
          </w:r>
          <w:r>
            <w:rPr>
              <w:rFonts w:hint="eastAsia" w:ascii="Times New Roman" w:hAnsi="Times New Roman" w:eastAsia="宋体" w:cs="Times New Roman"/>
              <w:sz w:val="24"/>
              <w:szCs w:val="24"/>
              <w:lang w:val="en-US" w:eastAsia="zh-Hans"/>
            </w:rPr>
            <w:t>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_Toc1875005738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_Toc1046402488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6.2  测试概要</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_Toc1046402488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_Toc1143030533 </w:instrText>
          </w:r>
          <w:r>
            <w:rPr>
              <w:rFonts w:eastAsia="宋体"/>
              <w:sz w:val="24"/>
              <w:szCs w:val="24"/>
            </w:rPr>
            <w:fldChar w:fldCharType="separate"/>
          </w:r>
          <w:r>
            <w:rPr>
              <w:rFonts w:hint="eastAsia" w:eastAsia="宋体"/>
              <w:sz w:val="24"/>
              <w:szCs w:val="24"/>
            </w:rPr>
            <w:t xml:space="preserve">6.2.1  </w:t>
          </w:r>
          <w:r>
            <w:rPr>
              <w:rFonts w:hint="eastAsia" w:ascii="仿宋" w:hAnsi="仿宋" w:eastAsia="仿宋" w:cs="仿宋"/>
              <w:sz w:val="24"/>
              <w:szCs w:val="24"/>
            </w:rPr>
            <w:t>测试概述</w:t>
          </w:r>
          <w:r>
            <w:rPr>
              <w:rFonts w:eastAsia="宋体"/>
              <w:sz w:val="24"/>
              <w:szCs w:val="24"/>
            </w:rPr>
            <w:tab/>
          </w:r>
          <w:r>
            <w:rPr>
              <w:rFonts w:eastAsia="宋体"/>
              <w:sz w:val="24"/>
              <w:szCs w:val="24"/>
            </w:rPr>
            <w:fldChar w:fldCharType="begin"/>
          </w:r>
          <w:r>
            <w:rPr>
              <w:rFonts w:eastAsia="宋体"/>
              <w:sz w:val="24"/>
              <w:szCs w:val="24"/>
            </w:rPr>
            <w:instrText xml:space="preserve"> PAGEREF _Toc1143030533 \h </w:instrText>
          </w:r>
          <w:r>
            <w:rPr>
              <w:rFonts w:eastAsia="宋体"/>
              <w:sz w:val="24"/>
              <w:szCs w:val="24"/>
            </w:rPr>
            <w:fldChar w:fldCharType="separate"/>
          </w:r>
          <w:r>
            <w:rPr>
              <w:rFonts w:eastAsia="宋体"/>
              <w:sz w:val="24"/>
              <w:szCs w:val="24"/>
            </w:rPr>
            <w:t>64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hint="default" w:eastAsia="宋体"/>
              <w:sz w:val="24"/>
              <w:szCs w:val="24"/>
              <w:lang w:val="en-US" w:eastAsia="zh-CN"/>
            </w:rPr>
          </w:pPr>
          <w:r>
            <w:rPr>
              <w:rFonts w:hint="eastAsia" w:eastAsia="宋体"/>
              <w:sz w:val="24"/>
              <w:szCs w:val="24"/>
              <w:lang w:val="en-US" w:eastAsia="zh-CN"/>
            </w:rPr>
            <w:t xml:space="preserve">6.2.2  </w:t>
          </w:r>
          <w:r>
            <w:rPr>
              <w:rFonts w:hint="eastAsia" w:ascii="仿宋" w:hAnsi="仿宋" w:eastAsia="仿宋" w:cs="仿宋"/>
              <w:sz w:val="24"/>
              <w:szCs w:val="24"/>
              <w:lang w:val="en-US" w:eastAsia="zh-CN"/>
            </w:rPr>
            <w:t>测试环境</w:t>
          </w:r>
          <w:r>
            <w:rPr>
              <w:rFonts w:hint="eastAsia" w:eastAsia="宋体"/>
              <w:sz w:val="24"/>
              <w:szCs w:val="24"/>
              <w:lang w:val="en-US" w:eastAsia="zh-CN"/>
            </w:rPr>
            <w:tab/>
          </w:r>
          <w:r>
            <w:rPr>
              <w:rFonts w:hint="eastAsia" w:eastAsia="宋体"/>
              <w:sz w:val="24"/>
              <w:szCs w:val="24"/>
              <w:lang w:val="en-US" w:eastAsia="zh-CN"/>
            </w:rPr>
            <w:t>64</w:t>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_Toc1672945716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6.3  系统功能测试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_Toc1672945716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_Toc195258641 </w:instrText>
          </w:r>
          <w:r>
            <w:rPr>
              <w:rFonts w:eastAsia="宋体"/>
              <w:sz w:val="24"/>
              <w:szCs w:val="24"/>
            </w:rPr>
            <w:fldChar w:fldCharType="separate"/>
          </w:r>
          <w:r>
            <w:rPr>
              <w:rFonts w:hint="eastAsia" w:eastAsia="宋体"/>
              <w:sz w:val="24"/>
              <w:szCs w:val="24"/>
            </w:rPr>
            <w:t xml:space="preserve">6.3.1  </w:t>
          </w:r>
          <w:r>
            <w:rPr>
              <w:rFonts w:hint="eastAsia" w:ascii="仿宋" w:hAnsi="仿宋" w:eastAsia="仿宋" w:cs="仿宋"/>
              <w:sz w:val="24"/>
              <w:szCs w:val="24"/>
            </w:rPr>
            <w:t>测试需求</w:t>
          </w:r>
          <w:r>
            <w:rPr>
              <w:rFonts w:eastAsia="宋体"/>
              <w:sz w:val="24"/>
              <w:szCs w:val="24"/>
            </w:rPr>
            <w:tab/>
          </w:r>
          <w:r>
            <w:rPr>
              <w:rFonts w:eastAsia="宋体"/>
              <w:sz w:val="24"/>
              <w:szCs w:val="24"/>
            </w:rPr>
            <w:fldChar w:fldCharType="begin"/>
          </w:r>
          <w:r>
            <w:rPr>
              <w:rFonts w:eastAsia="宋体"/>
              <w:sz w:val="24"/>
              <w:szCs w:val="24"/>
            </w:rPr>
            <w:instrText xml:space="preserve"> PAGEREF _Toc195258641 \h </w:instrText>
          </w:r>
          <w:r>
            <w:rPr>
              <w:rFonts w:eastAsia="宋体"/>
              <w:sz w:val="24"/>
              <w:szCs w:val="24"/>
            </w:rPr>
            <w:fldChar w:fldCharType="separate"/>
          </w:r>
          <w:r>
            <w:rPr>
              <w:rFonts w:eastAsia="宋体"/>
              <w:sz w:val="24"/>
              <w:szCs w:val="24"/>
            </w:rPr>
            <w:t>66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_Toc356966671 </w:instrText>
          </w:r>
          <w:r>
            <w:rPr>
              <w:rFonts w:eastAsia="宋体"/>
              <w:sz w:val="24"/>
              <w:szCs w:val="24"/>
            </w:rPr>
            <w:fldChar w:fldCharType="separate"/>
          </w:r>
          <w:r>
            <w:rPr>
              <w:rFonts w:hint="eastAsia" w:eastAsia="宋体"/>
              <w:sz w:val="24"/>
              <w:szCs w:val="24"/>
            </w:rPr>
            <w:t xml:space="preserve">6.3.2  </w:t>
          </w:r>
          <w:r>
            <w:rPr>
              <w:rFonts w:hint="eastAsia" w:ascii="仿宋" w:hAnsi="仿宋" w:eastAsia="仿宋" w:cs="仿宋"/>
              <w:sz w:val="24"/>
              <w:szCs w:val="24"/>
            </w:rPr>
            <w:t>测试设计</w:t>
          </w:r>
          <w:r>
            <w:rPr>
              <w:rFonts w:eastAsia="宋体"/>
              <w:sz w:val="24"/>
              <w:szCs w:val="24"/>
            </w:rPr>
            <w:tab/>
          </w:r>
          <w:r>
            <w:rPr>
              <w:rFonts w:eastAsia="宋体"/>
              <w:sz w:val="24"/>
              <w:szCs w:val="24"/>
            </w:rPr>
            <w:fldChar w:fldCharType="begin"/>
          </w:r>
          <w:r>
            <w:rPr>
              <w:rFonts w:eastAsia="宋体"/>
              <w:sz w:val="24"/>
              <w:szCs w:val="24"/>
            </w:rPr>
            <w:instrText xml:space="preserve"> PAGEREF _Toc356966671 \h </w:instrText>
          </w:r>
          <w:r>
            <w:rPr>
              <w:rFonts w:eastAsia="宋体"/>
              <w:sz w:val="24"/>
              <w:szCs w:val="24"/>
            </w:rPr>
            <w:fldChar w:fldCharType="separate"/>
          </w:r>
          <w:r>
            <w:rPr>
              <w:rFonts w:eastAsia="宋体"/>
              <w:sz w:val="24"/>
              <w:szCs w:val="24"/>
            </w:rPr>
            <w:t>67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_Toc1617013426 </w:instrText>
          </w:r>
          <w:r>
            <w:rPr>
              <w:rFonts w:eastAsia="宋体"/>
              <w:sz w:val="24"/>
              <w:szCs w:val="24"/>
            </w:rPr>
            <w:fldChar w:fldCharType="separate"/>
          </w:r>
          <w:r>
            <w:rPr>
              <w:rFonts w:hint="eastAsia" w:eastAsia="宋体"/>
              <w:sz w:val="24"/>
              <w:szCs w:val="24"/>
            </w:rPr>
            <w:t xml:space="preserve">6.3.3  </w:t>
          </w:r>
          <w:r>
            <w:rPr>
              <w:rFonts w:hint="eastAsia" w:ascii="仿宋" w:hAnsi="仿宋" w:eastAsia="仿宋" w:cs="仿宋"/>
              <w:sz w:val="24"/>
              <w:szCs w:val="24"/>
            </w:rPr>
            <w:t>测试结果</w:t>
          </w:r>
          <w:r>
            <w:rPr>
              <w:rFonts w:eastAsia="宋体"/>
              <w:sz w:val="24"/>
              <w:szCs w:val="24"/>
            </w:rPr>
            <w:tab/>
          </w:r>
          <w:r>
            <w:rPr>
              <w:rFonts w:eastAsia="宋体"/>
              <w:sz w:val="24"/>
              <w:szCs w:val="24"/>
            </w:rPr>
            <w:fldChar w:fldCharType="begin"/>
          </w:r>
          <w:r>
            <w:rPr>
              <w:rFonts w:eastAsia="宋体"/>
              <w:sz w:val="24"/>
              <w:szCs w:val="24"/>
            </w:rPr>
            <w:instrText xml:space="preserve"> PAGEREF _Toc1617013426 \h </w:instrText>
          </w:r>
          <w:r>
            <w:rPr>
              <w:rFonts w:eastAsia="宋体"/>
              <w:sz w:val="24"/>
              <w:szCs w:val="24"/>
            </w:rPr>
            <w:fldChar w:fldCharType="separate"/>
          </w:r>
          <w:r>
            <w:rPr>
              <w:rFonts w:eastAsia="宋体"/>
              <w:sz w:val="24"/>
              <w:szCs w:val="24"/>
            </w:rPr>
            <w:t>71</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_Toc739097997 </w:instrText>
          </w:r>
          <w:r>
            <w:rPr>
              <w:rFonts w:eastAsia="宋体"/>
              <w:sz w:val="24"/>
              <w:szCs w:val="24"/>
            </w:rPr>
            <w:fldChar w:fldCharType="separate"/>
          </w:r>
          <w:r>
            <w:rPr>
              <w:rFonts w:hint="eastAsia" w:eastAsia="宋体"/>
              <w:sz w:val="24"/>
              <w:szCs w:val="24"/>
            </w:rPr>
            <w:t xml:space="preserve">6.3.4  </w:t>
          </w:r>
          <w:r>
            <w:rPr>
              <w:rFonts w:hint="eastAsia" w:ascii="仿宋" w:hAnsi="仿宋" w:eastAsia="仿宋" w:cs="仿宋"/>
              <w:sz w:val="24"/>
              <w:szCs w:val="24"/>
            </w:rPr>
            <w:t>优化策略</w:t>
          </w:r>
          <w:r>
            <w:rPr>
              <w:rFonts w:eastAsia="宋体"/>
              <w:sz w:val="24"/>
              <w:szCs w:val="24"/>
            </w:rPr>
            <w:tab/>
          </w:r>
          <w:r>
            <w:rPr>
              <w:rFonts w:eastAsia="宋体"/>
              <w:sz w:val="24"/>
              <w:szCs w:val="24"/>
            </w:rPr>
            <w:fldChar w:fldCharType="begin"/>
          </w:r>
          <w:r>
            <w:rPr>
              <w:rFonts w:eastAsia="宋体"/>
              <w:sz w:val="24"/>
              <w:szCs w:val="24"/>
            </w:rPr>
            <w:instrText xml:space="preserve"> PAGEREF _Toc739097997 \h </w:instrText>
          </w:r>
          <w:r>
            <w:rPr>
              <w:rFonts w:eastAsia="宋体"/>
              <w:sz w:val="24"/>
              <w:szCs w:val="24"/>
            </w:rPr>
            <w:fldChar w:fldCharType="separate"/>
          </w:r>
          <w:r>
            <w:rPr>
              <w:rFonts w:eastAsia="宋体"/>
              <w:sz w:val="24"/>
              <w:szCs w:val="24"/>
            </w:rPr>
            <w:t>74</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_Toc974621331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6.4  系统非功能测试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_Toc974621331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_Toc1602934448 </w:instrText>
          </w:r>
          <w:r>
            <w:rPr>
              <w:rFonts w:eastAsia="宋体"/>
              <w:sz w:val="24"/>
              <w:szCs w:val="24"/>
            </w:rPr>
            <w:fldChar w:fldCharType="separate"/>
          </w:r>
          <w:r>
            <w:rPr>
              <w:rFonts w:hint="eastAsia" w:eastAsia="宋体"/>
              <w:sz w:val="24"/>
              <w:szCs w:val="24"/>
            </w:rPr>
            <w:t xml:space="preserve">6.4.1  </w:t>
          </w:r>
          <w:r>
            <w:rPr>
              <w:rFonts w:hint="eastAsia" w:ascii="仿宋" w:hAnsi="仿宋" w:eastAsia="仿宋" w:cs="仿宋"/>
              <w:sz w:val="24"/>
              <w:szCs w:val="24"/>
            </w:rPr>
            <w:t>测试需求</w:t>
          </w:r>
          <w:r>
            <w:rPr>
              <w:rFonts w:eastAsia="宋体"/>
              <w:sz w:val="24"/>
              <w:szCs w:val="24"/>
            </w:rPr>
            <w:tab/>
          </w:r>
          <w:r>
            <w:rPr>
              <w:rFonts w:eastAsia="宋体"/>
              <w:sz w:val="24"/>
              <w:szCs w:val="24"/>
            </w:rPr>
            <w:fldChar w:fldCharType="begin"/>
          </w:r>
          <w:r>
            <w:rPr>
              <w:rFonts w:eastAsia="宋体"/>
              <w:sz w:val="24"/>
              <w:szCs w:val="24"/>
            </w:rPr>
            <w:instrText xml:space="preserve"> PAGEREF _Toc1602934448 \h </w:instrText>
          </w:r>
          <w:r>
            <w:rPr>
              <w:rFonts w:eastAsia="宋体"/>
              <w:sz w:val="24"/>
              <w:szCs w:val="24"/>
            </w:rPr>
            <w:fldChar w:fldCharType="separate"/>
          </w:r>
          <w:r>
            <w:rPr>
              <w:rFonts w:eastAsia="宋体"/>
              <w:sz w:val="24"/>
              <w:szCs w:val="24"/>
            </w:rPr>
            <w:t>74</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_Toc336915921 </w:instrText>
          </w:r>
          <w:r>
            <w:rPr>
              <w:rFonts w:eastAsia="宋体"/>
              <w:sz w:val="24"/>
              <w:szCs w:val="24"/>
            </w:rPr>
            <w:fldChar w:fldCharType="separate"/>
          </w:r>
          <w:r>
            <w:rPr>
              <w:rFonts w:hint="eastAsia" w:eastAsia="宋体"/>
              <w:sz w:val="24"/>
              <w:szCs w:val="24"/>
            </w:rPr>
            <w:t xml:space="preserve">6.4.2  </w:t>
          </w:r>
          <w:r>
            <w:rPr>
              <w:rFonts w:hint="eastAsia" w:ascii="仿宋" w:hAnsi="仿宋" w:eastAsia="仿宋" w:cs="仿宋"/>
              <w:sz w:val="24"/>
              <w:szCs w:val="24"/>
            </w:rPr>
            <w:t>测试设计</w:t>
          </w:r>
          <w:r>
            <w:rPr>
              <w:rFonts w:hint="eastAsia" w:eastAsia="宋体"/>
              <w:sz w:val="24"/>
              <w:szCs w:val="24"/>
            </w:rPr>
            <w:tab/>
          </w:r>
          <w:r>
            <w:rPr>
              <w:rFonts w:eastAsia="宋体"/>
              <w:sz w:val="24"/>
              <w:szCs w:val="24"/>
            </w:rPr>
            <w:fldChar w:fldCharType="begin"/>
          </w:r>
          <w:r>
            <w:rPr>
              <w:rFonts w:eastAsia="宋体"/>
              <w:sz w:val="24"/>
              <w:szCs w:val="24"/>
            </w:rPr>
            <w:instrText xml:space="preserve"> PAGEREF _Toc336915921 \h </w:instrText>
          </w:r>
          <w:r>
            <w:rPr>
              <w:rFonts w:eastAsia="宋体"/>
              <w:sz w:val="24"/>
              <w:szCs w:val="24"/>
            </w:rPr>
            <w:fldChar w:fldCharType="separate"/>
          </w:r>
          <w:r>
            <w:rPr>
              <w:rFonts w:eastAsia="宋体"/>
              <w:sz w:val="24"/>
              <w:szCs w:val="24"/>
            </w:rPr>
            <w:t>76</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_Toc1778990755 </w:instrText>
          </w:r>
          <w:r>
            <w:rPr>
              <w:rFonts w:eastAsia="宋体"/>
              <w:sz w:val="24"/>
              <w:szCs w:val="24"/>
            </w:rPr>
            <w:fldChar w:fldCharType="separate"/>
          </w:r>
          <w:r>
            <w:rPr>
              <w:rFonts w:hint="eastAsia" w:eastAsia="宋体"/>
              <w:sz w:val="24"/>
              <w:szCs w:val="24"/>
            </w:rPr>
            <w:t xml:space="preserve">6.4.3  </w:t>
          </w:r>
          <w:r>
            <w:rPr>
              <w:rFonts w:hint="eastAsia" w:ascii="仿宋" w:hAnsi="仿宋" w:eastAsia="仿宋" w:cs="仿宋"/>
              <w:sz w:val="24"/>
              <w:szCs w:val="24"/>
            </w:rPr>
            <w:t>测试结果</w:t>
          </w:r>
          <w:r>
            <w:rPr>
              <w:rFonts w:hint="eastAsia" w:eastAsia="宋体"/>
              <w:sz w:val="24"/>
              <w:szCs w:val="24"/>
            </w:rPr>
            <w:tab/>
          </w:r>
          <w:r>
            <w:rPr>
              <w:rFonts w:eastAsia="宋体"/>
              <w:sz w:val="24"/>
              <w:szCs w:val="24"/>
            </w:rPr>
            <w:fldChar w:fldCharType="begin"/>
          </w:r>
          <w:r>
            <w:rPr>
              <w:rFonts w:eastAsia="宋体"/>
              <w:sz w:val="24"/>
              <w:szCs w:val="24"/>
            </w:rPr>
            <w:instrText xml:space="preserve"> PAGEREF _Toc1778990755 \h </w:instrText>
          </w:r>
          <w:r>
            <w:rPr>
              <w:rFonts w:eastAsia="宋体"/>
              <w:sz w:val="24"/>
              <w:szCs w:val="24"/>
            </w:rPr>
            <w:fldChar w:fldCharType="separate"/>
          </w:r>
          <w:r>
            <w:rPr>
              <w:rFonts w:eastAsia="宋体"/>
              <w:sz w:val="24"/>
              <w:szCs w:val="24"/>
            </w:rPr>
            <w:t>77</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_Toc82802104 </w:instrText>
          </w:r>
          <w:r>
            <w:rPr>
              <w:rFonts w:eastAsia="宋体"/>
              <w:sz w:val="24"/>
              <w:szCs w:val="24"/>
            </w:rPr>
            <w:fldChar w:fldCharType="separate"/>
          </w:r>
          <w:r>
            <w:rPr>
              <w:rFonts w:hint="eastAsia" w:eastAsia="宋体"/>
              <w:sz w:val="24"/>
              <w:szCs w:val="24"/>
            </w:rPr>
            <w:t xml:space="preserve">6.4.4  </w:t>
          </w:r>
          <w:r>
            <w:rPr>
              <w:rFonts w:hint="eastAsia" w:ascii="仿宋" w:hAnsi="仿宋" w:eastAsia="仿宋" w:cs="仿宋"/>
              <w:sz w:val="24"/>
              <w:szCs w:val="24"/>
            </w:rPr>
            <w:t>优化策略</w:t>
          </w:r>
          <w:r>
            <w:rPr>
              <w:rFonts w:eastAsia="宋体"/>
              <w:sz w:val="24"/>
              <w:szCs w:val="24"/>
            </w:rPr>
            <w:tab/>
          </w:r>
          <w:r>
            <w:rPr>
              <w:rFonts w:eastAsia="宋体"/>
              <w:sz w:val="24"/>
              <w:szCs w:val="24"/>
            </w:rPr>
            <w:fldChar w:fldCharType="begin"/>
          </w:r>
          <w:r>
            <w:rPr>
              <w:rFonts w:eastAsia="宋体"/>
              <w:sz w:val="24"/>
              <w:szCs w:val="24"/>
            </w:rPr>
            <w:instrText xml:space="preserve"> PAGEREF _Toc82802104 \h </w:instrText>
          </w:r>
          <w:r>
            <w:rPr>
              <w:rFonts w:eastAsia="宋体"/>
              <w:sz w:val="24"/>
              <w:szCs w:val="24"/>
            </w:rPr>
            <w:fldChar w:fldCharType="separate"/>
          </w:r>
          <w:r>
            <w:rPr>
              <w:rFonts w:eastAsia="宋体"/>
              <w:sz w:val="24"/>
              <w:szCs w:val="24"/>
            </w:rPr>
            <w:t>78</w:t>
          </w:r>
          <w:r>
            <w:rPr>
              <w:rFonts w:eastAsia="宋体"/>
              <w:sz w:val="24"/>
              <w:szCs w:val="24"/>
            </w:rPr>
            <w:fldChar w:fldCharType="end"/>
          </w:r>
          <w:r>
            <w:rPr>
              <w:rFonts w:eastAsia="宋体"/>
              <w:sz w:val="24"/>
              <w:szCs w:val="24"/>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_Toc85558672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6.5  本章小结</w:t>
          </w:r>
          <w:r>
            <w:rPr>
              <w:rFonts w:ascii="Times New Roman" w:hAnsi="Times New Roman" w:eastAsia="宋体" w:cs="Times New Roman"/>
              <w:sz w:val="24"/>
              <w:szCs w:val="24"/>
              <w:lang w:val="en-US" w:eastAsia="zh-CN"/>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_Toc85558672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_Toc1318040461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第7章  结 论</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_Toc1318040461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79</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4"/>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240" w:firstLineChars="1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_Toc1012209222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7.1  工作总结</w:t>
          </w:r>
          <w:r>
            <w:rPr>
              <w:rFonts w:ascii="Times New Roman" w:hAnsi="Times New Roman" w:eastAsia="宋体" w:cs="Times New Roman"/>
              <w:sz w:val="24"/>
              <w:szCs w:val="24"/>
              <w:lang w:val="en-US" w:eastAsia="zh-CN"/>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_Toc1012209222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_Toc1982426267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7.2  课题展望</w:t>
          </w:r>
          <w:r>
            <w:rPr>
              <w:rFonts w:eastAsia="宋体"/>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_Toc1982426267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_Toc429486264 </w:instrText>
          </w:r>
          <w:r>
            <w:rPr>
              <w:rFonts w:eastAsia="宋体"/>
              <w:sz w:val="24"/>
              <w:szCs w:val="24"/>
            </w:rPr>
            <w:fldChar w:fldCharType="separate"/>
          </w:r>
          <w:r>
            <w:rPr>
              <w:rFonts w:hint="eastAsia" w:eastAsia="宋体"/>
              <w:sz w:val="24"/>
              <w:szCs w:val="24"/>
            </w:rPr>
            <w:t xml:space="preserve">7.2.1  </w:t>
          </w:r>
          <w:r>
            <w:rPr>
              <w:rFonts w:hint="eastAsia" w:ascii="仿宋" w:hAnsi="仿宋" w:eastAsia="仿宋" w:cs="仿宋"/>
              <w:sz w:val="24"/>
              <w:szCs w:val="24"/>
            </w:rPr>
            <w:t>不足之处</w:t>
          </w:r>
          <w:r>
            <w:rPr>
              <w:rFonts w:eastAsia="宋体"/>
              <w:sz w:val="24"/>
              <w:szCs w:val="24"/>
            </w:rPr>
            <w:tab/>
          </w:r>
          <w:r>
            <w:rPr>
              <w:rFonts w:eastAsia="宋体"/>
              <w:sz w:val="24"/>
              <w:szCs w:val="24"/>
            </w:rPr>
            <w:fldChar w:fldCharType="begin"/>
          </w:r>
          <w:r>
            <w:rPr>
              <w:rFonts w:eastAsia="宋体"/>
              <w:sz w:val="24"/>
              <w:szCs w:val="24"/>
            </w:rPr>
            <w:instrText xml:space="preserve"> PAGEREF _Toc429486264 \h </w:instrText>
          </w:r>
          <w:r>
            <w:rPr>
              <w:rFonts w:eastAsia="宋体"/>
              <w:sz w:val="24"/>
              <w:szCs w:val="24"/>
            </w:rPr>
            <w:fldChar w:fldCharType="separate"/>
          </w:r>
          <w:r>
            <w:rPr>
              <w:rFonts w:eastAsia="宋体"/>
              <w:sz w:val="24"/>
              <w:szCs w:val="24"/>
            </w:rPr>
            <w:t>79</w:t>
          </w:r>
          <w:r>
            <w:rPr>
              <w:rFonts w:eastAsia="宋体"/>
              <w:sz w:val="24"/>
              <w:szCs w:val="24"/>
            </w:rPr>
            <w:fldChar w:fldCharType="end"/>
          </w:r>
          <w:r>
            <w:rPr>
              <w:rFonts w:eastAsia="宋体"/>
              <w:sz w:val="24"/>
              <w:szCs w:val="24"/>
            </w:rPr>
            <w:fldChar w:fldCharType="end"/>
          </w:r>
        </w:p>
        <w:p>
          <w:pPr>
            <w:pStyle w:val="8"/>
            <w:keepNext w:val="0"/>
            <w:keepLines w:val="0"/>
            <w:pageBreakBefore w:val="0"/>
            <w:widowControl w:val="0"/>
            <w:tabs>
              <w:tab w:val="right" w:leader="dot" w:pos="8312"/>
            </w:tabs>
            <w:kinsoku/>
            <w:wordWrap/>
            <w:overflowPunct/>
            <w:topLinePunct w:val="0"/>
            <w:autoSpaceDE/>
            <w:autoSpaceDN/>
            <w:bidi w:val="0"/>
            <w:adjustRightInd/>
            <w:snapToGrid/>
            <w:spacing w:line="400" w:lineRule="exact"/>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_Toc683101481 </w:instrText>
          </w:r>
          <w:r>
            <w:rPr>
              <w:rFonts w:eastAsia="宋体"/>
              <w:sz w:val="24"/>
              <w:szCs w:val="24"/>
            </w:rPr>
            <w:fldChar w:fldCharType="separate"/>
          </w:r>
          <w:r>
            <w:rPr>
              <w:rFonts w:hint="eastAsia" w:eastAsia="宋体"/>
              <w:sz w:val="24"/>
              <w:szCs w:val="24"/>
            </w:rPr>
            <w:t xml:space="preserve">7.2.2  </w:t>
          </w:r>
          <w:r>
            <w:rPr>
              <w:rFonts w:hint="eastAsia" w:ascii="仿宋" w:hAnsi="仿宋" w:eastAsia="仿宋" w:cs="仿宋"/>
              <w:sz w:val="24"/>
              <w:szCs w:val="24"/>
            </w:rPr>
            <w:t>课题展望</w:t>
          </w:r>
          <w:r>
            <w:rPr>
              <w:rFonts w:eastAsia="宋体"/>
              <w:sz w:val="24"/>
              <w:szCs w:val="24"/>
            </w:rPr>
            <w:tab/>
          </w:r>
          <w:r>
            <w:rPr>
              <w:rFonts w:eastAsia="宋体"/>
              <w:sz w:val="24"/>
              <w:szCs w:val="24"/>
            </w:rPr>
            <w:fldChar w:fldCharType="begin"/>
          </w:r>
          <w:r>
            <w:rPr>
              <w:rFonts w:eastAsia="宋体"/>
              <w:sz w:val="24"/>
              <w:szCs w:val="24"/>
            </w:rPr>
            <w:instrText xml:space="preserve"> PAGEREF _Toc683101481 \h </w:instrText>
          </w:r>
          <w:r>
            <w:rPr>
              <w:rFonts w:eastAsia="宋体"/>
              <w:sz w:val="24"/>
              <w:szCs w:val="24"/>
            </w:rPr>
            <w:fldChar w:fldCharType="separate"/>
          </w:r>
          <w:r>
            <w:rPr>
              <w:rFonts w:eastAsia="宋体"/>
              <w:sz w:val="24"/>
              <w:szCs w:val="24"/>
            </w:rPr>
            <w:t>80</w:t>
          </w:r>
          <w:r>
            <w:rPr>
              <w:rFonts w:eastAsia="宋体"/>
              <w:sz w:val="24"/>
              <w:szCs w:val="24"/>
            </w:rPr>
            <w:fldChar w:fldCharType="end"/>
          </w:r>
          <w:r>
            <w:rPr>
              <w:rFonts w:eastAsia="宋体"/>
              <w:sz w:val="24"/>
              <w:szCs w:val="24"/>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_Toc439014305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参 考 文 献</w:t>
          </w:r>
          <w:r>
            <w:rPr>
              <w:rFonts w:ascii="Times New Roman" w:hAnsi="Times New Roman" w:eastAsia="宋体" w:cs="Times New Roman"/>
              <w:sz w:val="28"/>
              <w:szCs w:val="28"/>
              <w:lang w:val="en-US" w:eastAsia="zh-CN"/>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_Toc439014305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82</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2"/>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_Toc1907096690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致    谢</w:t>
          </w:r>
          <w:r>
            <w:rPr>
              <w:rFonts w:ascii="Times New Roman" w:hAnsi="Times New Roman" w:eastAsia="宋体" w:cs="Times New Roman"/>
              <w:kern w:val="2"/>
              <w:sz w:val="24"/>
              <w:szCs w:val="24"/>
              <w:lang w:val="en-US" w:eastAsia="zh-CN" w:bidi="ar-SA"/>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_Toc1907096690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85</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keepNext w:val="0"/>
            <w:keepLines w:val="0"/>
            <w:pageBreakBefore w:val="0"/>
            <w:widowControl w:val="0"/>
            <w:tabs>
              <w:tab w:val="right" w:leader="dot" w:pos="8312"/>
            </w:tabs>
            <w:kinsoku/>
            <w:wordWrap/>
            <w:overflowPunct/>
            <w:topLinePunct w:val="0"/>
            <w:autoSpaceDE/>
            <w:autoSpaceDN/>
            <w:bidi w:val="0"/>
            <w:adjustRightInd/>
            <w:snapToGrid/>
            <w:spacing w:line="240" w:lineRule="auto"/>
            <w:ind w:right="0" w:rightChars="0"/>
            <w:jc w:val="both"/>
            <w:textAlignment w:val="auto"/>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fldChar w:fldCharType="end"/>
          </w:r>
        </w:p>
      </w:sdtContent>
    </w:sdt>
    <w:p>
      <w:pPr>
        <w:spacing w:before="480" w:after="360"/>
        <w:jc w:val="center"/>
        <w:outlineLvl w:val="0"/>
        <w:rPr>
          <w:rFonts w:hint="eastAsia" w:ascii="黑体" w:hAnsi="黑体" w:eastAsia="黑体"/>
          <w:color w:val="000000"/>
          <w:sz w:val="32"/>
          <w:szCs w:val="32"/>
        </w:rPr>
      </w:pPr>
      <w:bookmarkStart w:id="4" w:name="_Toc509504311"/>
      <w:r>
        <w:rPr>
          <w:rFonts w:hint="eastAsia" w:ascii="黑体" w:hAnsi="黑体" w:eastAsia="黑体"/>
          <w:color w:val="000000"/>
          <w:sz w:val="32"/>
          <w:szCs w:val="32"/>
        </w:rPr>
        <w:t>第1章  绪论</w:t>
      </w:r>
      <w:bookmarkEnd w:id="4"/>
    </w:p>
    <w:p>
      <w:pPr>
        <w:spacing w:before="480" w:after="120"/>
        <w:outlineLvl w:val="1"/>
        <w:rPr>
          <w:rFonts w:hint="eastAsia" w:ascii="黑体" w:hAnsi="宋体" w:eastAsia="黑体"/>
          <w:color w:val="000000"/>
          <w:sz w:val="28"/>
          <w:szCs w:val="28"/>
        </w:rPr>
      </w:pPr>
      <w:bookmarkStart w:id="5" w:name="_Toc1221654388"/>
      <w:r>
        <w:rPr>
          <w:rFonts w:hint="eastAsia" w:ascii="黑体" w:hAnsi="宋体" w:eastAsia="黑体"/>
          <w:color w:val="000000"/>
          <w:sz w:val="28"/>
          <w:szCs w:val="28"/>
        </w:rPr>
        <w:t>1.1  系统开发背景</w:t>
      </w:r>
      <w:bookmarkEnd w:id="5"/>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2015年12月，中国人民银行发布《非银行支付机构网络支付业务管理办法》，制定了第三方支付机构进行网络支付业务的相关规定。2022年，根据中国人民银行的数据，非银行支付机构处理网络支付业务1310241.81亿笔，金额 337.87 万亿元，反映</w:t>
      </w:r>
      <w:r>
        <w:rPr>
          <w:rFonts w:hint="eastAsia" w:cs="宋体"/>
          <w:color w:val="000000"/>
          <w:kern w:val="0"/>
          <w:sz w:val="24"/>
          <w:lang w:val="en-US" w:eastAsia="zh-CN" w:bidi="ar"/>
        </w:rPr>
        <w:t>出</w:t>
      </w:r>
      <w:r>
        <w:rPr>
          <w:rFonts w:hint="default" w:cs="宋体"/>
          <w:color w:val="000000"/>
          <w:kern w:val="0"/>
          <w:sz w:val="24"/>
          <w:lang w:eastAsia="zh-CN" w:bidi="ar"/>
        </w:rPr>
        <w:t>第三方支付清算平台在我国支付清算行业中的重要地位。2023年4月，央行指出要强化支付清算体系顶层治理，建设稳定高效的支付清算体系。以上政策和法规都表明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A公司国际化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A公司国际化支付承载着出行、外卖、金融所有出海业务，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6" w:name="_Toc254150149"/>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6"/>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w:t>
      </w:r>
      <w:r>
        <w:rPr>
          <w:rFonts w:hint="eastAsia" w:cs="宋体"/>
          <w:color w:val="000000"/>
          <w:kern w:val="0"/>
          <w:sz w:val="24"/>
          <w:lang w:val="en-US" w:eastAsia="zh-CN" w:bidi="ar"/>
        </w:rPr>
        <w:t>根据</w:t>
      </w:r>
      <w:r>
        <w:rPr>
          <w:rFonts w:hint="default" w:cs="宋体"/>
          <w:color w:val="000000"/>
          <w:kern w:val="0"/>
          <w:sz w:val="24"/>
          <w:lang w:bidi="ar"/>
        </w:rPr>
        <w:t>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7" w:name="_Toc156580360"/>
      <w:r>
        <w:rPr>
          <w:rFonts w:hint="eastAsia" w:eastAsia="黑体" w:cs="黑体"/>
          <w:color w:val="000000"/>
          <w:kern w:val="0"/>
          <w:sz w:val="26"/>
          <w:lang w:bidi="ar"/>
        </w:rPr>
        <w:t>1.2.1  国外应用现状与发展趋势</w:t>
      </w:r>
      <w:bookmarkEnd w:id="7"/>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 xml:space="preserve">出版《Applying Domain-Driven Design And Patterns》，书中基于Martin Fowler </w:t>
      </w:r>
      <w:r>
        <w:rPr>
          <w:rFonts w:hint="eastAsia" w:cs="宋体"/>
          <w:color w:val="000000"/>
          <w:kern w:val="0"/>
          <w:sz w:val="24"/>
          <w:lang w:val="en-US" w:eastAsia="zh-CN" w:bidi="ar"/>
        </w:rPr>
        <w:t>（</w:t>
      </w:r>
      <w:r>
        <w:rPr>
          <w:rFonts w:hint="eastAsia" w:eastAsia="宋体" w:cs="宋体"/>
          <w:color w:val="000000"/>
          <w:kern w:val="0"/>
          <w:sz w:val="24"/>
          <w:lang w:val="en-US" w:eastAsia="zh-Hans" w:bidi="ar"/>
        </w:rPr>
        <w:t>Patterns of Enterprise Application Architecture</w:t>
      </w:r>
      <w:r>
        <w:rPr>
          <w:rFonts w:hint="eastAsia" w:cs="宋体"/>
          <w:color w:val="000000"/>
          <w:kern w:val="0"/>
          <w:sz w:val="24"/>
          <w:lang w:val="en-US" w:eastAsia="zh-CN" w:bidi="ar"/>
        </w:rPr>
        <w:t>）</w:t>
      </w:r>
      <w:r>
        <w:rPr>
          <w:rFonts w:hint="eastAsia" w:eastAsia="宋体" w:cs="宋体"/>
          <w:color w:val="000000"/>
          <w:kern w:val="0"/>
          <w:sz w:val="24"/>
          <w:lang w:val="en-US" w:eastAsia="zh-Hans" w:bidi="ar"/>
        </w:rPr>
        <w:t>和Eric Evans</w:t>
      </w:r>
      <w:r>
        <w:rPr>
          <w:rFonts w:hint="eastAsia" w:cs="宋体"/>
          <w:color w:val="000000"/>
          <w:kern w:val="0"/>
          <w:sz w:val="24"/>
          <w:lang w:val="en-US" w:eastAsia="zh-CN" w:bidi="ar"/>
        </w:rPr>
        <w:t xml:space="preserve"> （</w:t>
      </w:r>
      <w:r>
        <w:rPr>
          <w:rFonts w:hint="eastAsia" w:eastAsia="宋体" w:cs="宋体"/>
          <w:color w:val="000000"/>
          <w:kern w:val="0"/>
          <w:sz w:val="24"/>
          <w:lang w:val="en-US" w:eastAsia="zh-Hans" w:bidi="ar"/>
        </w:rPr>
        <w:t>Domain-</w:t>
      </w:r>
      <w:r>
        <w:rPr>
          <w:rFonts w:hint="eastAsia" w:cs="宋体"/>
          <w:color w:val="000000"/>
          <w:kern w:val="0"/>
          <w:sz w:val="24"/>
          <w:lang w:val="en-US" w:eastAsia="zh-CN" w:bidi="ar"/>
        </w:rPr>
        <w:t>D</w:t>
      </w:r>
      <w:r>
        <w:rPr>
          <w:rFonts w:hint="eastAsia" w:eastAsia="宋体" w:cs="宋体"/>
          <w:color w:val="000000"/>
          <w:kern w:val="0"/>
          <w:sz w:val="24"/>
          <w:lang w:val="en-US" w:eastAsia="zh-Hans" w:bidi="ar"/>
        </w:rPr>
        <w:t>riven Desig</w:t>
      </w:r>
      <w:r>
        <w:rPr>
          <w:rFonts w:hint="eastAsia" w:cs="宋体"/>
          <w:color w:val="000000"/>
          <w:kern w:val="0"/>
          <w:sz w:val="24"/>
          <w:lang w:val="en-US" w:eastAsia="zh-CN" w:bidi="ar"/>
        </w:rPr>
        <w:t>n）</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w:t>
      </w:r>
      <w:r>
        <w:rPr>
          <w:rFonts w:hint="eastAsia" w:cs="宋体"/>
          <w:color w:val="000000"/>
          <w:kern w:val="0"/>
          <w:sz w:val="24"/>
          <w:lang w:eastAsia="zh-CN" w:bidi="ar"/>
        </w:rPr>
        <w:t>（</w:t>
      </w:r>
      <w:r>
        <w:rPr>
          <w:rFonts w:hint="eastAsia" w:cs="宋体"/>
          <w:color w:val="000000"/>
          <w:kern w:val="0"/>
          <w:sz w:val="24"/>
          <w:lang w:val="en-US" w:eastAsia="zh-CN" w:bidi="ar"/>
        </w:rPr>
        <w:t>Service-Oriented Architecture）、</w:t>
      </w:r>
      <w:r>
        <w:rPr>
          <w:rFonts w:hint="default" w:eastAsia="宋体" w:cs="宋体"/>
          <w:color w:val="000000"/>
          <w:kern w:val="0"/>
          <w:sz w:val="24"/>
          <w:lang w:bidi="ar"/>
        </w:rPr>
        <w:t>REST</w:t>
      </w:r>
      <w:r>
        <w:rPr>
          <w:rFonts w:hint="eastAsia" w:cs="宋体"/>
          <w:color w:val="000000"/>
          <w:kern w:val="0"/>
          <w:sz w:val="24"/>
          <w:lang w:eastAsia="zh-CN" w:bidi="ar"/>
        </w:rPr>
        <w:t>（</w:t>
      </w:r>
      <w:r>
        <w:rPr>
          <w:rFonts w:hint="eastAsia" w:cs="宋体"/>
          <w:color w:val="000000"/>
          <w:kern w:val="0"/>
          <w:sz w:val="24"/>
          <w:lang w:val="en-US" w:eastAsia="zh-CN" w:bidi="ar"/>
        </w:rPr>
        <w:t>Representational State Transfer）</w:t>
      </w:r>
      <w:r>
        <w:rPr>
          <w:rFonts w:hint="default" w:eastAsia="宋体" w:cs="宋体"/>
          <w:color w:val="000000"/>
          <w:kern w:val="0"/>
          <w:sz w:val="24"/>
          <w:lang w:bidi="ar"/>
        </w:rPr>
        <w:t>、CQRS</w:t>
      </w:r>
      <w:r>
        <w:rPr>
          <w:rFonts w:hint="eastAsia" w:cs="宋体"/>
          <w:color w:val="000000"/>
          <w:kern w:val="0"/>
          <w:sz w:val="24"/>
          <w:lang w:eastAsia="zh-CN" w:bidi="ar"/>
        </w:rPr>
        <w:t>（</w:t>
      </w:r>
      <w:r>
        <w:rPr>
          <w:rFonts w:hint="eastAsia" w:cs="宋体"/>
          <w:color w:val="000000"/>
          <w:kern w:val="0"/>
          <w:sz w:val="24"/>
          <w:lang w:val="en-US" w:eastAsia="zh-CN" w:bidi="ar"/>
        </w:rPr>
        <w:t>Command Query Responsibility Segregation）</w:t>
      </w:r>
      <w:r>
        <w:rPr>
          <w:rFonts w:hint="default" w:eastAsia="宋体" w:cs="宋体"/>
          <w:color w:val="000000"/>
          <w:kern w:val="0"/>
          <w:sz w:val="24"/>
          <w:lang w:bidi="ar"/>
        </w:rPr>
        <w:t>、事件驱动等架构模式适应不同的软件建模需求。2015年，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8" w:name="_Toc978642945"/>
      <w:r>
        <w:rPr>
          <w:rFonts w:hint="eastAsia" w:eastAsia="黑体" w:cs="黑体"/>
          <w:color w:val="000000"/>
          <w:kern w:val="0"/>
          <w:sz w:val="26"/>
          <w:lang w:bidi="ar"/>
        </w:rPr>
        <w:t>1.2.2  国内应用现状与发展趋势</w:t>
      </w:r>
      <w:bookmarkEnd w:id="8"/>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eastAsia" w:cs="宋体"/>
          <w:color w:val="000000"/>
          <w:kern w:val="0"/>
          <w:sz w:val="24"/>
          <w:lang w:bidi="ar"/>
        </w:rPr>
      </w:pPr>
      <w:r>
        <w:rPr>
          <w:rFonts w:hint="default" w:eastAsia="宋体" w:cs="宋体"/>
          <w:color w:val="000000"/>
          <w:kern w:val="0"/>
          <w:sz w:val="24"/>
          <w:lang w:eastAsia="zh-CN" w:bidi="ar"/>
        </w:rPr>
        <w:t>国</w:t>
      </w:r>
      <w:r>
        <w:rPr>
          <w:rFonts w:hint="eastAsia" w:cs="宋体"/>
          <w:color w:val="000000"/>
          <w:kern w:val="0"/>
          <w:sz w:val="24"/>
          <w:lang w:val="en-US" w:eastAsia="zh-CN" w:bidi="ar"/>
        </w:rPr>
        <w:t>内</w:t>
      </w:r>
      <w:r>
        <w:rPr>
          <w:rFonts w:hint="default" w:eastAsia="宋体" w:cs="宋体"/>
          <w:color w:val="000000"/>
          <w:kern w:val="0"/>
          <w:sz w:val="24"/>
          <w:lang w:eastAsia="zh-CN" w:bidi="ar"/>
        </w:rPr>
        <w:t>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w:t>
      </w:r>
      <w:r>
        <w:rPr>
          <w:rFonts w:hint="eastAsia" w:cs="宋体"/>
          <w:color w:val="000000"/>
          <w:kern w:val="0"/>
          <w:sz w:val="24"/>
          <w:lang w:val="en-US" w:eastAsia="zh-CN" w:bidi="ar"/>
        </w:rPr>
        <w:t>提高了</w:t>
      </w:r>
      <w:r>
        <w:rPr>
          <w:rFonts w:hint="default" w:eastAsia="宋体" w:cs="宋体"/>
          <w:color w:val="000000"/>
          <w:kern w:val="0"/>
          <w:sz w:val="24"/>
          <w:lang w:eastAsia="zh-CN" w:bidi="ar"/>
        </w:rPr>
        <w:t>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w:t>
      </w:r>
      <w:r>
        <w:rPr>
          <w:rFonts w:hint="eastAsia" w:cs="宋体"/>
          <w:color w:val="000000"/>
          <w:kern w:val="0"/>
          <w:sz w:val="24"/>
          <w:lang w:val="en-US" w:eastAsia="zh-CN" w:bidi="ar"/>
        </w:rPr>
        <w:t>实现</w:t>
      </w:r>
      <w:r>
        <w:rPr>
          <w:rFonts w:hint="default" w:eastAsia="宋体" w:cs="宋体"/>
          <w:color w:val="000000"/>
          <w:kern w:val="0"/>
          <w:sz w:val="24"/>
          <w:lang w:eastAsia="zh-CN" w:bidi="ar"/>
        </w:rPr>
        <w:t>了AGV</w:t>
      </w:r>
      <w:r>
        <w:rPr>
          <w:rFonts w:hint="eastAsia" w:cs="宋体"/>
          <w:color w:val="000000"/>
          <w:kern w:val="0"/>
          <w:sz w:val="24"/>
          <w:lang w:val="en-US" w:eastAsia="zh-CN" w:bidi="ar"/>
        </w:rPr>
        <w:t xml:space="preserve"> (</w:t>
      </w:r>
      <w:r>
        <w:rPr>
          <w:rFonts w:hint="eastAsia" w:cs="宋体"/>
          <w:color w:val="000000"/>
          <w:kern w:val="0"/>
          <w:sz w:val="24"/>
          <w:lang w:eastAsia="zh-CN" w:bidi="ar"/>
        </w:rPr>
        <w:t>Automated Guided Vehicle</w:t>
      </w:r>
      <w:r>
        <w:rPr>
          <w:rFonts w:hint="eastAsia" w:cs="宋体"/>
          <w:color w:val="000000"/>
          <w:kern w:val="0"/>
          <w:sz w:val="24"/>
          <w:lang w:val="en-US" w:eastAsia="zh-CN" w:bidi="ar"/>
        </w:rPr>
        <w:t>) 自动小车</w:t>
      </w:r>
      <w:r>
        <w:rPr>
          <w:rFonts w:hint="default" w:eastAsia="宋体" w:cs="宋体"/>
          <w:color w:val="000000"/>
          <w:kern w:val="0"/>
          <w:sz w:val="24"/>
          <w:lang w:eastAsia="zh-CN" w:bidi="ar"/>
        </w:rPr>
        <w:t>调度系统，该系统已成功运用于十余个大型智能物流项目，能够满足实际应用需求，并且具有良好的扩展性</w:t>
      </w:r>
      <w:r>
        <w:rPr>
          <w:rFonts w:hint="eastAsia" w:cs="宋体"/>
          <w:color w:val="000000"/>
          <w:kern w:val="0"/>
          <w:sz w:val="24"/>
          <w:lang w:val="en-US" w:eastAsia="zh-CN" w:bidi="ar"/>
        </w:rPr>
        <w:t>和</w:t>
      </w:r>
      <w:r>
        <w:rPr>
          <w:rFonts w:hint="default" w:eastAsia="宋体" w:cs="宋体"/>
          <w:color w:val="000000"/>
          <w:kern w:val="0"/>
          <w:sz w:val="24"/>
          <w:lang w:eastAsia="zh-CN" w:bidi="ar"/>
        </w:rPr>
        <w:t>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综上所述，国内关于领域驱动设计思想的认可度不断提高，相关理论研究也在不断深入，但实际企业级项目应用还不够广泛，各行业也在不断</w:t>
      </w:r>
      <w:r>
        <w:rPr>
          <w:rFonts w:hint="eastAsia" w:cs="宋体"/>
          <w:color w:val="000000"/>
          <w:kern w:val="0"/>
          <w:sz w:val="24"/>
          <w:lang w:val="en-US" w:eastAsia="zh-CN" w:bidi="ar"/>
        </w:rPr>
        <w:t>地进行实践</w:t>
      </w:r>
      <w:r>
        <w:rPr>
          <w:rFonts w:hint="default" w:eastAsia="宋体" w:cs="宋体"/>
          <w:color w:val="000000"/>
          <w:kern w:val="0"/>
          <w:sz w:val="24"/>
          <w:lang w:eastAsia="zh-CN" w:bidi="ar"/>
        </w:rPr>
        <w:t>。支付清结算</w:t>
      </w:r>
      <w:r>
        <w:rPr>
          <w:rFonts w:hint="eastAsia" w:cs="宋体"/>
          <w:color w:val="000000"/>
          <w:kern w:val="0"/>
          <w:sz w:val="24"/>
          <w:lang w:val="en-US" w:eastAsia="zh-CN" w:bidi="ar"/>
        </w:rPr>
        <w:t>领域</w:t>
      </w:r>
      <w:r>
        <w:rPr>
          <w:rFonts w:hint="default" w:eastAsia="宋体" w:cs="宋体"/>
          <w:color w:val="000000"/>
          <w:kern w:val="0"/>
          <w:sz w:val="24"/>
          <w:lang w:eastAsia="zh-CN" w:bidi="ar"/>
        </w:rPr>
        <w:t>的</w:t>
      </w:r>
      <w:r>
        <w:rPr>
          <w:rFonts w:hint="eastAsia" w:cs="宋体"/>
          <w:color w:val="000000"/>
          <w:kern w:val="0"/>
          <w:sz w:val="24"/>
          <w:lang w:val="en-US" w:eastAsia="zh-CN" w:bidi="ar"/>
        </w:rPr>
        <w:t>复杂性</w:t>
      </w:r>
      <w:r>
        <w:rPr>
          <w:rFonts w:hint="default" w:eastAsia="宋体" w:cs="宋体"/>
          <w:color w:val="000000"/>
          <w:kern w:val="0"/>
          <w:sz w:val="24"/>
          <w:lang w:eastAsia="zh-CN" w:bidi="ar"/>
        </w:rPr>
        <w:t>意味着支付清结算核心系统使用领域驱动设计的思想进行设计</w:t>
      </w:r>
      <w:r>
        <w:rPr>
          <w:rFonts w:hint="eastAsia" w:cs="宋体"/>
          <w:color w:val="000000"/>
          <w:kern w:val="0"/>
          <w:sz w:val="24"/>
          <w:lang w:val="en-US" w:eastAsia="zh-CN" w:bidi="ar"/>
        </w:rPr>
        <w:t>和开发</w:t>
      </w:r>
      <w:r>
        <w:rPr>
          <w:rFonts w:hint="default" w:eastAsia="宋体" w:cs="宋体"/>
          <w:color w:val="000000"/>
          <w:kern w:val="0"/>
          <w:sz w:val="24"/>
          <w:lang w:eastAsia="zh-CN" w:bidi="ar"/>
        </w:rPr>
        <w:t>也是势在必行的。</w:t>
      </w:r>
    </w:p>
    <w:p>
      <w:pPr>
        <w:spacing w:before="480" w:after="120"/>
        <w:outlineLvl w:val="1"/>
        <w:rPr>
          <w:rFonts w:hint="default" w:cs="宋体"/>
          <w:color w:val="000000"/>
          <w:kern w:val="0"/>
          <w:sz w:val="24"/>
          <w:lang w:bidi="ar"/>
        </w:rPr>
      </w:pPr>
      <w:bookmarkStart w:id="9" w:name="_Toc474724242"/>
      <w:r>
        <w:rPr>
          <w:rFonts w:hint="eastAsia" w:ascii="黑体" w:hAnsi="宋体" w:eastAsia="黑体"/>
          <w:color w:val="000000"/>
          <w:sz w:val="28"/>
          <w:szCs w:val="28"/>
        </w:rPr>
        <w:t>1.3  解决的主要问题</w:t>
      </w:r>
      <w:bookmarkEnd w:id="9"/>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w:t>
      </w:r>
      <w:r>
        <w:rPr>
          <w:rFonts w:hint="eastAsia" w:cs="宋体"/>
          <w:color w:val="000000"/>
          <w:kern w:val="0"/>
          <w:sz w:val="24"/>
          <w:lang w:val="en-US" w:eastAsia="zh-CN" w:bidi="ar"/>
        </w:rPr>
        <w:t>领域模型和业务</w:t>
      </w:r>
      <w:r>
        <w:rPr>
          <w:rFonts w:hint="default" w:cs="宋体"/>
          <w:color w:val="000000"/>
          <w:kern w:val="0"/>
          <w:sz w:val="24"/>
          <w:lang w:bidi="ar"/>
        </w:rPr>
        <w:t>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10" w:name="_Toc788586689"/>
      <w:r>
        <w:rPr>
          <w:rFonts w:hint="eastAsia" w:ascii="黑体" w:hAnsi="宋体" w:eastAsia="黑体"/>
          <w:color w:val="000000"/>
          <w:sz w:val="28"/>
          <w:szCs w:val="28"/>
        </w:rPr>
        <w:t>1.4  本文主要工作</w:t>
      </w:r>
      <w:bookmarkEnd w:id="10"/>
    </w:p>
    <w:p>
      <w:pPr>
        <w:widowControl/>
        <w:spacing w:line="400" w:lineRule="exact"/>
        <w:ind w:firstLine="480" w:firstLineChars="200"/>
        <w:jc w:val="left"/>
        <w:outlineLvl w:val="9"/>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清结算系统详细设计</w:t>
      </w:r>
    </w:p>
    <w:p>
      <w:pPr>
        <w:widowControl/>
        <w:numPr>
          <w:ilvl w:val="0"/>
          <w:numId w:val="0"/>
        </w:numPr>
        <w:spacing w:line="400" w:lineRule="exact"/>
        <w:ind w:firstLine="420" w:firstLineChars="0"/>
        <w:jc w:val="left"/>
        <w:rPr>
          <w:rFonts w:hint="default" w:eastAsia="宋体" w:cs="宋体"/>
          <w:color w:val="000000"/>
          <w:kern w:val="0"/>
          <w:sz w:val="24"/>
          <w:lang w:val="en-US" w:eastAsia="zh-CN" w:bidi="ar"/>
        </w:rPr>
      </w:pPr>
      <w:r>
        <w:rPr>
          <w:rFonts w:hint="eastAsia" w:cs="宋体"/>
          <w:color w:val="000000"/>
          <w:kern w:val="0"/>
          <w:sz w:val="24"/>
          <w:lang w:val="en-US" w:eastAsia="zh-CN" w:bidi="ar"/>
        </w:rPr>
        <w:t>结合领域驱动设计思想，</w:t>
      </w:r>
      <w:r>
        <w:rPr>
          <w:rFonts w:hint="default" w:cs="宋体"/>
          <w:color w:val="000000"/>
          <w:kern w:val="0"/>
          <w:sz w:val="24"/>
          <w:lang w:bidi="ar"/>
        </w:rPr>
        <w:t>详细设计清结算系统</w:t>
      </w:r>
      <w:r>
        <w:rPr>
          <w:rFonts w:hint="eastAsia" w:cs="宋体"/>
          <w:color w:val="000000"/>
          <w:kern w:val="0"/>
          <w:sz w:val="24"/>
          <w:lang w:val="en-US" w:eastAsia="zh-CN" w:bidi="ar"/>
        </w:rPr>
        <w:t>各个</w:t>
      </w:r>
      <w:r>
        <w:rPr>
          <w:rFonts w:hint="default" w:cs="宋体"/>
          <w:color w:val="000000"/>
          <w:kern w:val="0"/>
          <w:sz w:val="24"/>
          <w:lang w:bidi="ar"/>
        </w:rPr>
        <w:t>核心模块</w:t>
      </w:r>
      <w:r>
        <w:rPr>
          <w:rFonts w:hint="eastAsia" w:cs="宋体"/>
          <w:color w:val="000000"/>
          <w:kern w:val="0"/>
          <w:sz w:val="24"/>
          <w:lang w:val="en-US" w:eastAsia="zh-CN" w:bidi="ar"/>
        </w:rPr>
        <w:t>如清算模块、</w:t>
      </w:r>
      <w:r>
        <w:rPr>
          <w:rFonts w:hint="default" w:cs="宋体"/>
          <w:color w:val="000000"/>
          <w:kern w:val="0"/>
          <w:sz w:val="24"/>
          <w:lang w:bidi="ar"/>
        </w:rPr>
        <w:t>结算模块</w:t>
      </w:r>
      <w:r>
        <w:rPr>
          <w:rFonts w:hint="eastAsia" w:cs="宋体"/>
          <w:color w:val="000000"/>
          <w:kern w:val="0"/>
          <w:sz w:val="24"/>
          <w:lang w:val="en-US" w:eastAsia="zh-CN" w:bidi="ar"/>
        </w:rPr>
        <w:t>和</w:t>
      </w:r>
      <w:r>
        <w:rPr>
          <w:rFonts w:hint="default" w:cs="宋体"/>
          <w:color w:val="000000"/>
          <w:kern w:val="0"/>
          <w:sz w:val="24"/>
          <w:lang w:bidi="ar"/>
        </w:rPr>
        <w:t>异常处理</w:t>
      </w:r>
      <w:r>
        <w:rPr>
          <w:rFonts w:hint="eastAsia" w:cs="宋体"/>
          <w:color w:val="000000"/>
          <w:kern w:val="0"/>
          <w:sz w:val="24"/>
          <w:lang w:val="en-US" w:eastAsia="zh-CN" w:bidi="ar"/>
        </w:rPr>
        <w:t>等</w:t>
      </w:r>
      <w:r>
        <w:rPr>
          <w:rFonts w:hint="default" w:cs="宋体"/>
          <w:color w:val="000000"/>
          <w:kern w:val="0"/>
          <w:sz w:val="24"/>
          <w:lang w:bidi="ar"/>
        </w:rPr>
        <w:t>模块的</w:t>
      </w:r>
      <w:r>
        <w:rPr>
          <w:rFonts w:hint="eastAsia" w:cs="宋体"/>
          <w:color w:val="000000"/>
          <w:kern w:val="0"/>
          <w:sz w:val="24"/>
          <w:lang w:val="en-US" w:eastAsia="zh-CN" w:bidi="ar"/>
        </w:rPr>
        <w:t>领域模型</w:t>
      </w:r>
      <w:r>
        <w:rPr>
          <w:rFonts w:hint="eastAsia" w:cs="宋体"/>
          <w:color w:val="000000"/>
          <w:kern w:val="0"/>
          <w:sz w:val="24"/>
          <w:lang w:eastAsia="zh-CN" w:bidi="ar"/>
        </w:rPr>
        <w:t>，</w:t>
      </w:r>
      <w:r>
        <w:rPr>
          <w:rFonts w:hint="eastAsia" w:cs="宋体"/>
          <w:color w:val="000000"/>
          <w:kern w:val="0"/>
          <w:sz w:val="24"/>
          <w:lang w:val="en-US" w:eastAsia="zh-CN" w:bidi="ar"/>
        </w:rPr>
        <w:t>通过领域模型实现</w:t>
      </w:r>
      <w:r>
        <w:rPr>
          <w:rFonts w:hint="default" w:cs="宋体"/>
          <w:color w:val="000000"/>
          <w:kern w:val="0"/>
          <w:sz w:val="24"/>
          <w:lang w:bidi="ar"/>
        </w:rPr>
        <w:t>每个模块</w:t>
      </w:r>
      <w:r>
        <w:rPr>
          <w:rFonts w:hint="eastAsia" w:cs="宋体"/>
          <w:color w:val="000000"/>
          <w:kern w:val="0"/>
          <w:sz w:val="24"/>
          <w:lang w:val="en-US" w:eastAsia="zh-CN" w:bidi="ar"/>
        </w:rPr>
        <w:t>的核心功能和业务流程。</w:t>
      </w:r>
    </w:p>
    <w:p>
      <w:pPr>
        <w:widowControl/>
        <w:numPr>
          <w:ilvl w:val="0"/>
          <w:numId w:val="1"/>
        </w:numPr>
        <w:spacing w:line="400" w:lineRule="exact"/>
        <w:ind w:firstLine="480" w:firstLineChars="200"/>
        <w:jc w:val="left"/>
        <w:outlineLvl w:val="9"/>
        <w:rPr>
          <w:rFonts w:hint="default" w:cs="宋体"/>
          <w:color w:val="000000"/>
          <w:kern w:val="0"/>
          <w:sz w:val="24"/>
          <w:lang w:bidi="ar"/>
        </w:rPr>
      </w:pPr>
      <w:r>
        <w:rPr>
          <w:rFonts w:hint="default" w:cs="宋体"/>
          <w:color w:val="000000"/>
          <w:kern w:val="0"/>
          <w:sz w:val="24"/>
          <w:lang w:bidi="ar"/>
        </w:rPr>
        <w:t>清结算系统测试</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w:t>
      </w:r>
      <w:r>
        <w:rPr>
          <w:rFonts w:hint="eastAsia" w:cs="宋体"/>
          <w:color w:val="000000"/>
          <w:kern w:val="0"/>
          <w:sz w:val="24"/>
          <w:lang w:val="en-US" w:eastAsia="zh-CN" w:bidi="ar"/>
        </w:rPr>
        <w:t>JUnit和Jemeter测试工具分别</w:t>
      </w:r>
      <w:r>
        <w:rPr>
          <w:rFonts w:hint="default" w:cs="宋体"/>
          <w:color w:val="000000"/>
          <w:kern w:val="0"/>
          <w:sz w:val="24"/>
          <w:lang w:bidi="ar"/>
        </w:rPr>
        <w:t>对系统进行</w:t>
      </w:r>
      <w:r>
        <w:rPr>
          <w:rFonts w:hint="eastAsia" w:cs="宋体"/>
          <w:color w:val="000000"/>
          <w:kern w:val="0"/>
          <w:sz w:val="24"/>
          <w:lang w:val="en-US" w:eastAsia="zh-CN" w:bidi="ar"/>
        </w:rPr>
        <w:t>功能测试和性能</w:t>
      </w:r>
      <w:r>
        <w:rPr>
          <w:rFonts w:hint="default" w:cs="宋体"/>
          <w:color w:val="000000"/>
          <w:kern w:val="0"/>
          <w:sz w:val="24"/>
          <w:lang w:bidi="ar"/>
        </w:rPr>
        <w:t>测试，验证系统是否满足</w:t>
      </w:r>
      <w:r>
        <w:rPr>
          <w:rFonts w:hint="eastAsia" w:cs="宋体"/>
          <w:color w:val="000000"/>
          <w:kern w:val="0"/>
          <w:sz w:val="24"/>
          <w:lang w:val="en-US" w:eastAsia="zh-CN" w:bidi="ar"/>
        </w:rPr>
        <w:t>设计阶段的</w:t>
      </w:r>
      <w:r>
        <w:rPr>
          <w:rFonts w:hint="default" w:cs="宋体"/>
          <w:color w:val="000000"/>
          <w:kern w:val="0"/>
          <w:sz w:val="24"/>
          <w:lang w:bidi="ar"/>
        </w:rPr>
        <w:t>业务目标和用例需求。</w:t>
      </w:r>
    </w:p>
    <w:p>
      <w:pPr>
        <w:spacing w:before="480" w:after="120"/>
        <w:outlineLvl w:val="1"/>
        <w:rPr>
          <w:rFonts w:ascii="黑体" w:hAnsi="宋体" w:eastAsia="黑体"/>
          <w:color w:val="000000"/>
          <w:sz w:val="28"/>
          <w:szCs w:val="28"/>
        </w:rPr>
      </w:pPr>
      <w:bookmarkStart w:id="11" w:name="_Toc1654896386"/>
      <w:r>
        <w:rPr>
          <w:rFonts w:hint="eastAsia" w:ascii="黑体" w:hAnsi="宋体" w:eastAsia="黑体"/>
          <w:color w:val="000000"/>
          <w:sz w:val="28"/>
          <w:szCs w:val="28"/>
        </w:rPr>
        <w:t>1.5  论文组织结构</w:t>
      </w:r>
      <w:bookmarkEnd w:id="11"/>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lang w:val="en-US" w:eastAsia="zh-CN"/>
        </w:rPr>
        <w:t>系统</w:t>
      </w:r>
      <w:r>
        <w:rPr>
          <w:rFonts w:hint="eastAsia"/>
          <w:sz w:val="24"/>
        </w:rPr>
        <w:t>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w:t>
      </w:r>
      <w:r>
        <w:rPr>
          <w:rFonts w:hint="eastAsia"/>
          <w:sz w:val="24"/>
          <w:lang w:val="en-US" w:eastAsia="zh-CN"/>
        </w:rPr>
        <w:t>A</w:t>
      </w:r>
      <w:r>
        <w:rPr>
          <w:rFonts w:hint="default"/>
          <w:sz w:val="24"/>
        </w:rPr>
        <w:t>企业清结算业务</w:t>
      </w:r>
      <w:r>
        <w:rPr>
          <w:rFonts w:hint="eastAsia"/>
          <w:sz w:val="24"/>
          <w:lang w:val="en-US" w:eastAsia="zh-CN"/>
        </w:rPr>
        <w:t>实际</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w:t>
      </w:r>
      <w:r>
        <w:rPr>
          <w:rFonts w:hint="default"/>
          <w:sz w:val="24"/>
        </w:rPr>
        <w:t>参与人员</w:t>
      </w:r>
      <w:r>
        <w:rPr>
          <w:rFonts w:hint="eastAsia"/>
          <w:sz w:val="24"/>
          <w:lang w:val="en-US" w:eastAsia="zh-CN"/>
        </w:rPr>
        <w:t>的</w:t>
      </w:r>
      <w:r>
        <w:rPr>
          <w:rFonts w:hint="default"/>
          <w:sz w:val="24"/>
        </w:rPr>
        <w:t>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r>
        <w:rPr>
          <w:rFonts w:hint="eastAsia"/>
          <w:sz w:val="24"/>
          <w:lang w:val="en-US" w:eastAsia="zh-CN"/>
        </w:rPr>
        <w:t>用例</w:t>
      </w:r>
      <w:r>
        <w:rPr>
          <w:rFonts w:hint="default"/>
          <w:sz w:val="24"/>
        </w:rPr>
        <w:t>。</w:t>
      </w:r>
    </w:p>
    <w:p>
      <w:pPr>
        <w:spacing w:line="400" w:lineRule="exact"/>
        <w:ind w:firstLine="480" w:firstLineChars="200"/>
        <w:rPr>
          <w:rFonts w:hint="default"/>
          <w:sz w:val="24"/>
        </w:rPr>
      </w:pPr>
      <w:r>
        <w:rPr>
          <w:rFonts w:hint="eastAsia"/>
          <w:sz w:val="24"/>
        </w:rPr>
        <w:t>第四章是系统概要设计</w:t>
      </w:r>
      <w:r>
        <w:rPr>
          <w:rFonts w:hint="eastAsia"/>
          <w:sz w:val="24"/>
          <w:lang w:eastAsia="zh-CN"/>
        </w:rPr>
        <w:t>。</w:t>
      </w:r>
      <w:r>
        <w:rPr>
          <w:rFonts w:hint="eastAsia"/>
          <w:sz w:val="24"/>
        </w:rPr>
        <w:t>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eastAsia"/>
          <w:sz w:val="24"/>
          <w:lang w:val="en-US" w:eastAsia="zh-CN"/>
        </w:rPr>
        <w:t>设计</w:t>
      </w:r>
      <w:r>
        <w:rPr>
          <w:rFonts w:hint="default"/>
          <w:sz w:val="24"/>
        </w:rPr>
        <w:t>系统中</w:t>
      </w:r>
      <w:r>
        <w:rPr>
          <w:rFonts w:hint="eastAsia"/>
          <w:sz w:val="24"/>
          <w:lang w:val="en-US" w:eastAsia="zh-CN"/>
        </w:rPr>
        <w:t>核心</w:t>
      </w:r>
      <w:r>
        <w:rPr>
          <w:rFonts w:hint="default"/>
          <w:sz w:val="24"/>
        </w:rPr>
        <w:t>数据库</w:t>
      </w:r>
      <w:r>
        <w:rPr>
          <w:rFonts w:hint="eastAsia"/>
          <w:sz w:val="24"/>
          <w:lang w:val="en-US" w:eastAsia="zh-CN"/>
        </w:rPr>
        <w:t>对象</w:t>
      </w:r>
      <w:r>
        <w:rPr>
          <w:rFonts w:hint="default"/>
          <w:sz w:val="24"/>
        </w:rPr>
        <w:t>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eastAsia"/>
          <w:sz w:val="24"/>
          <w:lang w:val="en-US" w:eastAsia="zh-CN"/>
        </w:rPr>
        <w:t>设计</w:t>
      </w:r>
      <w:r>
        <w:rPr>
          <w:rFonts w:hint="default"/>
          <w:sz w:val="24"/>
        </w:rPr>
        <w:t>各个</w:t>
      </w:r>
      <w:r>
        <w:rPr>
          <w:rFonts w:hint="eastAsia"/>
          <w:sz w:val="24"/>
        </w:rPr>
        <w:t>模块的</w:t>
      </w:r>
      <w:r>
        <w:rPr>
          <w:rFonts w:hint="default"/>
          <w:sz w:val="24"/>
        </w:rPr>
        <w:t>领域模型、类</w:t>
      </w:r>
      <w:r>
        <w:rPr>
          <w:rFonts w:hint="eastAsia"/>
          <w:sz w:val="24"/>
          <w:lang w:val="en-US" w:eastAsia="zh-CN"/>
        </w:rPr>
        <w:t>图</w:t>
      </w:r>
      <w:r>
        <w:rPr>
          <w:rFonts w:hint="eastAsia"/>
          <w:sz w:val="24"/>
          <w:lang w:eastAsia="zh-CN"/>
        </w:rPr>
        <w:t>、</w:t>
      </w:r>
      <w:r>
        <w:rPr>
          <w:rFonts w:hint="eastAsia"/>
          <w:sz w:val="24"/>
          <w:lang w:val="en-US" w:eastAsia="zh-CN"/>
        </w:rPr>
        <w:t>时序图和活动图等图表</w:t>
      </w:r>
      <w:r>
        <w:rPr>
          <w:rFonts w:hint="eastAsia"/>
          <w:sz w:val="24"/>
        </w:rPr>
        <w:t>。</w:t>
      </w:r>
    </w:p>
    <w:p>
      <w:pPr>
        <w:widowControl/>
        <w:spacing w:line="400" w:lineRule="exact"/>
        <w:ind w:firstLine="480" w:firstLineChars="200"/>
        <w:jc w:val="left"/>
        <w:rPr>
          <w:sz w:val="24"/>
        </w:rPr>
      </w:pPr>
      <w:r>
        <w:rPr>
          <w:rFonts w:hint="eastAsia"/>
          <w:sz w:val="24"/>
        </w:rPr>
        <w:t>第六章是系统实现与测试。在系统</w:t>
      </w:r>
      <w:r>
        <w:rPr>
          <w:rFonts w:hint="eastAsia"/>
          <w:sz w:val="24"/>
          <w:lang w:val="en-US" w:eastAsia="zh-CN"/>
        </w:rPr>
        <w:t>详细</w:t>
      </w:r>
      <w:r>
        <w:rPr>
          <w:rFonts w:hint="eastAsia"/>
          <w:sz w:val="24"/>
        </w:rPr>
        <w:t>设计并编程完成之后，需要按照</w:t>
      </w:r>
      <w:r>
        <w:rPr>
          <w:rFonts w:hint="eastAsia"/>
          <w:sz w:val="24"/>
          <w:lang w:val="en-US" w:eastAsia="zh-CN"/>
        </w:rPr>
        <w:t>概要设计阶段</w:t>
      </w:r>
      <w:r>
        <w:rPr>
          <w:rFonts w:hint="eastAsia"/>
          <w:sz w:val="24"/>
        </w:rPr>
        <w:t>提出的</w:t>
      </w:r>
      <w:r>
        <w:rPr>
          <w:rFonts w:hint="eastAsia"/>
          <w:sz w:val="24"/>
          <w:lang w:val="en-US" w:eastAsia="zh-CN"/>
        </w:rPr>
        <w:t>系统功能性和非功能性需求</w:t>
      </w:r>
      <w:r>
        <w:rPr>
          <w:rFonts w:hint="eastAsia"/>
          <w:sz w:val="24"/>
        </w:rPr>
        <w:t>对系统进行</w:t>
      </w:r>
      <w:r>
        <w:rPr>
          <w:rFonts w:hint="eastAsia"/>
          <w:sz w:val="24"/>
          <w:lang w:val="en-US" w:eastAsia="zh-CN"/>
        </w:rPr>
        <w:t>对应的</w:t>
      </w:r>
      <w:r>
        <w:rPr>
          <w:rFonts w:hint="eastAsia"/>
          <w:sz w:val="24"/>
        </w:rPr>
        <w:t>测试，</w:t>
      </w:r>
      <w:r>
        <w:rPr>
          <w:rFonts w:hint="eastAsia"/>
          <w:sz w:val="24"/>
          <w:lang w:val="en-US" w:eastAsia="zh-CN"/>
        </w:rPr>
        <w:t>通过白盒和压测等测试方法判断系统是否满足前期设计要求。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w:t>
      </w:r>
      <w:r>
        <w:rPr>
          <w:rFonts w:hint="eastAsia"/>
          <w:sz w:val="24"/>
          <w:lang w:val="en-US" w:eastAsia="zh-CN"/>
        </w:rPr>
        <w:t>本文</w:t>
      </w:r>
      <w:r>
        <w:rPr>
          <w:rFonts w:hint="eastAsia"/>
          <w:sz w:val="24"/>
        </w:rPr>
        <w:t>研究的工作</w:t>
      </w:r>
      <w:r>
        <w:rPr>
          <w:rFonts w:hint="eastAsia"/>
          <w:sz w:val="24"/>
          <w:lang w:val="en-US" w:eastAsia="zh-CN"/>
        </w:rPr>
        <w:t>内容和设计</w:t>
      </w:r>
      <w:r>
        <w:rPr>
          <w:rFonts w:hint="eastAsia"/>
          <w:sz w:val="24"/>
        </w:rPr>
        <w:t>成果进行的</w:t>
      </w:r>
      <w:r>
        <w:rPr>
          <w:rFonts w:hint="eastAsia"/>
          <w:sz w:val="24"/>
          <w:lang w:val="en-US" w:eastAsia="zh-CN"/>
        </w:rPr>
        <w:t>概括</w:t>
      </w:r>
      <w:r>
        <w:rPr>
          <w:rFonts w:hint="eastAsia"/>
          <w:sz w:val="24"/>
        </w:rPr>
        <w:t>总结，分析本次设计</w:t>
      </w:r>
      <w:r>
        <w:rPr>
          <w:rFonts w:hint="eastAsia"/>
          <w:sz w:val="24"/>
          <w:lang w:val="en-US" w:eastAsia="zh-CN"/>
        </w:rPr>
        <w:t>仍需改进的</w:t>
      </w:r>
      <w:r>
        <w:rPr>
          <w:rFonts w:hint="eastAsia"/>
          <w:sz w:val="24"/>
        </w:rPr>
        <w:t>地方</w:t>
      </w:r>
      <w:r>
        <w:rPr>
          <w:rFonts w:hint="eastAsia"/>
          <w:sz w:val="24"/>
          <w:lang w:val="en-US" w:eastAsia="zh-CN"/>
        </w:rPr>
        <w:t>及其</w:t>
      </w:r>
      <w:r>
        <w:rPr>
          <w:rFonts w:hint="eastAsia"/>
          <w:sz w:val="24"/>
        </w:rPr>
        <w:t>原因，</w:t>
      </w:r>
      <w:r>
        <w:rPr>
          <w:rFonts w:hint="eastAsia"/>
          <w:sz w:val="24"/>
          <w:lang w:val="en-US" w:eastAsia="zh-CN"/>
        </w:rPr>
        <w:t>并</w:t>
      </w:r>
      <w:r>
        <w:rPr>
          <w:rFonts w:hint="eastAsia"/>
          <w:sz w:val="24"/>
        </w:rPr>
        <w:t>对未来一个</w:t>
      </w:r>
      <w:r>
        <w:rPr>
          <w:rFonts w:hint="eastAsia"/>
          <w:sz w:val="24"/>
          <w:lang w:val="en-US" w:eastAsia="zh-CN"/>
        </w:rPr>
        <w:t>时期内清结算系统的在企业的</w:t>
      </w:r>
      <w:r>
        <w:rPr>
          <w:rFonts w:hint="eastAsia"/>
          <w:sz w:val="24"/>
        </w:rPr>
        <w:t>发展趋势进行展望。</w:t>
      </w:r>
    </w:p>
    <w:p>
      <w:pPr>
        <w:spacing w:before="480" w:after="360"/>
        <w:jc w:val="center"/>
        <w:outlineLvl w:val="0"/>
        <w:rPr>
          <w:rFonts w:hint="default" w:ascii="黑体" w:hAnsi="黑体" w:eastAsia="黑体"/>
          <w:color w:val="000000"/>
          <w:sz w:val="32"/>
          <w:szCs w:val="32"/>
          <w:lang w:val="en-US" w:eastAsia="zh-CN"/>
        </w:rPr>
      </w:pPr>
      <w:bookmarkStart w:id="12" w:name="_Toc1782847205"/>
      <w:r>
        <w:rPr>
          <w:rFonts w:hint="eastAsia" w:ascii="黑体" w:hAnsi="黑体" w:eastAsia="黑体"/>
          <w:color w:val="000000"/>
          <w:sz w:val="32"/>
          <w:szCs w:val="32"/>
        </w:rPr>
        <w:t xml:space="preserve">第2章  </w:t>
      </w:r>
      <w:r>
        <w:rPr>
          <w:rFonts w:hint="default" w:ascii="黑体" w:hAnsi="黑体" w:eastAsia="黑体"/>
          <w:color w:val="000000"/>
          <w:sz w:val="32"/>
          <w:szCs w:val="32"/>
        </w:rPr>
        <w:t>相关技术</w:t>
      </w:r>
      <w:r>
        <w:rPr>
          <w:rFonts w:hint="eastAsia" w:ascii="黑体" w:hAnsi="黑体" w:eastAsia="黑体"/>
          <w:color w:val="000000"/>
          <w:sz w:val="32"/>
          <w:szCs w:val="32"/>
          <w:lang w:val="en-US" w:eastAsia="zh-CN"/>
        </w:rPr>
        <w:t>及理论</w:t>
      </w:r>
      <w:bookmarkEnd w:id="12"/>
    </w:p>
    <w:p>
      <w:pPr>
        <w:spacing w:before="480" w:after="120"/>
        <w:outlineLvl w:val="1"/>
        <w:rPr>
          <w:rFonts w:hint="eastAsia" w:ascii="黑体" w:hAnsi="宋体" w:eastAsia="黑体"/>
          <w:color w:val="000000"/>
          <w:sz w:val="28"/>
          <w:szCs w:val="28"/>
        </w:rPr>
      </w:pPr>
      <w:bookmarkStart w:id="13" w:name="_Toc473647844"/>
      <w:r>
        <w:rPr>
          <w:rFonts w:hint="eastAsia" w:ascii="黑体" w:hAnsi="宋体" w:eastAsia="黑体"/>
          <w:color w:val="000000"/>
          <w:sz w:val="28"/>
          <w:szCs w:val="28"/>
        </w:rPr>
        <w:t>2.1  领域驱动设计理论研究</w:t>
      </w:r>
      <w:bookmarkEnd w:id="1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4" w:name="_Toc2024918326"/>
      <w:r>
        <w:rPr>
          <w:rFonts w:hint="eastAsia" w:eastAsia="黑体" w:cs="黑体"/>
          <w:color w:val="000000"/>
          <w:kern w:val="0"/>
          <w:sz w:val="26"/>
          <w:lang w:bidi="ar"/>
        </w:rPr>
        <w:t>2.1.1  领域驱动产生背景</w:t>
      </w:r>
      <w:bookmarkEnd w:id="1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在软件开发中，软件的复杂性包括技术实现的复杂性和软件领域的复杂性，而后者往往是软件成败的关键。2017年，何磊将</w:t>
      </w:r>
      <w:r>
        <w:rPr>
          <w:rFonts w:hint="default" w:eastAsia="宋体" w:cs="宋体"/>
          <w:sz w:val="24"/>
          <w:lang w:eastAsia="zh-CN"/>
        </w:rPr>
        <w:t>McCab</w:t>
      </w:r>
      <w:r>
        <w:rPr>
          <w:rFonts w:hint="eastAsia" w:cs="宋体"/>
          <w:sz w:val="24"/>
          <w:lang w:val="en-US" w:eastAsia="zh-CN"/>
        </w:rPr>
        <w:t>e</w:t>
      </w:r>
      <w:r>
        <w:rPr>
          <w:rFonts w:hint="default" w:eastAsia="宋体" w:cs="宋体"/>
          <w:sz w:val="24"/>
          <w:lang w:eastAsia="zh-CN"/>
        </w:rPr>
        <w:t>圈复杂度和Halstead复杂度用于评估Java软件复杂度，设计实现基于代码复杂度的软件演化评估工具，对复杂度高的模块向开发人员预警，实现对软件复杂度指标的监控预警</w:t>
      </w:r>
      <w:r>
        <w:rPr>
          <w:rFonts w:hint="default" w:eastAsia="宋体" w:cs="宋体"/>
          <w:sz w:val="24"/>
          <w:vertAlign w:val="superscript"/>
          <w:lang w:eastAsia="zh-CN"/>
        </w:rPr>
        <w:t>[2</w:t>
      </w:r>
      <w:r>
        <w:rPr>
          <w:rFonts w:hint="eastAsia" w:cs="宋体"/>
          <w:sz w:val="24"/>
          <w:vertAlign w:val="superscript"/>
          <w:lang w:val="en-US" w:eastAsia="zh-CN"/>
        </w:rPr>
        <w:t>4</w:t>
      </w:r>
      <w:r>
        <w:rPr>
          <w:rFonts w:hint="default" w:eastAsia="宋体" w:cs="宋体"/>
          <w:sz w:val="24"/>
          <w:vertAlign w:val="superscript"/>
          <w:lang w:eastAsia="zh-CN"/>
        </w:rPr>
        <w:t>]</w:t>
      </w:r>
      <w:r>
        <w:rPr>
          <w:rFonts w:hint="default" w:eastAsia="宋体" w:cs="宋体"/>
          <w:sz w:val="24"/>
          <w:lang w:eastAsia="zh-CN"/>
        </w:rPr>
        <w:t>。2023年，</w:t>
      </w:r>
      <w:r>
        <w:rPr>
          <w:rFonts w:hint="default" w:eastAsia="宋体" w:cs="宋体"/>
          <w:sz w:val="24"/>
          <w:lang w:eastAsia="zh-CN"/>
        </w:rPr>
        <w:fldChar w:fldCharType="begin"/>
      </w:r>
      <w:r>
        <w:rPr>
          <w:rFonts w:hint="default" w:eastAsia="宋体" w:cs="宋体"/>
          <w:sz w:val="24"/>
          <w:lang w:eastAsia="zh-CN"/>
        </w:rPr>
        <w:instrText xml:space="preserve"> HYPERLINK "https://scholar.cnki.net/home/search?sw=6&amp;sw-input=Tashtoush Yahya" \t "/Users/yangwu/Documents\\x/_blank" </w:instrText>
      </w:r>
      <w:r>
        <w:rPr>
          <w:rFonts w:hint="default" w:eastAsia="宋体" w:cs="宋体"/>
          <w:sz w:val="24"/>
          <w:lang w:eastAsia="zh-CN"/>
        </w:rPr>
        <w:fldChar w:fldCharType="separate"/>
      </w:r>
      <w:r>
        <w:rPr>
          <w:rFonts w:hint="default" w:eastAsia="宋体" w:cs="宋体"/>
          <w:sz w:val="24"/>
          <w:lang w:eastAsia="zh-CN"/>
        </w:rPr>
        <w:t>Tashtoush Yahya</w:t>
      </w:r>
      <w:r>
        <w:rPr>
          <w:rFonts w:hint="default" w:eastAsia="宋体" w:cs="宋体"/>
          <w:sz w:val="24"/>
          <w:lang w:eastAsia="zh-CN"/>
        </w:rPr>
        <w:fldChar w:fldCharType="end"/>
      </w:r>
      <w:r>
        <w:rPr>
          <w:rFonts w:hint="default" w:eastAsia="宋体" w:cs="宋体"/>
          <w:sz w:val="24"/>
          <w:lang w:eastAsia="zh-CN"/>
        </w:rPr>
        <w:t>等人采用机器学习算法对软件可读性和软件复杂度进行实证研究，结果表明两者之间相互影响，是软件质量的重要组成部分</w:t>
      </w:r>
      <w:r>
        <w:rPr>
          <w:rFonts w:hint="default" w:eastAsia="宋体" w:cs="宋体"/>
          <w:sz w:val="24"/>
          <w:vertAlign w:val="superscript"/>
          <w:lang w:eastAsia="zh-CN"/>
        </w:rPr>
        <w:t>[2</w:t>
      </w:r>
      <w:r>
        <w:rPr>
          <w:rFonts w:hint="eastAsia" w:cs="宋体"/>
          <w:sz w:val="24"/>
          <w:vertAlign w:val="superscript"/>
          <w:lang w:val="en-US" w:eastAsia="zh-CN"/>
        </w:rPr>
        <w:t>5</w:t>
      </w:r>
      <w:r>
        <w:rPr>
          <w:rFonts w:hint="default" w:eastAsia="宋体" w:cs="宋体"/>
          <w:sz w:val="24"/>
          <w:vertAlign w:val="superscript"/>
          <w:lang w:eastAsia="zh-CN"/>
        </w:rPr>
        <w:t>]</w:t>
      </w:r>
      <w:r>
        <w:rPr>
          <w:rFonts w:hint="default" w:eastAsia="宋体" w:cs="宋体"/>
          <w:sz w:val="24"/>
          <w:lang w:eastAsia="zh-CN"/>
        </w:rPr>
        <w:t>。</w:t>
      </w:r>
      <w:r>
        <w:rPr>
          <w:rFonts w:hint="default" w:eastAsia="宋体" w:cs="宋体"/>
          <w:sz w:val="24"/>
        </w:rPr>
        <w:t>对于绝大多数的</w:t>
      </w:r>
      <w:r>
        <w:rPr>
          <w:rFonts w:hint="eastAsia" w:cs="宋体"/>
          <w:sz w:val="24"/>
          <w:lang w:val="en-US" w:eastAsia="zh-CN"/>
        </w:rPr>
        <w:t>系统</w:t>
      </w:r>
      <w:r>
        <w:rPr>
          <w:rFonts w:hint="default" w:eastAsia="宋体" w:cs="宋体"/>
          <w:sz w:val="24"/>
        </w:rPr>
        <w:t>软件，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outlineLvl w:val="9"/>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w:t>
      </w:r>
      <w:r>
        <w:rPr>
          <w:rFonts w:hint="eastAsia"/>
          <w:sz w:val="24"/>
          <w:lang w:val="en-US" w:eastAsia="zh-CN"/>
        </w:rPr>
        <w:t xml:space="preserve"> (</w:t>
      </w:r>
      <w:r>
        <w:rPr>
          <w:rFonts w:hint="default" w:eastAsia="宋体"/>
          <w:sz w:val="24"/>
          <w:lang w:eastAsia="zh-CN"/>
        </w:rPr>
        <w:t>军用标准软件开发和文档</w:t>
      </w:r>
      <w:r>
        <w:rPr>
          <w:rFonts w:hint="eastAsia"/>
          <w:sz w:val="24"/>
          <w:lang w:val="en-US" w:eastAsia="zh-CN"/>
        </w:rPr>
        <w:t>)</w:t>
      </w:r>
      <w:r>
        <w:rPr>
          <w:rFonts w:hint="default" w:eastAsia="宋体"/>
          <w:sz w:val="24"/>
          <w:lang w:eastAsia="zh-CN"/>
        </w:rPr>
        <w:t>，开始明确反对瀑布式方式，转而采用迭代增量式开发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outlineLvl w:val="9"/>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5" w:name="_Toc1628951073"/>
      <w:r>
        <w:rPr>
          <w:rFonts w:hint="eastAsia" w:eastAsia="黑体" w:cs="黑体"/>
          <w:color w:val="000000"/>
          <w:kern w:val="0"/>
          <w:sz w:val="26"/>
          <w:lang w:bidi="ar"/>
        </w:rPr>
        <w:t>2.1.2  领域驱动基本原理</w:t>
      </w:r>
      <w:bookmarkEnd w:id="15"/>
    </w:p>
    <w:p>
      <w:pPr>
        <w:spacing w:line="400" w:lineRule="exact"/>
        <w:ind w:firstLine="420" w:firstLineChars="0"/>
        <w:rPr>
          <w:rFonts w:hint="default" w:eastAsia="宋体"/>
          <w:sz w:val="24"/>
        </w:rPr>
      </w:pPr>
      <w:r>
        <w:rPr>
          <w:rFonts w:hint="default" w:eastAsia="宋体"/>
          <w:sz w:val="24"/>
        </w:rPr>
        <w:t>针对上述软件设计</w:t>
      </w:r>
      <w:r>
        <w:rPr>
          <w:rFonts w:hint="eastAsia"/>
          <w:sz w:val="24"/>
          <w:lang w:val="en-US" w:eastAsia="zh-CN"/>
        </w:rPr>
        <w:t>开发中</w:t>
      </w:r>
      <w:r>
        <w:rPr>
          <w:rFonts w:hint="default" w:eastAsia="宋体"/>
          <w:sz w:val="24"/>
        </w:rPr>
        <w:t>的问题，领域驱动设计提出了以下软件建模的基本原理。</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lang w:eastAsia="zh-CN"/>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领域知识。在对领域模型不断重构优化</w:t>
      </w:r>
      <w:r>
        <w:rPr>
          <w:rFonts w:hint="eastAsia"/>
          <w:sz w:val="24"/>
          <w:lang w:val="en-US" w:eastAsia="zh-CN"/>
        </w:rPr>
        <w:t>和</w:t>
      </w:r>
      <w:r>
        <w:rPr>
          <w:rFonts w:hint="default" w:eastAsia="宋体"/>
          <w:sz w:val="24"/>
        </w:rPr>
        <w:t>对领域知识加深理解的过程中，我们会发现新的领域概念，纠正</w:t>
      </w:r>
      <w:r>
        <w:rPr>
          <w:rFonts w:hint="eastAsia"/>
          <w:sz w:val="24"/>
          <w:lang w:val="en-US" w:eastAsia="zh-CN"/>
        </w:rPr>
        <w:t>之前</w:t>
      </w:r>
      <w:r>
        <w:rPr>
          <w:rFonts w:hint="default" w:eastAsia="宋体"/>
          <w:sz w:val="24"/>
        </w:rPr>
        <w:t>错误的领域对象关系，删除多余的领域对象，使得领域模型不断接近</w:t>
      </w:r>
      <w:r>
        <w:rPr>
          <w:rFonts w:hint="eastAsia"/>
          <w:sz w:val="24"/>
          <w:lang w:val="en-US" w:eastAsia="zh-CN"/>
        </w:rPr>
        <w:t>最本质的</w:t>
      </w:r>
      <w:r>
        <w:rPr>
          <w:rFonts w:hint="default" w:eastAsia="宋体"/>
          <w:sz w:val="24"/>
        </w:rPr>
        <w:t>领域知识</w:t>
      </w:r>
      <w:r>
        <w:rPr>
          <w:rFonts w:hint="eastAsia"/>
          <w:sz w:val="24"/>
          <w:lang w:eastAsia="zh-CN"/>
        </w:rPr>
        <w:t>。</w:t>
      </w:r>
    </w:p>
    <w:p>
      <w:pPr>
        <w:widowControl/>
        <w:spacing w:before="240" w:after="120"/>
        <w:jc w:val="left"/>
        <w:outlineLvl w:val="2"/>
        <w:rPr>
          <w:rFonts w:hint="eastAsia" w:eastAsia="黑体" w:cs="黑体"/>
          <w:color w:val="000000"/>
          <w:kern w:val="0"/>
          <w:sz w:val="26"/>
          <w:lang w:bidi="ar"/>
        </w:rPr>
      </w:pPr>
      <w:bookmarkStart w:id="16" w:name="_Toc306"/>
      <w:bookmarkStart w:id="17" w:name="_Toc1659151955"/>
      <w:r>
        <w:rPr>
          <w:rFonts w:hint="eastAsia" w:eastAsia="黑体" w:cs="黑体"/>
          <w:color w:val="000000"/>
          <w:kern w:val="0"/>
          <w:sz w:val="26"/>
          <w:lang w:bidi="ar"/>
        </w:rPr>
        <w:t xml:space="preserve">2.1.3  </w:t>
      </w:r>
      <w:bookmarkEnd w:id="16"/>
      <w:r>
        <w:rPr>
          <w:rFonts w:hint="eastAsia" w:eastAsia="黑体" w:cs="黑体"/>
          <w:color w:val="000000"/>
          <w:kern w:val="0"/>
          <w:sz w:val="26"/>
          <w:lang w:bidi="ar"/>
        </w:rPr>
        <w:t>领域驱动设计技术方法</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lang w:eastAsia="zh-CN"/>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69850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6"/>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下面简要介绍每层的具体内容和职责范围。</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1）</w:t>
      </w:r>
      <w:r>
        <w:rPr>
          <w:rFonts w:hint="default" w:eastAsia="宋体"/>
          <w:sz w:val="24"/>
          <w:lang w:eastAsia="zh-CN"/>
        </w:rPr>
        <w:t>用户接口层（User Interface Layer）：用户接口层负责向用户展示信息以及接受用户的输入命令。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2）</w:t>
      </w:r>
      <w:r>
        <w:rPr>
          <w:rFonts w:hint="default" w:eastAsia="宋体"/>
          <w:sz w:val="24"/>
          <w:lang w:eastAsia="zh-CN"/>
        </w:rPr>
        <w:t>应用层（Application Layer）：应用层定义了软件应用的具体任务，是很薄的一层，不包含具体的业务逻辑和业务状态，而是通过协调领域对象来实现任务目标，负责领域对象的编排管理。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3）</w:t>
      </w:r>
      <w:r>
        <w:rPr>
          <w:rFonts w:hint="default" w:eastAsia="宋体"/>
          <w:sz w:val="24"/>
          <w:lang w:eastAsia="zh-CN"/>
        </w:rPr>
        <w:t>领域层（Domain Layer）：领域层负责定义业务概念，展示业务状态和业务规则信息。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eastAsia" w:eastAsia="宋体"/>
          <w:sz w:val="24"/>
          <w:lang w:val="en-US" w:eastAsia="zh-CN"/>
        </w:rPr>
        <w:t>4）</w:t>
      </w:r>
      <w:r>
        <w:rPr>
          <w:rFonts w:hint="default" w:eastAsia="宋体"/>
          <w:sz w:val="24"/>
          <w:lang w:eastAsia="zh-CN"/>
        </w:rPr>
        <w:t>基础设施层（Infrastructure Layer）：基础设施层为高层提供通用的基础能力，比如消息发送、领域对象的持久化、缓存等能力。同时，其他层也可以通过依赖基础设施层进行间接的交互。</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r>
        <w:rPr>
          <w:rFonts w:hint="default" w:eastAsia="宋体"/>
          <w:sz w:val="24"/>
          <w:lang w:eastAsia="zh-CN"/>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（2）领域模型元素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为了清晰地表示模型的不同组成部分，领域驱动设计定义了如下模型元素：</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1）实体（Entity）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2）值对象（Value Object）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3）服务（SERVICE）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（3）生命周期管理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1）聚合（Aggreate）</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2）工厂（Factory）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ab/>
      </w:r>
      <w:r>
        <w:rPr>
          <w:rFonts w:hint="default" w:eastAsia="宋体"/>
          <w:sz w:val="24"/>
        </w:rPr>
        <w:t>3）仓储（Repository）</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仓储封装了数据库操作和元数据映射的逻辑，使设计的重点保持在领域模型上，而不是陷于底层数据</w:t>
      </w:r>
      <w:r>
        <w:rPr>
          <w:rFonts w:hint="eastAsia"/>
          <w:sz w:val="24"/>
          <w:lang w:val="en-US" w:eastAsia="zh-CN"/>
        </w:rPr>
        <w:t>存储</w:t>
      </w:r>
      <w:r>
        <w:rPr>
          <w:rFonts w:hint="default" w:eastAsia="宋体"/>
          <w:sz w:val="24"/>
        </w:rPr>
        <w:t>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2.2和2.3所示。</w:t>
      </w:r>
    </w:p>
    <w:p>
      <w:pPr>
        <w:numPr>
          <w:ilvl w:val="0"/>
          <w:numId w:val="0"/>
        </w:numPr>
        <w:spacing w:line="400" w:lineRule="exact"/>
        <w:ind w:firstLine="420" w:firstLineChars="0"/>
        <w:jc w:val="center"/>
        <w:rPr>
          <w:rFonts w:hint="eastAsia" w:eastAsia="宋体"/>
          <w:sz w:val="24"/>
          <w:lang w:val="en-US" w:eastAsia="zh-Hans"/>
        </w:rPr>
      </w:pPr>
      <w:r>
        <w:rPr>
          <w:color w:val="000000"/>
        </w:rPr>
        <w:drawing>
          <wp:anchor distT="0" distB="0" distL="114300" distR="114300" simplePos="0" relativeHeight="251694080" behindDoc="0" locked="0" layoutInCell="1" allowOverlap="1">
            <wp:simplePos x="0" y="0"/>
            <wp:positionH relativeFrom="column">
              <wp:posOffset>1247775</wp:posOffset>
            </wp:positionH>
            <wp:positionV relativeFrom="paragraph">
              <wp:posOffset>153035</wp:posOffset>
            </wp:positionV>
            <wp:extent cx="3274695" cy="1099185"/>
            <wp:effectExtent l="0" t="0" r="1905" b="1841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7"/>
                    <a:stretch>
                      <a:fillRect/>
                    </a:stretch>
                  </pic:blipFill>
                  <pic:spPr>
                    <a:xfrm>
                      <a:off x="0" y="0"/>
                      <a:ext cx="3274695" cy="1099185"/>
                    </a:xfrm>
                    <a:prstGeom prst="rect">
                      <a:avLst/>
                    </a:prstGeom>
                    <a:noFill/>
                    <a:ln>
                      <a:noFill/>
                    </a:ln>
                  </pic:spPr>
                </pic:pic>
              </a:graphicData>
            </a:graphic>
          </wp:anchor>
        </w:drawing>
      </w:r>
      <w:r>
        <w:rPr>
          <w:rFonts w:hint="default" w:eastAsia="宋体"/>
          <w:sz w:val="24"/>
        </w:rPr>
        <w:t xml:space="preserve">图2.2 </w:t>
      </w:r>
      <w:r>
        <w:rPr>
          <w:rFonts w:hint="eastAsia" w:eastAsia="宋体"/>
          <w:sz w:val="24"/>
          <w:lang w:val="en-US" w:eastAsia="zh-Hans"/>
        </w:rPr>
        <w:t>仓储模型</w:t>
      </w:r>
    </w:p>
    <w:p>
      <w:pPr>
        <w:numPr>
          <w:ilvl w:val="0"/>
          <w:numId w:val="0"/>
        </w:numPr>
        <w:spacing w:line="400" w:lineRule="exact"/>
        <w:ind w:firstLine="420" w:firstLineChars="0"/>
        <w:jc w:val="center"/>
        <w:rPr>
          <w:rFonts w:hint="default" w:eastAsia="宋体"/>
          <w:sz w:val="24"/>
          <w:lang w:val="en-US" w:eastAsia="zh-Hans"/>
        </w:rPr>
      </w:pPr>
      <w:r>
        <w:rPr>
          <w:color w:val="000000"/>
        </w:rPr>
        <w:drawing>
          <wp:anchor distT="0" distB="0" distL="114300" distR="114300" simplePos="0" relativeHeight="251705344" behindDoc="0" locked="0" layoutInCell="1" allowOverlap="1">
            <wp:simplePos x="0" y="0"/>
            <wp:positionH relativeFrom="column">
              <wp:posOffset>1823085</wp:posOffset>
            </wp:positionH>
            <wp:positionV relativeFrom="page">
              <wp:posOffset>7475855</wp:posOffset>
            </wp:positionV>
            <wp:extent cx="2066290" cy="1793240"/>
            <wp:effectExtent l="0" t="0" r="16510" b="10160"/>
            <wp:wrapTopAndBottom/>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8"/>
                    <a:stretch>
                      <a:fillRect/>
                    </a:stretch>
                  </pic:blipFill>
                  <pic:spPr>
                    <a:xfrm>
                      <a:off x="0" y="0"/>
                      <a:ext cx="2066290" cy="1793240"/>
                    </a:xfrm>
                    <a:prstGeom prst="rect">
                      <a:avLst/>
                    </a:prstGeom>
                    <a:noFill/>
                    <a:ln>
                      <a:noFill/>
                    </a:ln>
                  </pic:spPr>
                </pic:pic>
              </a:graphicData>
            </a:graphic>
          </wp:anchor>
        </w:drawing>
      </w: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8" w:name="_Toc291751390"/>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8"/>
    </w:p>
    <w:p>
      <w:pPr>
        <w:widowControl/>
        <w:spacing w:before="240" w:after="120"/>
        <w:jc w:val="left"/>
        <w:outlineLvl w:val="2"/>
        <w:rPr>
          <w:rFonts w:hint="default" w:eastAsia="黑体" w:cs="黑体"/>
          <w:color w:val="000000"/>
          <w:kern w:val="0"/>
          <w:sz w:val="26"/>
          <w:lang w:bidi="ar"/>
        </w:rPr>
      </w:pPr>
      <w:bookmarkStart w:id="19" w:name="_Toc760445629"/>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本文采用</w:t>
      </w:r>
      <w:r>
        <w:rPr>
          <w:rFonts w:hint="default"/>
          <w:sz w:val="24"/>
        </w:rPr>
        <w:t>Spring</w:t>
      </w:r>
      <w:r>
        <w:rPr>
          <w:rFonts w:hint="eastAsia"/>
          <w:sz w:val="24"/>
          <w:lang w:val="en-US" w:eastAsia="zh-CN"/>
        </w:rPr>
        <w:t>和</w:t>
      </w:r>
      <w:r>
        <w:rPr>
          <w:rFonts w:hint="default"/>
          <w:sz w:val="24"/>
        </w:rPr>
        <w:t>SpringBoot</w:t>
      </w:r>
      <w:r>
        <w:rPr>
          <w:rFonts w:hint="eastAsia"/>
          <w:sz w:val="24"/>
        </w:rPr>
        <w:t>开发框架，理由如下：</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w:t>
      </w:r>
      <w:r>
        <w:rPr>
          <w:rFonts w:hint="eastAsia"/>
          <w:sz w:val="24"/>
          <w:lang w:eastAsia="zh-CN"/>
        </w:rPr>
        <w:t>（</w:t>
      </w:r>
      <w:r>
        <w:rPr>
          <w:rFonts w:hint="eastAsia"/>
          <w:sz w:val="24"/>
          <w:lang w:val="en-US" w:eastAsia="zh-CN"/>
        </w:rPr>
        <w:t>Model View Controller）</w:t>
      </w:r>
      <w:r>
        <w:rPr>
          <w:rFonts w:hint="default"/>
          <w:sz w:val="24"/>
        </w:rPr>
        <w:t>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4"/>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w:t>
      </w:r>
      <w:r>
        <w:rPr>
          <w:rFonts w:hint="eastAsia"/>
          <w:sz w:val="24"/>
          <w:lang w:val="en-US" w:eastAsia="zh-CN"/>
        </w:rPr>
        <w:t>t</w:t>
      </w:r>
      <w:r>
        <w:rPr>
          <w:rFonts w:hint="default"/>
          <w:sz w:val="24"/>
        </w:rPr>
        <w:t>或Jetty服务器</w:t>
      </w:r>
      <w:r>
        <w:rPr>
          <w:rFonts w:hint="eastAsia"/>
          <w:sz w:val="24"/>
          <w:lang w:eastAsia="zh-CN"/>
        </w:rPr>
        <w:t>，</w:t>
      </w:r>
      <w:r>
        <w:rPr>
          <w:rFonts w:hint="eastAsia"/>
          <w:sz w:val="24"/>
          <w:lang w:val="en-US" w:eastAsia="zh-CN"/>
        </w:rPr>
        <w:t>因而</w:t>
      </w:r>
      <w:r>
        <w:rPr>
          <w:rFonts w:hint="default"/>
          <w:sz w:val="24"/>
        </w:rPr>
        <w:t>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eastAsia" w:eastAsia="宋体"/>
          <w:sz w:val="24"/>
          <w:lang w:val="en-US" w:eastAsia="zh-Hans"/>
        </w:rPr>
      </w:pPr>
      <w:r>
        <w:rPr>
          <w:rFonts w:hint="eastAsia" w:eastAsia="宋体"/>
          <w:sz w:val="24"/>
        </w:rPr>
        <w:drawing>
          <wp:anchor distT="0" distB="0" distL="114300" distR="114300" simplePos="0" relativeHeight="251680768"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9"/>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numPr>
          <w:ilvl w:val="0"/>
          <w:numId w:val="0"/>
        </w:numPr>
        <w:spacing w:line="400" w:lineRule="exact"/>
        <w:ind w:leftChars="200"/>
        <w:jc w:val="center"/>
        <w:rPr>
          <w:rFonts w:hint="eastAsia" w:eastAsia="宋体"/>
          <w:sz w:val="24"/>
          <w:lang w:val="en-US" w:eastAsia="zh-Hans"/>
        </w:rPr>
      </w:pPr>
    </w:p>
    <w:p>
      <w:pPr>
        <w:widowControl/>
        <w:spacing w:before="240" w:after="120"/>
        <w:jc w:val="left"/>
        <w:outlineLvl w:val="2"/>
        <w:rPr>
          <w:rFonts w:hint="default" w:eastAsia="黑体" w:cs="黑体"/>
          <w:color w:val="000000"/>
          <w:kern w:val="0"/>
          <w:sz w:val="26"/>
          <w:lang w:bidi="ar"/>
        </w:rPr>
      </w:pPr>
      <w:bookmarkStart w:id="20" w:name="_Toc1134503306"/>
      <w:r>
        <w:rPr>
          <w:rFonts w:hint="eastAsia" w:eastAsia="黑体" w:cs="黑体"/>
          <w:color w:val="000000"/>
          <w:kern w:val="0"/>
          <w:sz w:val="26"/>
          <w:lang w:bidi="ar"/>
        </w:rPr>
        <w:t>2.2.</w:t>
      </w:r>
      <w:r>
        <w:rPr>
          <w:rFonts w:hint="default" w:eastAsia="黑体" w:cs="黑体"/>
          <w:color w:val="000000"/>
          <w:kern w:val="0"/>
          <w:sz w:val="26"/>
          <w:lang w:bidi="ar"/>
        </w:rPr>
        <w:t>2  MyBatis</w:t>
      </w:r>
      <w:bookmarkEnd w:id="20"/>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是一个优秀的持久层框架，它具有定制化SQL</w:t>
      </w:r>
      <w:r>
        <w:rPr>
          <w:rFonts w:hint="eastAsia"/>
          <w:sz w:val="24"/>
          <w:lang w:val="en-US" w:eastAsia="zh-CN"/>
        </w:rPr>
        <w:t>(Structured Query Language)</w:t>
      </w:r>
      <w:r>
        <w:rPr>
          <w:rFonts w:hint="default" w:eastAsia="宋体"/>
          <w:sz w:val="24"/>
          <w:lang w:eastAsia="zh-CN"/>
        </w:rPr>
        <w:t>、存储过程以及高级映射等特性。MyBatis 避免了几乎所有的 JDBC</w:t>
      </w:r>
      <w:r>
        <w:rPr>
          <w:rFonts w:hint="eastAsia"/>
          <w:sz w:val="24"/>
          <w:lang w:val="en-US" w:eastAsia="zh-CN"/>
        </w:rPr>
        <w:t xml:space="preserve"> (Java Database Connectivity) </w:t>
      </w:r>
      <w:r>
        <w:rPr>
          <w:rFonts w:hint="default" w:eastAsia="宋体"/>
          <w:sz w:val="24"/>
          <w:lang w:eastAsia="zh-CN"/>
        </w:rPr>
        <w:t>代码和手动设置参数以及获取结果集的过程。MyBatis 可以使用简单的 XML</w:t>
      </w:r>
      <w:r>
        <w:rPr>
          <w:rFonts w:hint="eastAsia"/>
          <w:sz w:val="24"/>
          <w:lang w:val="en-US" w:eastAsia="zh-CN"/>
        </w:rPr>
        <w:t xml:space="preserve"> (Extensible Markup Language) </w:t>
      </w:r>
      <w:r>
        <w:rPr>
          <w:rFonts w:hint="default" w:eastAsia="宋体"/>
          <w:sz w:val="24"/>
          <w:lang w:eastAsia="zh-CN"/>
        </w:rPr>
        <w:t>或注解来配置和映射原生类型、接口和 Java 的 POJO</w:t>
      </w:r>
      <w:r>
        <w:rPr>
          <w:rFonts w:hint="eastAsia"/>
          <w:sz w:val="24"/>
          <w:lang w:val="en-US" w:eastAsia="zh-CN"/>
        </w:rPr>
        <w:t xml:space="preserve"> (</w:t>
      </w:r>
      <w:r>
        <w:rPr>
          <w:rFonts w:hint="default" w:eastAsia="宋体"/>
          <w:sz w:val="24"/>
          <w:lang w:eastAsia="zh-CN"/>
        </w:rPr>
        <w:t>Plain Old Java Objects，普通 Java 对象</w:t>
      </w:r>
      <w:r>
        <w:rPr>
          <w:rFonts w:hint="eastAsia"/>
          <w:sz w:val="24"/>
          <w:lang w:val="en-US" w:eastAsia="zh-CN"/>
        </w:rPr>
        <w:t>)</w:t>
      </w:r>
      <w:r>
        <w:rPr>
          <w:rFonts w:hint="default" w:eastAsia="宋体"/>
          <w:sz w:val="24"/>
          <w:lang w:eastAsia="zh-CN"/>
        </w:rPr>
        <w:t>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w:t>
      </w:r>
      <w:r>
        <w:rPr>
          <w:rFonts w:hint="eastAsia"/>
          <w:sz w:val="24"/>
          <w:lang w:val="en-US" w:eastAsia="zh-CN"/>
        </w:rPr>
        <w:t xml:space="preserve">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eastAsia"/>
          <w:sz w:val="24"/>
          <w:lang w:val="en-US" w:eastAsia="zh-CN"/>
        </w:rPr>
        <w:t xml:space="preserve">) </w:t>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21" w:name="_Toc89762229"/>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w:t>
      </w:r>
      <w:r>
        <w:rPr>
          <w:rFonts w:hint="eastAsia"/>
          <w:sz w:val="24"/>
          <w:lang w:val="en-US" w:eastAsia="zh-CN"/>
        </w:rPr>
        <w:t>和系统解耦</w:t>
      </w:r>
      <w:r>
        <w:rPr>
          <w:rFonts w:hint="default"/>
          <w:sz w:val="24"/>
        </w:rPr>
        <w:t>，理由如下：</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pageBreakBefore w:val="0"/>
        <w:widowControl/>
        <w:numPr>
          <w:ilvl w:val="0"/>
          <w:numId w:val="5"/>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widowControl/>
        <w:spacing w:before="240" w:after="120"/>
        <w:jc w:val="left"/>
        <w:outlineLvl w:val="2"/>
        <w:rPr>
          <w:rFonts w:hint="default" w:eastAsia="黑体" w:cs="黑体"/>
          <w:color w:val="000000"/>
          <w:kern w:val="0"/>
          <w:sz w:val="26"/>
          <w:lang w:bidi="ar"/>
        </w:rPr>
      </w:pPr>
      <w:bookmarkStart w:id="22" w:name="_Toc1100262609"/>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2"/>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20" w:firstLineChars="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w:t>
      </w:r>
      <w:r>
        <w:rPr>
          <w:rFonts w:hint="eastAsia"/>
          <w:sz w:val="24"/>
          <w:lang w:val="en-US" w:eastAsia="zh-CN"/>
        </w:rPr>
        <w:t>多模块共享</w:t>
      </w:r>
      <w:r>
        <w:rPr>
          <w:rFonts w:hint="default" w:eastAsia="宋体"/>
          <w:sz w:val="24"/>
          <w:lang w:eastAsia="zh-CN"/>
        </w:rPr>
        <w:t>配置</w:t>
      </w:r>
      <w:r>
        <w:rPr>
          <w:rFonts w:hint="eastAsia"/>
          <w:sz w:val="24"/>
          <w:lang w:val="en-US" w:eastAsia="zh-CN"/>
        </w:rPr>
        <w:t>的</w:t>
      </w:r>
      <w:r>
        <w:rPr>
          <w:rFonts w:hint="default" w:eastAsia="宋体"/>
          <w:sz w:val="24"/>
          <w:lang w:eastAsia="zh-CN"/>
        </w:rPr>
        <w:t>管理复杂性增加，使用Apollo可以大大简化配置管理的工作。在清结算系统中，商户</w:t>
      </w:r>
      <w:r>
        <w:rPr>
          <w:rFonts w:hint="eastAsia"/>
          <w:sz w:val="24"/>
          <w:lang w:val="en-US" w:eastAsia="zh-CN"/>
        </w:rPr>
        <w:t>基本信息、税费信息、国家码等多模块共享的基础配置保存</w:t>
      </w:r>
      <w:r>
        <w:rPr>
          <w:rFonts w:hint="default" w:eastAsia="宋体"/>
          <w:sz w:val="24"/>
          <w:lang w:eastAsia="zh-CN"/>
        </w:rPr>
        <w:t>在Apollo中，简化商户结算流程中</w:t>
      </w:r>
      <w:r>
        <w:rPr>
          <w:rFonts w:hint="eastAsia"/>
          <w:sz w:val="24"/>
          <w:lang w:val="en-US" w:eastAsia="zh-CN"/>
        </w:rPr>
        <w:t>对共享数据的管理</w:t>
      </w:r>
      <w:r>
        <w:rPr>
          <w:rFonts w:hint="default" w:eastAsia="宋体"/>
          <w:sz w:val="24"/>
          <w:lang w:eastAsia="zh-CN"/>
        </w:rPr>
        <w:t>，提高了清结算系统的扩展性和灵活性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3" w:name="_Toc131985146"/>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rPr>
        <w:t>本文</w:t>
      </w:r>
      <w:r>
        <w:rPr>
          <w:rFonts w:hint="default" w:eastAsia="宋体"/>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4" w:name="_Toc2071225118"/>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5" w:name="_Toc370640356"/>
      <w:r>
        <w:rPr>
          <w:rFonts w:hint="eastAsia" w:ascii="黑体" w:hAnsi="黑体" w:eastAsia="黑体"/>
          <w:color w:val="000000"/>
          <w:sz w:val="32"/>
          <w:szCs w:val="32"/>
        </w:rPr>
        <w:t>第3章  需求分析</w:t>
      </w:r>
      <w:bookmarkEnd w:id="25"/>
    </w:p>
    <w:p>
      <w:pPr>
        <w:spacing w:before="480" w:after="120"/>
        <w:outlineLvl w:val="1"/>
        <w:rPr>
          <w:rFonts w:ascii="黑体" w:hAnsi="宋体" w:eastAsia="黑体"/>
          <w:color w:val="000000"/>
          <w:sz w:val="28"/>
          <w:szCs w:val="28"/>
        </w:rPr>
      </w:pPr>
      <w:bookmarkStart w:id="26" w:name="_Toc1649886992"/>
      <w:r>
        <w:rPr>
          <w:rFonts w:hint="eastAsia" w:ascii="黑体" w:hAnsi="宋体" w:eastAsia="黑体"/>
          <w:color w:val="000000"/>
          <w:sz w:val="28"/>
          <w:szCs w:val="28"/>
        </w:rPr>
        <w:t>3.1  系统概述</w:t>
      </w:r>
      <w:bookmarkEnd w:id="26"/>
    </w:p>
    <w:p>
      <w:pPr>
        <w:spacing w:line="400" w:lineRule="exact"/>
        <w:ind w:firstLine="480" w:firstLineChars="200"/>
        <w:rPr>
          <w:rFonts w:hint="default"/>
          <w:sz w:val="24"/>
        </w:rPr>
      </w:pPr>
      <w:r>
        <w:rPr>
          <w:rFonts w:hint="eastAsia"/>
          <w:sz w:val="24"/>
        </w:rPr>
        <w:t>为了解决</w:t>
      </w:r>
      <w:r>
        <w:rPr>
          <w:rFonts w:hint="default"/>
          <w:sz w:val="24"/>
        </w:rPr>
        <w:t>企业清结算业务的发展与当前支付清结算系统不匹配的</w:t>
      </w:r>
      <w:r>
        <w:rPr>
          <w:rFonts w:hint="eastAsia"/>
          <w:sz w:val="24"/>
        </w:rPr>
        <w:t>问题，</w:t>
      </w:r>
      <w:r>
        <w:rPr>
          <w:rFonts w:hint="default"/>
          <w:sz w:val="24"/>
        </w:rPr>
        <w:t>需要重新设计一套清结算系统来满足企业国际化出行、外卖和钱包等上游业务的发展。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w:t>
      </w:r>
      <w:r>
        <w:rPr>
          <w:rFonts w:hint="eastAsia"/>
          <w:sz w:val="24"/>
          <w:lang w:val="en-US" w:eastAsia="zh-CN"/>
        </w:rPr>
        <w:t>为</w:t>
      </w:r>
      <w:r>
        <w:rPr>
          <w:rFonts w:hint="default"/>
          <w:sz w:val="24"/>
        </w:rPr>
        <w:t>每个子域模块设计领域元素，包括</w:t>
      </w:r>
      <w:r>
        <w:rPr>
          <w:rFonts w:hint="eastAsia"/>
          <w:sz w:val="24"/>
          <w:lang w:val="en-US" w:eastAsia="zh-CN"/>
        </w:rPr>
        <w:t>实体、</w:t>
      </w:r>
      <w:r>
        <w:rPr>
          <w:rFonts w:hint="default"/>
          <w:sz w:val="24"/>
        </w:rPr>
        <w:t>聚合根、领域服务</w:t>
      </w:r>
      <w:r>
        <w:rPr>
          <w:rFonts w:hint="eastAsia"/>
          <w:sz w:val="24"/>
          <w:lang w:val="en-US" w:eastAsia="zh-CN"/>
        </w:rPr>
        <w:t>和</w:t>
      </w:r>
      <w:r>
        <w:rPr>
          <w:rFonts w:hint="default"/>
          <w:sz w:val="24"/>
        </w:rPr>
        <w:t>仓储等。同时，为了保证系统的可扩展性和可维护性，系统模块、接口和类的设计采用设计模式中的SOLID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7" w:name="_Toc1341824480"/>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7"/>
    </w:p>
    <w:p>
      <w:pPr>
        <w:spacing w:line="400" w:lineRule="exact"/>
        <w:ind w:firstLine="480" w:firstLineChars="200"/>
        <w:rPr>
          <w:rFonts w:hint="default"/>
          <w:sz w:val="24"/>
        </w:rPr>
      </w:pPr>
      <w:r>
        <w:rPr>
          <w:rFonts w:hint="eastAsia"/>
          <w:sz w:val="24"/>
        </w:rPr>
        <w:t>本</w:t>
      </w:r>
      <w:r>
        <w:rPr>
          <w:rFonts w:hint="eastAsia"/>
          <w:sz w:val="24"/>
          <w:lang w:val="en-US" w:eastAsia="zh-CN"/>
        </w:rPr>
        <w:t>文</w:t>
      </w:r>
      <w:r>
        <w:rPr>
          <w:rFonts w:hint="eastAsia"/>
          <w:sz w:val="24"/>
        </w:rPr>
        <w:t>设计的</w:t>
      </w:r>
      <w:r>
        <w:rPr>
          <w:rFonts w:hint="default"/>
          <w:sz w:val="24"/>
        </w:rPr>
        <w:t>清结算</w:t>
      </w:r>
      <w:r>
        <w:rPr>
          <w:rFonts w:hint="eastAsia"/>
          <w:sz w:val="24"/>
        </w:rPr>
        <w:t>系统</w:t>
      </w:r>
      <w:r>
        <w:rPr>
          <w:rFonts w:hint="default"/>
          <w:sz w:val="24"/>
        </w:rPr>
        <w:t>是支付</w:t>
      </w:r>
      <w:r>
        <w:rPr>
          <w:rFonts w:hint="eastAsia"/>
          <w:sz w:val="24"/>
          <w:lang w:val="en-US" w:eastAsia="zh-CN"/>
        </w:rPr>
        <w:t>中台</w:t>
      </w:r>
      <w:r>
        <w:rPr>
          <w:rFonts w:hint="default"/>
          <w:sz w:val="24"/>
        </w:rPr>
        <w:t>的内部子系统，和清结算系统发生交互的有交易系统、运营系统和账户系统。完整的支付系统如图3.1所示。</w:t>
      </w:r>
    </w:p>
    <w:p>
      <w:pPr>
        <w:spacing w:line="400" w:lineRule="exact"/>
        <w:ind w:firstLine="480" w:firstLineChars="200"/>
        <w:jc w:val="center"/>
        <w:rPr>
          <w:rFonts w:hint="eastAsia"/>
          <w:sz w:val="24"/>
          <w:lang w:val="en-US" w:eastAsia="zh-Hans"/>
        </w:rPr>
      </w:pPr>
      <w:r>
        <w:rPr>
          <w:rFonts w:hint="default"/>
          <w:sz w:val="24"/>
        </w:rPr>
        <w:drawing>
          <wp:anchor distT="0" distB="0" distL="114300" distR="114300" simplePos="0" relativeHeight="251703296" behindDoc="0" locked="0" layoutInCell="1" allowOverlap="1">
            <wp:simplePos x="0" y="0"/>
            <wp:positionH relativeFrom="column">
              <wp:posOffset>1026160</wp:posOffset>
            </wp:positionH>
            <wp:positionV relativeFrom="page">
              <wp:posOffset>6145530</wp:posOffset>
            </wp:positionV>
            <wp:extent cx="3556635" cy="2453005"/>
            <wp:effectExtent l="0" t="0" r="24765" b="10795"/>
            <wp:wrapTopAndBottom/>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0"/>
                    <a:stretch>
                      <a:fillRect/>
                    </a:stretch>
                  </pic:blipFill>
                  <pic:spPr>
                    <a:xfrm>
                      <a:off x="0" y="0"/>
                      <a:ext cx="3556635" cy="245300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jc w:val="center"/>
        <w:rPr>
          <w:rFonts w:hint="default"/>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交易中心把商户交易数据通过消息中间件</w:t>
      </w:r>
      <w:r>
        <w:rPr>
          <w:rFonts w:hint="eastAsia"/>
          <w:sz w:val="24"/>
          <w:lang w:val="en-US" w:eastAsia="zh-CN"/>
        </w:rPr>
        <w:t>RocketMQ</w:t>
      </w:r>
      <w:r>
        <w:rPr>
          <w:rFonts w:hint="default"/>
          <w:sz w:val="24"/>
        </w:rPr>
        <w:t>异步发送到清结算中心，清结算中心通过订阅</w:t>
      </w:r>
      <w:r>
        <w:rPr>
          <w:rFonts w:hint="eastAsia"/>
          <w:sz w:val="24"/>
          <w:lang w:val="en-US" w:eastAsia="zh-CN"/>
        </w:rPr>
        <w:t>RocketMQ Topic 主题</w:t>
      </w:r>
      <w:r>
        <w:rPr>
          <w:rFonts w:hint="default"/>
          <w:sz w:val="24"/>
        </w:rPr>
        <w:t>获取交易数据，然后对交易数据进行数据处理等操作，为清结算流程准备数据源。运营平台在商户入网过程中，把商户计费配置和结算配置通过清结算中心提供的</w:t>
      </w:r>
      <w:r>
        <w:rPr>
          <w:rFonts w:hint="eastAsia"/>
          <w:sz w:val="24"/>
          <w:lang w:val="en-US" w:eastAsia="zh-CN"/>
        </w:rPr>
        <w:t>配置管理</w:t>
      </w:r>
      <w:r>
        <w:rPr>
          <w:rFonts w:hint="default"/>
          <w:sz w:val="24"/>
        </w:rPr>
        <w:t>AP</w:t>
      </w:r>
      <w:r>
        <w:rPr>
          <w:rFonts w:hint="eastAsia"/>
          <w:sz w:val="24"/>
          <w:lang w:val="en-US" w:eastAsia="zh-CN"/>
        </w:rPr>
        <w:t xml:space="preserve">I (Application Programming Interface) </w:t>
      </w:r>
      <w:r>
        <w:rPr>
          <w:rFonts w:hint="default"/>
          <w:sz w:val="24"/>
        </w:rPr>
        <w:t>下发到清结算配置数据库，为计费流程和结算流程提供相关配置</w:t>
      </w:r>
      <w:r>
        <w:rPr>
          <w:rFonts w:hint="eastAsia"/>
          <w:sz w:val="24"/>
          <w:lang w:val="en-US" w:eastAsia="zh-CN"/>
        </w:rPr>
        <w:t>数据</w:t>
      </w:r>
      <w:r>
        <w:rPr>
          <w:rFonts w:hint="default"/>
          <w:sz w:val="24"/>
        </w:rPr>
        <w:t>。账户系统为了记录商户和平台清结算相关账户余额的变动情况，需要在计费和结算流程中记录相关账户的余额变化。为了保证商户资金安全和商户主体安全，风控系统需要对</w:t>
      </w:r>
      <w:r>
        <w:rPr>
          <w:rFonts w:hint="eastAsia"/>
          <w:sz w:val="24"/>
          <w:lang w:val="en-US" w:eastAsia="zh-CN"/>
        </w:rPr>
        <w:t>商户支付交易数据</w:t>
      </w:r>
      <w:r>
        <w:rPr>
          <w:rFonts w:hint="default"/>
          <w:sz w:val="24"/>
        </w:rPr>
        <w:t>进行风控校验拦截。交易系统、运营系统、账户系统、风控系统和清结算系统的系统依赖图如图3.2所示。</w:t>
      </w:r>
    </w:p>
    <w:p>
      <w:pPr>
        <w:spacing w:line="400" w:lineRule="exact"/>
        <w:jc w:val="center"/>
        <w:rPr>
          <w:rFonts w:hint="default"/>
          <w:sz w:val="24"/>
          <w:lang w:val="en-US"/>
        </w:rPr>
      </w:pPr>
      <w:r>
        <w:rPr>
          <w:rFonts w:hint="eastAsia"/>
          <w:sz w:val="24"/>
          <w:lang w:val="en-US" w:eastAsia="zh-Hans"/>
        </w:rPr>
        <w:drawing>
          <wp:anchor distT="0" distB="0" distL="114300" distR="114300" simplePos="0" relativeHeight="251703296" behindDoc="0" locked="0" layoutInCell="1" allowOverlap="1">
            <wp:simplePos x="0" y="0"/>
            <wp:positionH relativeFrom="column">
              <wp:posOffset>1052830</wp:posOffset>
            </wp:positionH>
            <wp:positionV relativeFrom="paragraph">
              <wp:posOffset>104775</wp:posOffset>
            </wp:positionV>
            <wp:extent cx="3367405" cy="2043430"/>
            <wp:effectExtent l="0" t="0" r="10795" b="13970"/>
            <wp:wrapTopAndBottom/>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1"/>
                    <a:stretch>
                      <a:fillRect/>
                    </a:stretch>
                  </pic:blipFill>
                  <pic:spPr>
                    <a:xfrm>
                      <a:off x="0" y="0"/>
                      <a:ext cx="3367405" cy="20434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清结算相关子系统交互顺序图如下。从时间先后顺序来看，交易系统首先通过消息中间件异步的将待清分的交易数据发送到清结算系统，清结算系统</w:t>
      </w:r>
      <w:r>
        <w:rPr>
          <w:rFonts w:hint="eastAsia"/>
          <w:sz w:val="24"/>
          <w:lang w:val="en-US" w:eastAsia="zh-CN"/>
        </w:rPr>
        <w:t>通过订阅</w:t>
      </w:r>
      <w:r>
        <w:rPr>
          <w:rFonts w:hint="default"/>
          <w:sz w:val="24"/>
        </w:rPr>
        <w:t>接收数据后开始进行数据校验和解析，并将解析后的清分对象保存到清结算服务数据库中，作为数据获取和处理阶段完成的结果；运营系统把商户入驻时添加的各种配置规则通过网络</w:t>
      </w:r>
      <w:r>
        <w:rPr>
          <w:rFonts w:hint="eastAsia"/>
          <w:sz w:val="24"/>
          <w:lang w:val="en-US" w:eastAsia="zh-CN"/>
        </w:rPr>
        <w:t>下发</w:t>
      </w:r>
      <w:r>
        <w:rPr>
          <w:rFonts w:hint="default"/>
          <w:sz w:val="24"/>
        </w:rPr>
        <w:t>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w:t>
      </w:r>
      <w:r>
        <w:rPr>
          <w:rFonts w:hint="eastAsia"/>
          <w:sz w:val="24"/>
          <w:lang w:eastAsia="zh-CN"/>
        </w:rPr>
        <w:t>，</w:t>
      </w:r>
      <w:r>
        <w:rPr>
          <w:rFonts w:hint="default"/>
          <w:sz w:val="24"/>
        </w:rPr>
        <w:t>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-168275</wp:posOffset>
            </wp:positionH>
            <wp:positionV relativeFrom="page">
              <wp:posOffset>1122680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52"/>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9"/>
        <w:rPr>
          <w:rFonts w:hint="default" w:eastAsia="黑体" w:cs="黑体"/>
          <w:color w:val="000000"/>
          <w:kern w:val="0"/>
          <w:sz w:val="26"/>
          <w:lang w:bidi="ar"/>
        </w:rPr>
      </w:pPr>
      <w:bookmarkStart w:id="28" w:name="_Toc1318258213"/>
      <w:r>
        <w:rPr>
          <w:rFonts w:hint="default" w:eastAsia="黑体" w:cs="黑体"/>
          <w:color w:val="000000"/>
          <w:kern w:val="0"/>
          <w:sz w:val="26"/>
          <w:lang w:bidi="ar"/>
        </w:rPr>
        <w:t>领域需求导出</w:t>
      </w:r>
      <w:bookmarkEnd w:id="28"/>
    </w:p>
    <w:p>
      <w:pPr>
        <w:spacing w:line="400" w:lineRule="exact"/>
        <w:ind w:firstLine="480" w:firstLineChars="200"/>
        <w:rPr>
          <w:rFonts w:hint="default" w:eastAsia="宋体"/>
          <w:sz w:val="24"/>
        </w:rPr>
      </w:pPr>
      <w:r>
        <w:rPr>
          <w:rFonts w:hint="default" w:eastAsia="宋体"/>
          <w:sz w:val="24"/>
        </w:rPr>
        <w:t>清结算系统需要准确多样的计算手续费，核心特性需求如下：</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2）</w:t>
      </w:r>
      <w:r>
        <w:rPr>
          <w:rFonts w:hint="default" w:eastAsia="宋体"/>
          <w:sz w:val="24"/>
        </w:rPr>
        <w:t>清分计费：根据交易数据中的交易类型和商户计费配置计算手续费、净额等所有费项，更新清分实体和清分表。</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3）</w:t>
      </w:r>
      <w:r>
        <w:rPr>
          <w:rFonts w:hint="default" w:eastAsia="宋体"/>
          <w:sz w:val="24"/>
        </w:rPr>
        <w:t>账户记账：在</w:t>
      </w:r>
      <w:r>
        <w:rPr>
          <w:rFonts w:hint="eastAsia" w:eastAsia="宋体"/>
          <w:sz w:val="24"/>
          <w:lang w:val="en-US" w:eastAsia="zh-Hans"/>
        </w:rPr>
        <w:t>实时</w:t>
      </w:r>
      <w:r>
        <w:rPr>
          <w:rFonts w:hint="default" w:eastAsia="宋体"/>
          <w:sz w:val="24"/>
        </w:rPr>
        <w:t>结算类型中，每笔交易在清分后调用账户中心进行余额变更</w:t>
      </w:r>
      <w:r>
        <w:rPr>
          <w:rFonts w:hint="eastAsia" w:eastAsia="宋体"/>
          <w:sz w:val="24"/>
          <w:lang w:eastAsia="zh-Hans"/>
        </w:rPr>
        <w:t>，</w:t>
      </w:r>
      <w:r>
        <w:rPr>
          <w:rFonts w:hint="eastAsia" w:eastAsia="宋体"/>
          <w:sz w:val="24"/>
          <w:lang w:val="en-US" w:eastAsia="zh-Hans"/>
        </w:rPr>
        <w:t>在周期结算类型中，先累计各费项，在结算日期统一记账</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4）</w:t>
      </w:r>
      <w:r>
        <w:rPr>
          <w:rFonts w:hint="default" w:eastAsia="宋体"/>
          <w:sz w:val="24"/>
        </w:rPr>
        <w:t>手续费清算：根据商户交易类型将手续费累加结算明细单，生成手续费结算详情单。</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5）</w:t>
      </w:r>
      <w:r>
        <w:rPr>
          <w:rFonts w:hint="default" w:eastAsia="宋体"/>
          <w:sz w:val="24"/>
        </w:rPr>
        <w:t>汇总结算：对结算配置为周期结算的交易，定期汇总已清分记账的结算详情单，生成付款结算单和收费结算单并调用账务系统记账。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sz w:val="24"/>
        </w:rPr>
      </w:pPr>
      <w:r>
        <w:rPr>
          <w:rFonts w:hint="eastAsia" w:eastAsia="宋体"/>
          <w:sz w:val="24"/>
          <w:lang w:eastAsia="zh-CN"/>
        </w:rPr>
        <w:t>（</w:t>
      </w:r>
      <w:r>
        <w:rPr>
          <w:rFonts w:hint="eastAsia" w:eastAsia="宋体"/>
          <w:sz w:val="24"/>
          <w:lang w:val="en-US" w:eastAsia="zh-CN"/>
        </w:rPr>
        <w:t>6）</w:t>
      </w:r>
      <w:r>
        <w:rPr>
          <w:rFonts w:hint="default" w:eastAsia="宋体"/>
          <w:sz w:val="24"/>
        </w:rPr>
        <w:t>风控处理：在结算流程中对支付类交易进行风控审核。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lang w:eastAsia="zh-CN"/>
        </w:rPr>
      </w:pPr>
      <w:r>
        <w:rPr>
          <w:rFonts w:hint="eastAsia" w:eastAsia="宋体"/>
          <w:sz w:val="24"/>
          <w:lang w:eastAsia="zh-CN"/>
        </w:rPr>
        <w:t>（</w:t>
      </w:r>
      <w:r>
        <w:rPr>
          <w:rFonts w:hint="eastAsia" w:eastAsia="宋体"/>
          <w:sz w:val="24"/>
          <w:lang w:val="en-US" w:eastAsia="zh-CN"/>
        </w:rPr>
        <w:t>7）</w:t>
      </w:r>
      <w:r>
        <w:rPr>
          <w:rFonts w:hint="default" w:eastAsia="宋体"/>
          <w:sz w:val="24"/>
        </w:rPr>
        <w:t>异常处理：对清结算流程中发生异常的单号进行自动重试或人工处理</w:t>
      </w:r>
      <w:r>
        <w:rPr>
          <w:rFonts w:hint="eastAsia"/>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sz w:val="24"/>
          <w:lang w:val="en-US" w:eastAsia="zh-CN"/>
        </w:rPr>
      </w:pPr>
      <w:r>
        <w:rPr>
          <w:rFonts w:hint="eastAsia"/>
          <w:sz w:val="24"/>
          <w:lang w:eastAsia="zh-CN"/>
        </w:rPr>
        <w:t>（</w:t>
      </w:r>
      <w:r>
        <w:rPr>
          <w:rFonts w:hint="eastAsia"/>
          <w:sz w:val="24"/>
          <w:lang w:val="en-US" w:eastAsia="zh-CN"/>
        </w:rPr>
        <w:t>8）配置管理：保存和查询清结算计费和结算配置。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sz w:val="24"/>
          <w:lang w:val="en-US" w:eastAsia="zh-CN"/>
        </w:rPr>
      </w:pPr>
      <w:r>
        <w:rPr>
          <w:rFonts w:hint="eastAsia"/>
          <w:sz w:val="24"/>
          <w:lang w:val="en-US" w:eastAsia="zh-CN"/>
        </w:rPr>
        <w:t>（9）流水查询: 查询清结算流水数据。</w:t>
      </w:r>
    </w:p>
    <w:p>
      <w:pPr>
        <w:spacing w:before="480" w:after="120"/>
        <w:outlineLvl w:val="1"/>
        <w:rPr>
          <w:rFonts w:hint="eastAsia" w:ascii="黑体" w:hAnsi="宋体" w:eastAsia="黑体"/>
          <w:color w:val="000000"/>
          <w:sz w:val="28"/>
          <w:szCs w:val="28"/>
        </w:rPr>
      </w:pPr>
      <w:bookmarkStart w:id="29" w:name="_Toc376999792"/>
      <w:r>
        <w:rPr>
          <w:rFonts w:hint="eastAsia" w:ascii="黑体" w:hAnsi="宋体" w:eastAsia="黑体"/>
          <w:color w:val="000000"/>
          <w:sz w:val="28"/>
          <w:szCs w:val="28"/>
        </w:rPr>
        <w:t>3.3  功能性需求</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根据上部分对需求进行初步分析与导出，</w:t>
      </w:r>
      <w:r>
        <w:rPr>
          <w:rFonts w:hint="eastAsia" w:eastAsia="宋体"/>
          <w:sz w:val="24"/>
          <w:lang w:val="en-US" w:eastAsia="zh-CN"/>
        </w:rPr>
        <w:t>清</w:t>
      </w:r>
      <w:r>
        <w:rPr>
          <w:rFonts w:hint="default" w:eastAsia="宋体"/>
          <w:sz w:val="24"/>
          <w:lang w:val="en-US" w:eastAsia="zh-CN"/>
        </w:rPr>
        <w:t>结算系统核心业务在于对商户交易数据进行</w:t>
      </w:r>
      <w:r>
        <w:rPr>
          <w:rFonts w:hint="eastAsia" w:eastAsia="宋体"/>
          <w:sz w:val="24"/>
          <w:lang w:val="en-US" w:eastAsia="zh-CN"/>
        </w:rPr>
        <w:t>交易</w:t>
      </w:r>
      <w:r>
        <w:rPr>
          <w:rFonts w:hint="default" w:eastAsia="宋体"/>
          <w:sz w:val="24"/>
          <w:lang w:val="en-US" w:eastAsia="zh-CN"/>
        </w:rPr>
        <w:t>清</w:t>
      </w:r>
      <w:r>
        <w:rPr>
          <w:rFonts w:hint="eastAsia" w:eastAsia="宋体"/>
          <w:sz w:val="24"/>
          <w:lang w:val="en-US" w:eastAsia="zh-CN"/>
        </w:rPr>
        <w:t>分、手续费计费、清算、</w:t>
      </w:r>
      <w:r>
        <w:rPr>
          <w:rFonts w:hint="default" w:eastAsia="宋体"/>
          <w:sz w:val="24"/>
          <w:lang w:val="en-US" w:eastAsia="zh-CN"/>
        </w:rPr>
        <w:t>结算</w:t>
      </w:r>
      <w:r>
        <w:rPr>
          <w:rFonts w:hint="eastAsia" w:eastAsia="宋体"/>
          <w:sz w:val="24"/>
          <w:lang w:val="en-US" w:eastAsia="zh-CN"/>
        </w:rPr>
        <w:t>以及异常处理。</w:t>
      </w:r>
      <w:r>
        <w:rPr>
          <w:rFonts w:hint="default" w:eastAsia="宋体"/>
          <w:sz w:val="24"/>
          <w:lang w:val="en-US" w:eastAsia="zh-CN"/>
        </w:rPr>
        <w:t>本节根据清结算系统核心业务流程描述系统的功能性需求。系统需求列表如</w:t>
      </w:r>
      <w:r>
        <w:rPr>
          <w:rFonts w:hint="eastAsia" w:eastAsia="宋体"/>
          <w:sz w:val="24"/>
          <w:lang w:val="en-US" w:eastAsia="zh-Hans"/>
        </w:rPr>
        <w:t>表</w:t>
      </w:r>
      <w:r>
        <w:rPr>
          <w:rFonts w:hint="default" w:eastAsia="宋体"/>
          <w:sz w:val="24"/>
          <w:lang w:val="en-US" w:eastAsia="zh-Hans"/>
        </w:rPr>
        <w:t>3.1</w:t>
      </w:r>
      <w:r>
        <w:rPr>
          <w:rFonts w:hint="default" w:eastAsia="宋体"/>
          <w:sz w:val="24"/>
          <w:lang w:val="en-US" w:eastAsia="zh-CN"/>
        </w:rPr>
        <w:t>所示</w:t>
      </w:r>
      <w:r>
        <w:rPr>
          <w:rFonts w:hint="eastAsia" w:eastAsia="宋体"/>
          <w:sz w:val="24"/>
          <w:lang w:val="en-US" w:eastAsia="zh-Hans"/>
        </w:rPr>
        <w:t>。</w:t>
      </w:r>
    </w:p>
    <w:p>
      <w:pPr>
        <w:spacing w:before="120" w:after="120"/>
        <w:jc w:val="center"/>
        <w:rPr>
          <w:rFonts w:hint="eastAsia" w:eastAsia="黑体" w:cs="黑体"/>
          <w:color w:val="000000"/>
          <w:kern w:val="0"/>
          <w:sz w:val="26"/>
          <w:lang w:bidi="ar"/>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5"/>
        <w:gridCol w:w="1752"/>
        <w:gridCol w:w="1873"/>
        <w:gridCol w:w="3448"/>
      </w:tblGrid>
      <w:tr>
        <w:tc>
          <w:tcPr>
            <w:tcW w:w="1455"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需求编号</w:t>
            </w:r>
          </w:p>
        </w:tc>
        <w:tc>
          <w:tcPr>
            <w:tcW w:w="1752"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名称</w:t>
            </w:r>
          </w:p>
        </w:tc>
        <w:tc>
          <w:tcPr>
            <w:tcW w:w="1873"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参与者</w:t>
            </w:r>
          </w:p>
        </w:tc>
        <w:tc>
          <w:tcPr>
            <w:tcW w:w="3448"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说明</w:t>
            </w:r>
          </w:p>
        </w:tc>
      </w:tr>
      <w:tr>
        <w:tc>
          <w:tcPr>
            <w:tcW w:w="1455"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R1</w:t>
            </w:r>
          </w:p>
        </w:tc>
        <w:tc>
          <w:tcPr>
            <w:tcW w:w="1752"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数据获取</w:t>
            </w:r>
          </w:p>
        </w:tc>
        <w:tc>
          <w:tcPr>
            <w:tcW w:w="1873"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val="en-US" w:eastAsia="zh-Hans"/>
              </w:rPr>
              <w:t>交易系统</w:t>
            </w:r>
          </w:p>
        </w:tc>
        <w:tc>
          <w:tcPr>
            <w:tcW w:w="3448" w:type="dxa"/>
            <w:tcBorders>
              <w:top w:val="single" w:color="auto" w:sz="4" w:space="0"/>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对</w:t>
            </w:r>
            <w:r>
              <w:rPr>
                <w:rFonts w:hint="eastAsia" w:ascii="宋体" w:hAnsi="宋体" w:eastAsia="宋体" w:cs="宋体"/>
                <w:lang w:val="en-US" w:eastAsia="zh-CN"/>
              </w:rPr>
              <w:t>binlog</w:t>
            </w:r>
            <w:r>
              <w:rPr>
                <w:rFonts w:hint="eastAsia" w:ascii="宋体" w:hAnsi="宋体" w:eastAsia="宋体" w:cs="宋体"/>
                <w:vertAlign w:val="superscript"/>
                <w:lang w:val="en-US" w:eastAsia="zh-CN"/>
              </w:rPr>
              <w:t>[42]</w:t>
            </w:r>
            <w:r>
              <w:rPr>
                <w:rFonts w:hint="default" w:ascii="宋体" w:hAnsi="宋体" w:eastAsia="宋体" w:cs="宋体"/>
                <w:lang w:eastAsia="zh-Hans"/>
              </w:rPr>
              <w:t>交易数据进行</w:t>
            </w:r>
            <w:r>
              <w:rPr>
                <w:rFonts w:hint="eastAsia" w:ascii="宋体" w:hAnsi="宋体" w:eastAsia="宋体" w:cs="宋体"/>
                <w:lang w:val="en-US" w:eastAsia="zh-CN"/>
              </w:rPr>
              <w:t>解析、校验和类型转换处理等操作</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R2</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数据解析</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根据计费配置</w:t>
            </w:r>
            <w:r>
              <w:rPr>
                <w:rFonts w:hint="default" w:ascii="宋体" w:hAnsi="宋体" w:eastAsia="宋体" w:cs="宋体"/>
                <w:lang w:eastAsia="zh-Hans"/>
              </w:rPr>
              <w:t>计算</w:t>
            </w:r>
            <w:r>
              <w:rPr>
                <w:rFonts w:hint="eastAsia" w:ascii="宋体" w:hAnsi="宋体" w:eastAsia="宋体" w:cs="宋体"/>
                <w:lang w:val="en-US" w:eastAsia="zh-CN"/>
              </w:rPr>
              <w:t>各种交易费项</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R3</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数据校验</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调用账户记账、汇总费项</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R4</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数据转换</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汇总商户结算明细，发起结算流程</w:t>
            </w:r>
          </w:p>
        </w:tc>
      </w:tr>
      <w:tr>
        <w:tc>
          <w:tcPr>
            <w:tcW w:w="1455"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w:t>
            </w:r>
            <w:r>
              <w:rPr>
                <w:rFonts w:hint="eastAsia" w:ascii="宋体" w:hAnsi="宋体" w:eastAsia="宋体" w:cs="宋体"/>
                <w:lang w:val="en-US" w:eastAsia="zh-CN"/>
              </w:rPr>
              <w:t>5</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查询计费配置</w:t>
            </w:r>
          </w:p>
        </w:tc>
        <w:tc>
          <w:tcPr>
            <w:tcW w:w="1873"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处理清结算流程中的异常事件</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R6</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创建计费模型</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根据计费配置创建计费模型</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R7</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匹配计费</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交易数据按匹配策略进行匹配计费</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R8</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清算记账</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调用账户对各个费项进行记账处理</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R9</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累计费项</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将同类型交易的多笔费项进行累加</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R10</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结算汇总</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汇总结算详情单，根据商户结算配置进行费项结算</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R11</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风控拦截</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对支付交易进行分控拦截处理</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R12</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结算记账</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对结算费项进行账户记账</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R13</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对清结算异常数据进行自动重试</w:t>
            </w:r>
          </w:p>
        </w:tc>
      </w:tr>
    </w:tbl>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w:t>
      </w:r>
      <w:r>
        <w:rPr>
          <w:rFonts w:hint="default" w:ascii="黑体" w:hAnsi="黑体" w:eastAsia="黑体" w:cs="黑体"/>
          <w:szCs w:val="21"/>
          <w:lang w:val="en-US" w:eastAsia="zh-Hans"/>
        </w:rPr>
        <w:t xml:space="preserve">3.1 </w:t>
      </w:r>
      <w:r>
        <w:rPr>
          <w:rFonts w:hint="eastAsia" w:ascii="黑体" w:hAnsi="黑体" w:eastAsia="黑体" w:cs="黑体"/>
          <w:szCs w:val="21"/>
          <w:lang w:val="en-US" w:eastAsia="zh-Hans"/>
        </w:rPr>
        <w:t>清结算系统需求列表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5"/>
        <w:gridCol w:w="1752"/>
        <w:gridCol w:w="1873"/>
        <w:gridCol w:w="3448"/>
      </w:tblGrid>
      <w:tr>
        <w:tc>
          <w:tcPr>
            <w:tcW w:w="1455"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需求编号</w:t>
            </w:r>
          </w:p>
        </w:tc>
        <w:tc>
          <w:tcPr>
            <w:tcW w:w="1752"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名称</w:t>
            </w:r>
          </w:p>
        </w:tc>
        <w:tc>
          <w:tcPr>
            <w:tcW w:w="1873"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参与者</w:t>
            </w:r>
          </w:p>
        </w:tc>
        <w:tc>
          <w:tcPr>
            <w:tcW w:w="3448" w:type="dxa"/>
            <w:tcBorders>
              <w:bottom w:val="single" w:color="auto" w:sz="4" w:space="0"/>
            </w:tcBorders>
            <w:shd w:val="clear" w:color="auto" w:fill="FFFFFF" w:themeFill="background1"/>
            <w:vAlign w:val="center"/>
          </w:tcPr>
          <w:p>
            <w:pPr>
              <w:spacing w:line="360" w:lineRule="auto"/>
              <w:jc w:val="center"/>
              <w:rPr>
                <w:rFonts w:hint="eastAsia" w:ascii="宋体" w:hAnsi="宋体" w:eastAsia="宋体" w:cs="宋体"/>
                <w:lang w:val="en-US" w:eastAsia="zh-CN"/>
              </w:rPr>
            </w:pPr>
            <w:r>
              <w:rPr>
                <w:rFonts w:hint="eastAsia" w:ascii="宋体" w:hAnsi="宋体" w:eastAsia="宋体" w:cs="宋体"/>
                <w:lang w:eastAsia="zh-Hans"/>
              </w:rPr>
              <w:t>说明</w:t>
            </w:r>
          </w:p>
        </w:tc>
      </w:tr>
      <w:tr>
        <w:tc>
          <w:tcPr>
            <w:tcW w:w="1455"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R14</w:t>
            </w:r>
          </w:p>
        </w:tc>
        <w:tc>
          <w:tcPr>
            <w:tcW w:w="1752"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人工处理</w:t>
            </w:r>
          </w:p>
        </w:tc>
        <w:tc>
          <w:tcPr>
            <w:tcW w:w="1873"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op w:val="single" w:color="auto" w:sz="4" w:space="0"/>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自动重试次数到达阈值后，进行人工处理恢复</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R15</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配置下发</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运营、清结算系统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保存商户计费和结算配置</w:t>
            </w:r>
          </w:p>
        </w:tc>
      </w:tr>
      <w:tr>
        <w:trPr>
          <w:trHeight w:val="90" w:hRule="atLeast"/>
        </w:trP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R16</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配置查询</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查询商户计费和结算配置</w:t>
            </w:r>
          </w:p>
        </w:tc>
      </w:tr>
      <w:tr>
        <w:tc>
          <w:tcPr>
            <w:tcW w:w="1455"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R17</w:t>
            </w:r>
          </w:p>
        </w:tc>
        <w:tc>
          <w:tcPr>
            <w:tcW w:w="1752"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流水查询</w:t>
            </w:r>
          </w:p>
        </w:tc>
        <w:tc>
          <w:tcPr>
            <w:tcW w:w="187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cs="宋体"/>
                <w:lang w:val="en-US" w:eastAsia="zh-CN"/>
              </w:rPr>
              <w:t>运营系统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cs="宋体"/>
                <w:lang w:val="en-US" w:eastAsia="zh-CN"/>
              </w:rPr>
              <w:t>查询商户交易清结算流水</w:t>
            </w:r>
          </w:p>
        </w:tc>
      </w:tr>
    </w:tbl>
    <w:p>
      <w:pPr>
        <w:widowControl/>
        <w:spacing w:before="240" w:after="120"/>
        <w:jc w:val="left"/>
        <w:outlineLvl w:val="9"/>
        <w:rPr>
          <w:rFonts w:hint="default" w:eastAsia="黑体" w:cs="黑体"/>
          <w:color w:val="000000"/>
          <w:kern w:val="0"/>
          <w:sz w:val="26"/>
          <w:lang w:bidi="ar"/>
        </w:rPr>
      </w:pPr>
      <w:bookmarkStart w:id="30" w:name="_Toc1158745494"/>
    </w:p>
    <w:p>
      <w:pPr>
        <w:widowControl/>
        <w:spacing w:before="240" w:after="120"/>
        <w:jc w:val="left"/>
        <w:outlineLvl w:val="9"/>
        <w:rPr>
          <w:rFonts w:hint="default" w:eastAsia="黑体" w:cs="黑体"/>
          <w:color w:val="000000"/>
          <w:kern w:val="0"/>
          <w:sz w:val="26"/>
          <w:lang w:bidi="ar"/>
        </w:rPr>
      </w:pPr>
    </w:p>
    <w:p>
      <w:pPr>
        <w:widowControl/>
        <w:spacing w:before="240" w:after="120"/>
        <w:jc w:val="left"/>
        <w:outlineLvl w:val="9"/>
        <w:rPr>
          <w:rFonts w:hint="default" w:eastAsia="黑体" w:cs="黑体"/>
          <w:color w:val="000000"/>
          <w:kern w:val="0"/>
          <w:sz w:val="26"/>
          <w:lang w:bidi="ar"/>
        </w:rPr>
      </w:pPr>
      <w:r>
        <w:rPr>
          <w:rFonts w:hint="default" w:eastAsia="黑体" w:cs="黑体"/>
          <w:color w:val="000000"/>
          <w:kern w:val="0"/>
          <w:sz w:val="26"/>
          <w:lang w:bidi="ar"/>
        </w:rPr>
        <w:t>清结算系统用例</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根据上述对功能性需求的分析，</w:t>
      </w:r>
      <w:r>
        <w:rPr>
          <w:rFonts w:hint="eastAsia" w:eastAsia="宋体"/>
          <w:sz w:val="24"/>
          <w:lang w:val="en-US" w:eastAsia="zh-CN"/>
        </w:rPr>
        <w:t>可</w:t>
      </w:r>
      <w:r>
        <w:rPr>
          <w:rFonts w:hint="default" w:eastAsia="宋体"/>
          <w:sz w:val="24"/>
          <w:lang w:val="en-US" w:eastAsia="zh-CN"/>
        </w:rPr>
        <w:t>得出清结算系统核心用例图如图3.</w:t>
      </w:r>
      <w:r>
        <w:rPr>
          <w:rFonts w:hint="eastAsia" w:eastAsia="宋体"/>
          <w:sz w:val="24"/>
          <w:lang w:val="en-US" w:eastAsia="zh-CN"/>
        </w:rPr>
        <w:t>4所示。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olor w:val="000000"/>
          <w:sz w:val="24"/>
          <w:szCs w:val="24"/>
          <w:vertAlign w:val="baseline"/>
          <w:lang w:val="en-US" w:eastAsia="zh-Hans"/>
        </w:rPr>
      </w:pPr>
      <w:r>
        <w:rPr>
          <w:rFonts w:hint="eastAsia" w:eastAsia="宋体"/>
          <w:sz w:val="24"/>
          <w:lang w:val="en-US" w:eastAsia="zh-CN"/>
        </w:rPr>
        <w:drawing>
          <wp:anchor distT="0" distB="0" distL="114300" distR="114300" simplePos="0" relativeHeight="251703296" behindDoc="0" locked="0" layoutInCell="1" allowOverlap="1">
            <wp:simplePos x="0" y="0"/>
            <wp:positionH relativeFrom="column">
              <wp:posOffset>1175385</wp:posOffset>
            </wp:positionH>
            <wp:positionV relativeFrom="paragraph">
              <wp:posOffset>104775</wp:posOffset>
            </wp:positionV>
            <wp:extent cx="2991485" cy="3893185"/>
            <wp:effectExtent l="0" t="0" r="5715" b="18415"/>
            <wp:wrapTopAndBottom/>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53"/>
                    <a:stretch>
                      <a:fillRect/>
                    </a:stretch>
                  </pic:blipFill>
                  <pic:spPr>
                    <a:xfrm>
                      <a:off x="0" y="0"/>
                      <a:ext cx="2991485" cy="3893185"/>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default" w:eastAsia="宋体"/>
          <w:sz w:val="24"/>
          <w:lang w:val="en-US" w:eastAsia="zh-CN"/>
        </w:rPr>
        <w:t>清结算系统核心有</w:t>
      </w:r>
      <w:r>
        <w:rPr>
          <w:rFonts w:hint="eastAsia"/>
          <w:sz w:val="24"/>
          <w:lang w:val="en-US" w:eastAsia="zh-CN"/>
        </w:rPr>
        <w:t>7</w:t>
      </w:r>
      <w:r>
        <w:rPr>
          <w:rFonts w:hint="default" w:eastAsia="宋体"/>
          <w:sz w:val="24"/>
          <w:lang w:val="en-US" w:eastAsia="zh-CN"/>
        </w:rPr>
        <w:t>个用例，分别是清分、计费、清算、结算</w:t>
      </w:r>
      <w:r>
        <w:rPr>
          <w:rFonts w:hint="eastAsia"/>
          <w:sz w:val="24"/>
          <w:lang w:val="en-US" w:eastAsia="zh-CN"/>
        </w:rPr>
        <w:t>、</w:t>
      </w:r>
      <w:r>
        <w:rPr>
          <w:rFonts w:hint="default" w:eastAsia="宋体"/>
          <w:sz w:val="24"/>
          <w:lang w:val="en-US" w:eastAsia="zh-CN"/>
        </w:rPr>
        <w:t>异常处理</w:t>
      </w:r>
      <w:r>
        <w:rPr>
          <w:rFonts w:hint="eastAsia"/>
          <w:sz w:val="24"/>
          <w:lang w:val="en-US" w:eastAsia="zh-CN"/>
        </w:rPr>
        <w:t>、配置管理和流水查询</w:t>
      </w:r>
      <w:r>
        <w:rPr>
          <w:rFonts w:hint="default" w:eastAsia="宋体"/>
          <w:sz w:val="24"/>
          <w:lang w:val="en-US" w:eastAsia="zh-CN"/>
        </w:rPr>
        <w:t>，下面通过用例描述表3.2-3.</w:t>
      </w:r>
      <w:r>
        <w:rPr>
          <w:rFonts w:hint="eastAsia"/>
          <w:sz w:val="24"/>
          <w:lang w:val="en-US" w:eastAsia="zh-CN"/>
        </w:rPr>
        <w:t>8</w:t>
      </w:r>
      <w:r>
        <w:rPr>
          <w:rFonts w:hint="default" w:eastAsia="宋体"/>
          <w:sz w:val="24"/>
          <w:lang w:val="en-US" w:eastAsia="zh-CN"/>
        </w:rPr>
        <w:t>简单介绍每个用例的流程。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rPr>
          <w:trHeight w:val="90" w:hRule="atLeast"/>
        </w:trP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w:t>
            </w:r>
            <w:r>
              <w:rPr>
                <w:rFonts w:hint="eastAsia" w:ascii="宋体" w:hAnsi="宋体" w:cs="宋体"/>
                <w:szCs w:val="21"/>
                <w:lang w:val="en-US" w:eastAsia="zh-CN"/>
              </w:rPr>
              <w:t>RocketMQ</w:t>
            </w:r>
            <w:r>
              <w:rPr>
                <w:rFonts w:hint="default" w:ascii="宋体" w:hAnsi="宋体" w:cs="宋体"/>
                <w:szCs w:val="21"/>
              </w:rPr>
              <w:t xml:space="preserve"> Topic 获取交易</w:t>
            </w:r>
            <w:r>
              <w:rPr>
                <w:rFonts w:hint="eastAsia" w:ascii="宋体" w:hAnsi="宋体" w:cs="宋体"/>
                <w:szCs w:val="21"/>
                <w:lang w:val="en-US" w:eastAsia="zh-Hans"/>
              </w:rPr>
              <w:t>b</w:t>
            </w:r>
            <w:r>
              <w:rPr>
                <w:rFonts w:hint="default" w:ascii="宋体" w:hAnsi="宋体" w:cs="宋体"/>
                <w:szCs w:val="21"/>
              </w:rPr>
              <w:t>inlog</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both"/>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6"/>
              </w:numPr>
              <w:rPr>
                <w:rFonts w:hint="default" w:ascii="宋体" w:hAnsi="宋体" w:cs="宋体"/>
                <w:szCs w:val="21"/>
              </w:rPr>
            </w:pPr>
            <w:r>
              <w:rPr>
                <w:rFonts w:hint="default" w:ascii="宋体" w:hAnsi="宋体" w:cs="宋体"/>
                <w:szCs w:val="21"/>
              </w:rPr>
              <w:t>配置异常</w:t>
            </w:r>
          </w:p>
          <w:p>
            <w:pPr>
              <w:numPr>
                <w:ilvl w:val="0"/>
                <w:numId w:val="6"/>
              </w:numPr>
              <w:rPr>
                <w:rFonts w:hint="default" w:ascii="宋体" w:hAnsi="宋体" w:cs="宋体"/>
                <w:szCs w:val="21"/>
              </w:rPr>
            </w:pPr>
            <w:r>
              <w:rPr>
                <w:rFonts w:hint="default" w:ascii="宋体" w:hAnsi="宋体" w:cs="宋体"/>
                <w:szCs w:val="21"/>
              </w:rPr>
              <w:t>重复计费异常</w:t>
            </w:r>
          </w:p>
          <w:p>
            <w:pPr>
              <w:numPr>
                <w:ilvl w:val="0"/>
                <w:numId w:val="6"/>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jc w:val="left"/>
              <w:rPr>
                <w:rFonts w:hint="default" w:ascii="宋体" w:hAnsi="宋体" w:cs="宋体"/>
                <w:szCs w:val="21"/>
                <w:lang w:eastAsia="zh-Hans"/>
              </w:rPr>
            </w:pPr>
            <w:r>
              <w:rPr>
                <w:rFonts w:hint="default" w:ascii="宋体" w:hAnsi="宋体" w:cs="宋体"/>
                <w:szCs w:val="21"/>
              </w:rPr>
              <w:t>（1）计费</w:t>
            </w:r>
          </w:p>
          <w:p>
            <w:pPr>
              <w:jc w:val="left"/>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jc w:val="left"/>
              <w:rPr>
                <w:rFonts w:hint="default" w:ascii="宋体" w:hAnsi="宋体" w:cs="宋体"/>
                <w:szCs w:val="21"/>
                <w:lang w:eastAsia="zh-Hans"/>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tc>
      </w:tr>
    </w:tbl>
    <w:p>
      <w:pPr>
        <w:spacing w:before="120" w:after="120"/>
        <w:jc w:val="center"/>
      </w:pPr>
      <w:r>
        <w:rPr>
          <w:rFonts w:hint="eastAsia" w:ascii="黑体" w:hAnsi="黑体" w:eastAsia="黑体" w:cs="黑体"/>
          <w:szCs w:val="21"/>
          <w:lang w:val="en-US" w:eastAsia="zh-CN"/>
        </w:rPr>
        <w:t>续</w:t>
      </w:r>
      <w:r>
        <w:rPr>
          <w:rFonts w:hint="default" w:ascii="黑体" w:hAnsi="黑体" w:eastAsia="黑体" w:cs="黑体"/>
          <w:szCs w:val="21"/>
          <w:lang w:val="en-US" w:eastAsia="zh-Hans"/>
        </w:rPr>
        <w:t>表3.4 清算用例描述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vAlign w:val="top"/>
          </w:tcPr>
          <w:p>
            <w:pPr>
              <w:jc w:val="center"/>
              <w:rPr>
                <w:rFonts w:hint="eastAsia"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vAlign w:val="top"/>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hint="eastAsia" w:ascii="宋体" w:hAnsi="宋体" w:eastAsia="宋体" w:cs="宋体"/>
                <w:szCs w:val="21"/>
                <w:lang w:eastAsia="zh-Hans"/>
              </w:rPr>
            </w:pPr>
          </w:p>
          <w:p>
            <w:pPr>
              <w:jc w:val="center"/>
              <w:rPr>
                <w:rFonts w:hint="eastAsia" w:ascii="宋体" w:hAnsi="宋体" w:cs="宋体"/>
                <w:szCs w:val="21"/>
                <w:lang w:eastAsia="zh-Hans"/>
              </w:rPr>
            </w:pPr>
            <w:r>
              <w:rPr>
                <w:rFonts w:hint="eastAsia" w:ascii="宋体" w:hAnsi="宋体" w:eastAsia="宋体" w:cs="宋体"/>
                <w:szCs w:val="21"/>
                <w:lang w:eastAsia="zh-Hans"/>
              </w:rPr>
              <w:t>基本事件流</w:t>
            </w:r>
          </w:p>
        </w:tc>
        <w:tc>
          <w:tcPr>
            <w:tcW w:w="4261" w:type="dxa"/>
            <w:tcBorders>
              <w:top w:val="single" w:color="auto" w:sz="4" w:space="0"/>
              <w:tl2br w:val="nil"/>
              <w:tr2bl w:val="nil"/>
            </w:tcBorders>
          </w:tcPr>
          <w:p>
            <w:pPr>
              <w:numPr>
                <w:ilvl w:val="0"/>
                <w:numId w:val="0"/>
              </w:numPr>
              <w:rPr>
                <w:rFonts w:hint="default" w:ascii="宋体" w:hAnsi="宋体" w:cs="宋体"/>
                <w:szCs w:val="21"/>
              </w:rPr>
            </w:pPr>
            <w:r>
              <w:rPr>
                <w:rFonts w:hint="default" w:ascii="宋体" w:hAnsi="宋体" w:cs="宋体"/>
                <w:szCs w:val="21"/>
              </w:rPr>
              <w:t>（4）周期结算，创建结算详情单，并累计</w:t>
            </w:r>
            <w:r>
              <w:rPr>
                <w:rFonts w:hint="default" w:ascii="宋体" w:hAnsi="宋体" w:cs="宋体"/>
                <w:szCs w:val="21"/>
                <w:lang w:val="en-US" w:eastAsia="zh-CN"/>
              </w:rPr>
              <w:t>各</w:t>
            </w:r>
            <w:r>
              <w:rPr>
                <w:rFonts w:hint="default" w:ascii="宋体" w:hAnsi="宋体" w:cs="宋体"/>
                <w:szCs w:val="21"/>
              </w:rPr>
              <w:t>费项到结算详情单</w:t>
            </w:r>
          </w:p>
          <w:p>
            <w:pPr>
              <w:numPr>
                <w:ilvl w:val="0"/>
                <w:numId w:val="0"/>
              </w:numPr>
              <w:rPr>
                <w:rFonts w:hint="default" w:ascii="宋体" w:hAnsi="宋体" w:cs="宋体"/>
                <w:szCs w:val="21"/>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6"/>
              </w:numPr>
              <w:rPr>
                <w:rFonts w:hint="default" w:ascii="宋体" w:hAnsi="宋体" w:cs="宋体"/>
                <w:szCs w:val="21"/>
              </w:rPr>
            </w:pPr>
            <w:r>
              <w:rPr>
                <w:rFonts w:hint="default" w:ascii="宋体" w:hAnsi="宋体" w:cs="宋体"/>
                <w:szCs w:val="21"/>
              </w:rPr>
              <w:t>计费异常</w:t>
            </w:r>
          </w:p>
          <w:p>
            <w:pPr>
              <w:numPr>
                <w:ilvl w:val="0"/>
                <w:numId w:val="6"/>
              </w:numPr>
              <w:rPr>
                <w:rFonts w:hint="default" w:ascii="宋体" w:hAnsi="宋体" w:cs="宋体"/>
                <w:szCs w:val="21"/>
              </w:rPr>
            </w:pPr>
            <w:r>
              <w:rPr>
                <w:rFonts w:hint="default" w:ascii="宋体" w:hAnsi="宋体" w:cs="宋体"/>
                <w:szCs w:val="21"/>
              </w:rPr>
              <w:t>记账异常</w:t>
            </w:r>
          </w:p>
          <w:p>
            <w:pPr>
              <w:numPr>
                <w:ilvl w:val="0"/>
                <w:numId w:val="6"/>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XXL-JOB 定时创建结算单</w:t>
            </w:r>
          </w:p>
          <w:p>
            <w:pPr>
              <w:numPr>
                <w:ilvl w:val="0"/>
                <w:numId w:val="7"/>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7"/>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7"/>
              </w:numPr>
              <w:rPr>
                <w:rFonts w:hint="default" w:ascii="宋体" w:hAnsi="宋体" w:cs="宋体"/>
                <w:szCs w:val="21"/>
              </w:rPr>
            </w:pPr>
            <w:r>
              <w:rPr>
                <w:rFonts w:hint="default" w:ascii="宋体" w:hAnsi="宋体" w:cs="宋体"/>
                <w:szCs w:val="21"/>
                <w:lang w:eastAsia="zh-Hans"/>
              </w:rPr>
              <w:t>风控处理</w:t>
            </w:r>
          </w:p>
          <w:p>
            <w:pPr>
              <w:numPr>
                <w:ilvl w:val="0"/>
                <w:numId w:val="7"/>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7"/>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记账异常</w:t>
            </w:r>
          </w:p>
          <w:p>
            <w:pPr>
              <w:numPr>
                <w:ilvl w:val="0"/>
                <w:numId w:val="8"/>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9"/>
              </w:numPr>
              <w:rPr>
                <w:rFonts w:hint="default" w:ascii="宋体" w:hAnsi="宋体" w:cs="宋体"/>
                <w:szCs w:val="21"/>
              </w:rPr>
            </w:pPr>
            <w:r>
              <w:rPr>
                <w:rFonts w:hint="default" w:ascii="宋体" w:hAnsi="宋体" w:cs="宋体"/>
                <w:szCs w:val="21"/>
              </w:rPr>
              <w:t>扫描异常表，构造异常处理聚合根</w:t>
            </w:r>
          </w:p>
          <w:p>
            <w:pPr>
              <w:numPr>
                <w:ilvl w:val="0"/>
                <w:numId w:val="9"/>
              </w:numPr>
              <w:rPr>
                <w:rFonts w:hint="default" w:ascii="宋体" w:hAnsi="宋体" w:cs="宋体"/>
                <w:szCs w:val="21"/>
              </w:rPr>
            </w:pPr>
            <w:r>
              <w:rPr>
                <w:rFonts w:hint="default" w:ascii="宋体" w:hAnsi="宋体" w:cs="宋体"/>
                <w:szCs w:val="21"/>
              </w:rPr>
              <w:t>自动重试，构造清分对象</w:t>
            </w:r>
          </w:p>
          <w:p>
            <w:pPr>
              <w:numPr>
                <w:ilvl w:val="0"/>
                <w:numId w:val="9"/>
              </w:numPr>
              <w:rPr>
                <w:rFonts w:hint="default" w:ascii="宋体" w:hAnsi="宋体" w:cs="宋体"/>
                <w:szCs w:val="21"/>
              </w:rPr>
            </w:pPr>
            <w:r>
              <w:rPr>
                <w:rFonts w:hint="default" w:ascii="宋体" w:hAnsi="宋体" w:cs="宋体"/>
                <w:szCs w:val="21"/>
              </w:rPr>
              <w:t>重新清算</w:t>
            </w:r>
          </w:p>
          <w:p>
            <w:pPr>
              <w:numPr>
                <w:ilvl w:val="0"/>
                <w:numId w:val="9"/>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spacing w:before="120" w:after="120"/>
        <w:jc w:val="center"/>
        <w:rPr>
          <w:rFonts w:hint="eastAsia" w:ascii="黑体" w:hAnsi="黑体" w:eastAsia="黑体" w:cs="黑体"/>
          <w:szCs w:val="21"/>
          <w:lang w:val="en-US" w:eastAsia="zh-CN"/>
        </w:rPr>
      </w:pPr>
      <w:r>
        <w:rPr>
          <w:rFonts w:hint="eastAsia" w:ascii="黑体" w:hAnsi="黑体" w:eastAsia="黑体" w:cs="黑体"/>
          <w:szCs w:val="21"/>
          <w:lang w:val="en-US" w:eastAsia="zh-CN"/>
        </w:rPr>
        <w:t>表3.7 配置管理用例描述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用例名称</w:t>
            </w:r>
          </w:p>
        </w:tc>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异常处理</w:t>
            </w:r>
          </w:p>
        </w:tc>
      </w:tr>
      <w:tr>
        <w:tc>
          <w:tcPr>
            <w:tcW w:w="4261" w:type="dxa"/>
            <w:tcBorders>
              <w:top w:val="single" w:color="auto" w:sz="4" w:space="0"/>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用例描述</w:t>
            </w:r>
          </w:p>
        </w:tc>
        <w:tc>
          <w:tcPr>
            <w:tcW w:w="4261" w:type="dxa"/>
            <w:tcBorders>
              <w:top w:val="single" w:color="auto" w:sz="4" w:space="0"/>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清结算系统保存和查询配置数据</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主执行者</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清结算系统</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优先级</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高</w:t>
            </w:r>
          </w:p>
        </w:tc>
      </w:tr>
      <w:tr>
        <w:trPr>
          <w:trHeight w:val="90" w:hRule="atLeast"/>
        </w:trP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触发条件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运营平台下发配置</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后置条件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配置保存和查询结果正确</w:t>
            </w:r>
          </w:p>
        </w:tc>
      </w:tr>
      <w:tr>
        <w:tc>
          <w:tcPr>
            <w:tcW w:w="4261" w:type="dxa"/>
            <w:tcBorders>
              <w:tl2br w:val="nil"/>
              <w:tr2bl w:val="nil"/>
            </w:tcBorders>
            <w:vAlign w:val="center"/>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基本事件流</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（1）运营平台输入配置参数，调用清结算配置下发接口保存配置数据</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（2）清结算系统查询商户计费和结算配置分别进行计费和结算业务流程控制</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异常事件流</w:t>
            </w:r>
          </w:p>
        </w:tc>
        <w:tc>
          <w:tcPr>
            <w:tcW w:w="4261" w:type="dxa"/>
            <w:tcBorders>
              <w:tl2br w:val="nil"/>
              <w:tr2bl w:val="nil"/>
            </w:tcBorders>
          </w:tcPr>
          <w:p>
            <w:pPr>
              <w:numPr>
                <w:ilvl w:val="0"/>
                <w:numId w:val="10"/>
              </w:numPr>
              <w:jc w:val="left"/>
              <w:rPr>
                <w:rFonts w:hint="eastAsia" w:ascii="宋体" w:hAnsi="宋体" w:eastAsia="宋体" w:cs="宋体"/>
                <w:szCs w:val="21"/>
                <w:lang w:val="en-US" w:eastAsia="zh-CN"/>
              </w:rPr>
            </w:pPr>
            <w:r>
              <w:rPr>
                <w:rFonts w:hint="eastAsia" w:ascii="宋体" w:hAnsi="宋体" w:eastAsia="宋体" w:cs="宋体"/>
                <w:szCs w:val="21"/>
                <w:lang w:val="en-US" w:eastAsia="zh-CN"/>
              </w:rPr>
              <w:t>接口网络调用异常</w:t>
            </w:r>
          </w:p>
          <w:p>
            <w:pPr>
              <w:numPr>
                <w:ilvl w:val="0"/>
                <w:numId w:val="10"/>
              </w:numPr>
              <w:jc w:val="left"/>
              <w:rPr>
                <w:rFonts w:hint="default" w:ascii="宋体" w:hAnsi="宋体" w:eastAsia="宋体" w:cs="宋体"/>
                <w:szCs w:val="21"/>
                <w:lang w:val="en-US" w:eastAsia="zh-CN"/>
              </w:rPr>
            </w:pPr>
            <w:r>
              <w:rPr>
                <w:rFonts w:hint="eastAsia" w:ascii="宋体" w:hAnsi="宋体" w:eastAsia="宋体" w:cs="宋体"/>
                <w:szCs w:val="21"/>
                <w:lang w:val="en-US" w:eastAsia="zh-CN"/>
              </w:rPr>
              <w:t>配置数据库保存和查询异常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p>
    <w:p>
      <w:pPr>
        <w:spacing w:before="120" w:after="120"/>
        <w:jc w:val="center"/>
        <w:rPr>
          <w:rFonts w:hint="eastAsia" w:ascii="黑体" w:hAnsi="黑体" w:eastAsia="黑体" w:cs="黑体"/>
          <w:szCs w:val="21"/>
          <w:lang w:val="en-US" w:eastAsia="zh-CN"/>
        </w:rPr>
      </w:pPr>
      <w:r>
        <w:rPr>
          <w:rFonts w:hint="eastAsia" w:ascii="黑体" w:hAnsi="黑体" w:eastAsia="黑体" w:cs="黑体"/>
          <w:szCs w:val="21"/>
          <w:lang w:val="en-US" w:eastAsia="zh-CN"/>
        </w:rPr>
        <w:t>表3.8 流水查询用例描述</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用例名称</w:t>
            </w:r>
          </w:p>
        </w:tc>
        <w:tc>
          <w:tcPr>
            <w:tcW w:w="4261" w:type="dxa"/>
            <w:tcBorders>
              <w:bottom w:val="single" w:color="auto" w:sz="4" w:space="0"/>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异常处理</w:t>
            </w:r>
          </w:p>
        </w:tc>
      </w:tr>
      <w:tr>
        <w:tc>
          <w:tcPr>
            <w:tcW w:w="4261" w:type="dxa"/>
            <w:tcBorders>
              <w:top w:val="single" w:color="auto" w:sz="4" w:space="0"/>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用例描述</w:t>
            </w:r>
          </w:p>
        </w:tc>
        <w:tc>
          <w:tcPr>
            <w:tcW w:w="4261" w:type="dxa"/>
            <w:tcBorders>
              <w:top w:val="single" w:color="auto" w:sz="4" w:space="0"/>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查询清结算相关流水</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主执行者</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运营平台用户</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优先级</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高</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触发条件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清结算系统成功完成交易数据清分和结算</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后置条件</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查询结果符合查询条件</w:t>
            </w:r>
          </w:p>
        </w:tc>
      </w:tr>
      <w:tr>
        <w:tc>
          <w:tcPr>
            <w:tcW w:w="4261" w:type="dxa"/>
            <w:tcBorders>
              <w:tl2br w:val="nil"/>
              <w:tr2bl w:val="nil"/>
            </w:tcBorders>
            <w:vAlign w:val="center"/>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基本事件流</w:t>
            </w:r>
          </w:p>
        </w:tc>
        <w:tc>
          <w:tcPr>
            <w:tcW w:w="4261" w:type="dxa"/>
            <w:tcBorders>
              <w:tl2br w:val="nil"/>
              <w:tr2bl w:val="nil"/>
            </w:tcBorders>
          </w:tcPr>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（1）运营平台数据流水查询参数，调用清结算查询接口</w:t>
            </w:r>
          </w:p>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（2）清结算执行数据库查询操作，将流水数据返回给运营平台</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（3）运营平台对流水数据进行分页展示</w:t>
            </w:r>
          </w:p>
        </w:tc>
      </w:tr>
      <w:tr>
        <w:tc>
          <w:tcPr>
            <w:tcW w:w="4261" w:type="dxa"/>
            <w:tcBorders>
              <w:tl2br w:val="nil"/>
              <w:tr2bl w:val="nil"/>
            </w:tcBorders>
          </w:tcPr>
          <w:p>
            <w:pPr>
              <w:jc w:val="center"/>
              <w:rPr>
                <w:rFonts w:hint="eastAsia" w:ascii="宋体" w:hAnsi="宋体" w:eastAsia="宋体" w:cs="宋体"/>
                <w:szCs w:val="21"/>
                <w:lang w:val="en-US" w:eastAsia="zh-CN"/>
              </w:rPr>
            </w:pPr>
            <w:r>
              <w:rPr>
                <w:rFonts w:hint="eastAsia" w:ascii="宋体" w:hAnsi="宋体" w:eastAsia="宋体" w:cs="宋体"/>
                <w:szCs w:val="21"/>
                <w:lang w:val="en-US" w:eastAsia="zh-CN"/>
              </w:rPr>
              <w:t>异常事件流</w:t>
            </w:r>
          </w:p>
        </w:tc>
        <w:tc>
          <w:tcPr>
            <w:tcW w:w="4261" w:type="dxa"/>
            <w:tcBorders>
              <w:tl2br w:val="nil"/>
              <w:tr2bl w:val="nil"/>
            </w:tcBorders>
          </w:tcPr>
          <w:p>
            <w:pPr>
              <w:jc w:val="left"/>
              <w:rPr>
                <w:rFonts w:hint="eastAsia" w:ascii="宋体" w:hAnsi="宋体" w:eastAsia="宋体" w:cs="宋体"/>
                <w:szCs w:val="21"/>
                <w:lang w:val="en-US" w:eastAsia="zh-CN"/>
              </w:rPr>
            </w:pPr>
            <w:r>
              <w:rPr>
                <w:rFonts w:hint="eastAsia" w:ascii="宋体" w:hAnsi="宋体" w:eastAsia="宋体" w:cs="宋体"/>
                <w:szCs w:val="21"/>
                <w:lang w:val="en-US" w:eastAsia="zh-CN"/>
              </w:rPr>
              <w:t>（1）接口网络调用异常</w:t>
            </w:r>
          </w:p>
          <w:p>
            <w:pPr>
              <w:jc w:val="left"/>
              <w:rPr>
                <w:rFonts w:hint="default" w:ascii="宋体" w:hAnsi="宋体" w:eastAsia="宋体" w:cs="宋体"/>
                <w:szCs w:val="21"/>
                <w:lang w:val="en-US" w:eastAsia="zh-CN"/>
              </w:rPr>
            </w:pPr>
            <w:r>
              <w:rPr>
                <w:rFonts w:hint="eastAsia" w:ascii="宋体" w:hAnsi="宋体" w:eastAsia="宋体" w:cs="宋体"/>
                <w:szCs w:val="21"/>
                <w:lang w:val="en-US" w:eastAsia="zh-CN"/>
              </w:rPr>
              <w:t>（2）数据库查询异常</w:t>
            </w:r>
          </w:p>
        </w:tc>
      </w:tr>
    </w:tbl>
    <w:p>
      <w:pPr>
        <w:spacing w:before="480" w:after="120"/>
        <w:outlineLvl w:val="1"/>
        <w:rPr>
          <w:rFonts w:ascii="黑体" w:hAnsi="宋体" w:eastAsia="黑体"/>
          <w:color w:val="000000"/>
          <w:sz w:val="28"/>
          <w:szCs w:val="28"/>
        </w:rPr>
      </w:pPr>
      <w:bookmarkStart w:id="31" w:name="_Toc1653806662"/>
      <w:r>
        <w:rPr>
          <w:rFonts w:hint="eastAsia" w:ascii="黑体" w:hAnsi="宋体" w:eastAsia="黑体"/>
          <w:color w:val="000000"/>
          <w:sz w:val="28"/>
          <w:szCs w:val="28"/>
        </w:rPr>
        <w:t>3.4  非功能性需求</w:t>
      </w:r>
      <w:bookmarkEnd w:id="31"/>
    </w:p>
    <w:p>
      <w:pPr>
        <w:widowControl/>
        <w:spacing w:before="240" w:after="120"/>
        <w:jc w:val="left"/>
        <w:outlineLvl w:val="2"/>
        <w:rPr>
          <w:rFonts w:eastAsia="黑体" w:cs="黑体"/>
          <w:color w:val="000000"/>
          <w:kern w:val="0"/>
          <w:sz w:val="26"/>
          <w:lang w:bidi="ar"/>
        </w:rPr>
      </w:pPr>
      <w:bookmarkStart w:id="32" w:name="_Toc647725113"/>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w:t>
      </w:r>
      <w:bookmarkEnd w:id="3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清结</w:t>
      </w:r>
      <w:r>
        <w:rPr>
          <w:rFonts w:hint="eastAsia" w:eastAsia="宋体"/>
          <w:sz w:val="24"/>
          <w:lang w:val="en-US" w:eastAsia="zh-CN"/>
        </w:rPr>
        <w:t>系统</w:t>
      </w:r>
      <w:r>
        <w:rPr>
          <w:rFonts w:hint="eastAsia"/>
          <w:sz w:val="24"/>
          <w:lang w:val="en-US" w:eastAsia="zh-CN"/>
        </w:rPr>
        <w:t>性能需求包括响应时间、吞吐量和资源使用率，具体需求描述如下</w:t>
      </w:r>
      <w:r>
        <w:rPr>
          <w:rFonts w:hint="eastAsia" w:eastAsia="宋体"/>
          <w:sz w:val="24"/>
          <w:lang w:val="en-US" w:eastAsia="zh-CN"/>
        </w:rPr>
        <w:t>：</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ind w:firstLine="480" w:firstLineChars="200"/>
        <w:textAlignment w:val="auto"/>
        <w:rPr>
          <w:rFonts w:hint="eastAsia"/>
          <w:sz w:val="24"/>
          <w:lang w:val="en-US" w:eastAsia="zh-CN"/>
        </w:rPr>
      </w:pPr>
      <w:r>
        <w:rPr>
          <w:rFonts w:hint="eastAsia" w:eastAsia="宋体"/>
          <w:sz w:val="24"/>
          <w:lang w:val="en-US" w:eastAsia="zh-CN"/>
        </w:rPr>
        <w:t xml:space="preserve">响应时间RT </w:t>
      </w:r>
      <w:r>
        <w:rPr>
          <w:rFonts w:hint="eastAsia"/>
          <w:sz w:val="24"/>
          <w:lang w:val="en-US" w:eastAsia="zh-CN"/>
        </w:rPr>
        <w:t>（</w:t>
      </w:r>
      <w:r>
        <w:rPr>
          <w:rFonts w:hint="eastAsia" w:eastAsia="宋体"/>
          <w:sz w:val="24"/>
          <w:lang w:val="en-US" w:eastAsia="zh-CN"/>
        </w:rPr>
        <w:t>Response-time</w:t>
      </w:r>
      <w:r>
        <w:rPr>
          <w:rFonts w:hint="eastAsia"/>
          <w:sz w:val="24"/>
          <w:lang w:val="en-US" w:eastAsia="zh-CN"/>
        </w:rPr>
        <w:t>）：</w:t>
      </w:r>
      <w:r>
        <w:rPr>
          <w:rFonts w:hint="eastAsia" w:eastAsia="宋体"/>
          <w:sz w:val="24"/>
          <w:lang w:val="en-US" w:eastAsia="zh-CN"/>
        </w:rPr>
        <w:t xml:space="preserve"> </w:t>
      </w:r>
      <w:r>
        <w:rPr>
          <w:rFonts w:hint="eastAsia"/>
          <w:sz w:val="24"/>
          <w:lang w:val="en-US" w:eastAsia="zh-CN"/>
        </w:rPr>
        <w:t>Web服务器接受并处理用户请求，因此服务器的请求响应时间直接影响着用户的使用体验。业界一般通过SLO（Service Level Objectives）和SLA（Service Level Agreements）来量化web服务性能指标，清结算系统SLO规定99.9%的请求响应时间小于50 ms，包括运营用户发起的</w:t>
      </w:r>
      <w:r>
        <w:rPr>
          <w:rFonts w:hint="eastAsia" w:eastAsia="宋体"/>
          <w:sz w:val="24"/>
          <w:lang w:val="en-US" w:eastAsia="zh-CN"/>
        </w:rPr>
        <w:t>配置下发、查询和清结算流水查询</w:t>
      </w:r>
      <w:r>
        <w:rPr>
          <w:rFonts w:hint="eastAsia"/>
          <w:sz w:val="24"/>
          <w:lang w:val="en-US" w:eastAsia="zh-CN"/>
        </w:rPr>
        <w:t>请求。</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sz w:val="24"/>
          <w:lang w:val="en-US" w:eastAsia="zh-CN"/>
        </w:rPr>
        <w:t>吞吐量Throughput</w:t>
      </w:r>
      <w:r>
        <w:rPr>
          <w:rFonts w:hint="default" w:eastAsia="宋体"/>
          <w:sz w:val="24"/>
          <w:lang w:val="en-US" w:eastAsia="zh-CN"/>
        </w:rPr>
        <w:t>：</w:t>
      </w:r>
      <w:r>
        <w:rPr>
          <w:rFonts w:hint="eastAsia"/>
          <w:sz w:val="24"/>
          <w:lang w:val="en-US" w:eastAsia="zh-CN"/>
        </w:rPr>
        <w:t>吞吐量一般通过TPS（Transactions Per Second）描述服务器在单位时间内处理批量任务的性能。在清算端，</w:t>
      </w:r>
      <w:r>
        <w:rPr>
          <w:rFonts w:hint="default" w:eastAsia="宋体"/>
          <w:sz w:val="24"/>
          <w:lang w:val="en-US" w:eastAsia="zh-CN"/>
        </w:rPr>
        <w:t>清结算</w:t>
      </w:r>
      <w:r>
        <w:rPr>
          <w:rFonts w:hint="eastAsia"/>
          <w:sz w:val="24"/>
          <w:lang w:val="en-US" w:eastAsia="zh-CN"/>
        </w:rPr>
        <w:t>系统的</w:t>
      </w:r>
      <w:r>
        <w:rPr>
          <w:rFonts w:hint="default" w:eastAsia="宋体"/>
          <w:sz w:val="24"/>
          <w:lang w:val="en-US" w:eastAsia="zh-CN"/>
        </w:rPr>
        <w:t>流量入口</w:t>
      </w:r>
      <w:r>
        <w:rPr>
          <w:rFonts w:hint="eastAsia"/>
          <w:sz w:val="24"/>
          <w:lang w:val="en-US" w:eastAsia="zh-CN"/>
        </w:rPr>
        <w:t>来自于</w:t>
      </w:r>
      <w:r>
        <w:rPr>
          <w:rFonts w:hint="default" w:eastAsia="宋体"/>
          <w:sz w:val="24"/>
          <w:lang w:val="en-US" w:eastAsia="zh-CN"/>
        </w:rPr>
        <w:t>交易系统推送的binlog消息，因此清结算系统</w:t>
      </w:r>
      <w:r>
        <w:rPr>
          <w:rFonts w:hint="eastAsia"/>
          <w:sz w:val="24"/>
          <w:lang w:val="en-US" w:eastAsia="zh-CN"/>
        </w:rPr>
        <w:t>清算TPS</w:t>
      </w:r>
      <w:r>
        <w:rPr>
          <w:rFonts w:hint="default" w:eastAsia="宋体"/>
          <w:sz w:val="24"/>
          <w:lang w:val="en-US" w:eastAsia="zh-CN"/>
        </w:rPr>
        <w:t>必须不小于交易系统binlog消息生产者</w:t>
      </w:r>
      <w:r>
        <w:rPr>
          <w:rFonts w:hint="eastAsia"/>
          <w:sz w:val="24"/>
          <w:lang w:val="en-US" w:eastAsia="zh-CN"/>
        </w:rPr>
        <w:t>TPS</w:t>
      </w:r>
      <w:r>
        <w:rPr>
          <w:rFonts w:hint="default" w:eastAsia="宋体"/>
          <w:sz w:val="24"/>
          <w:lang w:val="en-US" w:eastAsia="zh-CN"/>
        </w:rPr>
        <w:t>，当前观测到交易</w:t>
      </w:r>
      <w:r>
        <w:rPr>
          <w:rFonts w:hint="eastAsia"/>
          <w:sz w:val="24"/>
          <w:lang w:val="en-US" w:eastAsia="zh-CN"/>
        </w:rPr>
        <w:t>生产</w:t>
      </w:r>
      <w:r>
        <w:rPr>
          <w:rFonts w:hint="default" w:eastAsia="宋体"/>
          <w:sz w:val="24"/>
          <w:lang w:val="en-US" w:eastAsia="zh-CN"/>
        </w:rPr>
        <w:t>binlog</w:t>
      </w:r>
      <w:r>
        <w:rPr>
          <w:rFonts w:hint="eastAsia"/>
          <w:sz w:val="24"/>
          <w:lang w:val="en-US" w:eastAsia="zh-CN"/>
        </w:rPr>
        <w:t>的</w:t>
      </w:r>
      <w:r>
        <w:rPr>
          <w:rFonts w:hint="default" w:eastAsia="宋体"/>
          <w:sz w:val="24"/>
          <w:lang w:val="en-US" w:eastAsia="zh-CN"/>
        </w:rPr>
        <w:t>最大</w:t>
      </w:r>
      <w:r>
        <w:rPr>
          <w:rFonts w:hint="eastAsia"/>
          <w:sz w:val="24"/>
          <w:lang w:val="en-US" w:eastAsia="zh-CN"/>
        </w:rPr>
        <w:t>T</w:t>
      </w:r>
      <w:r>
        <w:rPr>
          <w:rFonts w:hint="default" w:eastAsia="宋体"/>
          <w:sz w:val="24"/>
          <w:lang w:val="en-US" w:eastAsia="zh-CN"/>
        </w:rPr>
        <w:t>PS为96，所以清</w:t>
      </w:r>
      <w:r>
        <w:rPr>
          <w:rFonts w:hint="eastAsia"/>
          <w:sz w:val="24"/>
          <w:lang w:val="en-US" w:eastAsia="zh-CN"/>
        </w:rPr>
        <w:t>算消费binlog的T</w:t>
      </w:r>
      <w:r>
        <w:rPr>
          <w:rFonts w:hint="default" w:eastAsia="宋体"/>
          <w:sz w:val="24"/>
          <w:lang w:val="en-US" w:eastAsia="zh-CN"/>
        </w:rPr>
        <w:t>PS</w:t>
      </w:r>
      <w:r>
        <w:rPr>
          <w:rFonts w:hint="eastAsia"/>
          <w:sz w:val="24"/>
          <w:lang w:val="en-US" w:eastAsia="zh-CN"/>
        </w:rPr>
        <w:t>大于等于</w:t>
      </w:r>
      <w:r>
        <w:rPr>
          <w:rFonts w:hint="default" w:eastAsia="宋体"/>
          <w:sz w:val="24"/>
          <w:lang w:val="en-US" w:eastAsia="zh-CN"/>
        </w:rPr>
        <w:t>100</w:t>
      </w:r>
      <w:r>
        <w:rPr>
          <w:rFonts w:hint="eastAsia"/>
          <w:sz w:val="24"/>
          <w:lang w:val="en-US" w:eastAsia="zh-CN"/>
        </w:rPr>
        <w:t>。在结算端，</w:t>
      </w:r>
      <w:r>
        <w:rPr>
          <w:rFonts w:hint="eastAsia" w:eastAsia="宋体"/>
          <w:sz w:val="24"/>
          <w:lang w:val="en-US" w:eastAsia="zh-Hans"/>
        </w:rPr>
        <w:t>清结算</w:t>
      </w:r>
      <w:r>
        <w:rPr>
          <w:rFonts w:hint="eastAsia"/>
          <w:sz w:val="24"/>
          <w:lang w:val="en-US" w:eastAsia="zh-CN"/>
        </w:rPr>
        <w:t>通过线程池和集群任务分片的方式实现商户并发结算</w:t>
      </w:r>
      <w:r>
        <w:rPr>
          <w:rFonts w:hint="default" w:eastAsia="宋体"/>
          <w:sz w:val="24"/>
          <w:lang w:val="en-US" w:eastAsia="zh-Hans"/>
        </w:rPr>
        <w:t>，</w:t>
      </w:r>
      <w:r>
        <w:rPr>
          <w:rFonts w:hint="eastAsia"/>
          <w:sz w:val="24"/>
          <w:lang w:val="en-US" w:eastAsia="zh-CN"/>
        </w:rPr>
        <w:t>根据当前清结算系统已经签约、接入并开通激活的商户数，规定商户资金</w:t>
      </w:r>
      <w:r>
        <w:rPr>
          <w:rFonts w:hint="default" w:eastAsia="宋体"/>
          <w:sz w:val="24"/>
          <w:lang w:val="en-US" w:eastAsia="zh-Hans"/>
        </w:rPr>
        <w:t>结算</w:t>
      </w:r>
      <w:r>
        <w:rPr>
          <w:rFonts w:hint="eastAsia"/>
          <w:sz w:val="24"/>
          <w:lang w:val="en-US" w:eastAsia="zh-CN"/>
        </w:rPr>
        <w:t>TPS</w:t>
      </w:r>
      <w:r>
        <w:rPr>
          <w:rFonts w:hint="default" w:eastAsia="宋体"/>
          <w:sz w:val="24"/>
          <w:lang w:val="en-US" w:eastAsia="zh-Hans"/>
        </w:rPr>
        <w:t>不低于每秒</w:t>
      </w:r>
      <w:r>
        <w:rPr>
          <w:rFonts w:hint="eastAsia"/>
          <w:sz w:val="24"/>
          <w:lang w:val="en-US" w:eastAsia="zh-CN"/>
        </w:rPr>
        <w:t>1</w:t>
      </w:r>
      <w:r>
        <w:rPr>
          <w:rFonts w:hint="default" w:eastAsia="宋体"/>
          <w:sz w:val="24"/>
          <w:lang w:val="en-US" w:eastAsia="zh-Hans"/>
        </w:rPr>
        <w:t>00个</w:t>
      </w:r>
      <w:r>
        <w:rPr>
          <w:rFonts w:hint="eastAsia"/>
          <w:sz w:val="24"/>
          <w:lang w:val="en-US" w:eastAsia="zh-CN"/>
        </w:rPr>
        <w:t>商户。</w:t>
      </w:r>
    </w:p>
    <w:p>
      <w:pPr>
        <w:keepNext w:val="0"/>
        <w:keepLines w:val="0"/>
        <w:pageBreakBefore w:val="0"/>
        <w:widowControl w:val="0"/>
        <w:numPr>
          <w:ilvl w:val="0"/>
          <w:numId w:val="11"/>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sz w:val="24"/>
          <w:lang w:val="en-US" w:eastAsia="zh-CN"/>
        </w:rPr>
        <w:t>资源利用率 Resource Utilization：为了节约系统资源和控制开发成本，系统资源利用率往往是一个衡量系统在当前流量负载下有效利用资源的能力，一般包含CPU、内存和磁盘的使用情况，用来衡量系统性能的好坏。过高的CUP、内存和磁盘利用率往往表示系统遇到性能瓶颈或者发生资源泄露等严重性能问题。清结算系统根据当前预算和SLA规定平均CPU使用率小于等于70%，内存使用率小于等于60%，磁盘利用率小于等于50%。</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eastAsia" w:eastAsia="黑体" w:cs="黑体"/>
          <w:color w:val="000000"/>
          <w:kern w:val="0"/>
          <w:sz w:val="26"/>
          <w:lang w:val="en-US" w:eastAsia="zh-CN" w:bidi="ar"/>
        </w:rPr>
        <w:t>可靠性</w:t>
      </w:r>
      <w:bookmarkStart w:id="33" w:name="_Toc147919192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可靠性（Reliability）表示系统能够持续正确地运行，即使发生某些故障和异常，系统也能够及时处理故障并恢复到正常状态，因此系统必须具备容错（Fault-tolerant）或弹性（Resilient）能力。硬件故障如磁盘故障、内存故障、机房停电和网线故障具有随机性一般不可避免，通常采用资源冗余（Redundancy）和故障切换（Failover）的方式提高系统可靠性。清结算系统SLA规定系统7×24小时在线运行，硬件故障平均恢复时间（Mean Time to Recovery）不超过2h，系统可用性不低于全年99.95%，全年停机时间（包括系统维护、升级和故障处理）不超过4.38h。软件故障通常由软件bug和人为错误导致，具有更大的伤害性，比如某个依赖的底层服务不可用，某个后台进程占用大量资源导致服务变慢甚至不可用，又或者系统环境配置错误等等都会导致系统集群多个节点出现异常的情况。因此，对于软件故障，一般通过良好的系统设计、健壮的软件异常处理机制和规范的开发流程来降低软件故障的发生概率。清结算系统内部规定由系统bug导致的故障数小于等于10/年。</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3.4.</w:t>
      </w:r>
      <w:r>
        <w:rPr>
          <w:rFonts w:hint="eastAsia" w:eastAsia="黑体" w:cs="黑体"/>
          <w:color w:val="000000"/>
          <w:kern w:val="0"/>
          <w:sz w:val="26"/>
          <w:lang w:val="en-US" w:eastAsia="zh-CN"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sz w:val="24"/>
          <w:lang w:val="en-US" w:eastAsia="zh-Hans"/>
        </w:rPr>
      </w:pPr>
      <w:r>
        <w:rPr>
          <w:rFonts w:hint="eastAsia"/>
          <w:sz w:val="24"/>
          <w:lang w:val="en-US" w:eastAsia="zh-CN"/>
        </w:rPr>
        <w:t>可扩展性表示系统能够在流量负载不断增加的情况下保持良好的系统性能，一般通过水平扩展（Scale out，负载均衡）和垂直扩展（Scale up，增强机器性能）的方式保持系统可扩展性。在设计可扩展架构上，需要根据系统自身的特征进行针对性设计，比如系统是否具有读多写少、写多读少、计算密集、IO密集、数据量大和数据复杂等特征。清结算系统具有数据量大且是写多读少的系统，因此根据前期业务发展规划和调研结果，采用数据库读写分离和分库分表的数据库集群架构来应对3-5年内激增的用户交易数据，同时通过负载均衡器和集群水平扩容（增加集群节点数</w:t>
      </w:r>
      <w:bookmarkStart w:id="89" w:name="_GoBack"/>
      <w:bookmarkEnd w:id="89"/>
      <w:r>
        <w:rPr>
          <w:rFonts w:hint="eastAsia"/>
          <w:sz w:val="24"/>
          <w:lang w:val="en-US" w:eastAsia="zh-CN"/>
        </w:rPr>
        <w:t>）提高系统吞吐量，使系统具有良好的可扩展性。</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bidi="ar"/>
        </w:rPr>
        <w:t>3.4.</w:t>
      </w:r>
      <w:r>
        <w:rPr>
          <w:rFonts w:hint="eastAsia" w:eastAsia="黑体" w:cs="黑体"/>
          <w:color w:val="000000"/>
          <w:kern w:val="0"/>
          <w:sz w:val="26"/>
          <w:lang w:val="en-US" w:eastAsia="zh-CN" w:bidi="ar"/>
        </w:rPr>
        <w:t>5</w:t>
      </w:r>
      <w:r>
        <w:rPr>
          <w:rFonts w:hint="eastAsia" w:eastAsia="黑体" w:cs="黑体"/>
          <w:color w:val="000000"/>
          <w:kern w:val="0"/>
          <w:sz w:val="26"/>
          <w:lang w:bidi="ar"/>
        </w:rPr>
        <w:t xml:space="preserve">  </w:t>
      </w:r>
      <w:r>
        <w:rPr>
          <w:rFonts w:hint="eastAsia" w:eastAsia="黑体" w:cs="黑体"/>
          <w:color w:val="000000"/>
          <w:kern w:val="0"/>
          <w:sz w:val="26"/>
          <w:lang w:val="en-US" w:eastAsia="zh-CN" w:bidi="ar"/>
        </w:rPr>
        <w:t>可维护性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众所周知，软件开发成本主要来自后期维护成本而不是前期开发成本，其中包括历史遗留系统的升级维护、完善的监控平台和故障排查工具、添加新功能和特性以适应新的用户需求以及采用新的开发框架和技术等。可维护性（Maintainability）主要从可操作性（Operability）、简单性（Simplicity）和可演化性（Evolvability）三个方面进行说明。可操作表示运营人员很容易对系统进行运营操作，包括自动部署、监控、告警、故障排查和文档维护等工作。因此，清结算系统要求使用内部统一的自动化部署平台进行服务发布，配置各个维度的监控指标和告警处理值班人，同时使用全链路日志跟踪系统进行debug等方式提高系统可操作性。复杂性高的系统增加了开发人员的认知和理解负担，同时后期代码难以修改且容易引入新的bug。因此，在清结算在系统设计上采用抽象和封装思想设计领域驱动分层架构和简洁的接口，将复杂的业务操作流程和实现细节隐藏在不同系统层级和接口下以降低系统复杂性。同时，通过代码行数LOC （Lines Of Code）</w:t>
      </w:r>
      <w:r>
        <w:rPr>
          <w:rFonts w:hint="eastAsia" w:eastAsia="宋体"/>
          <w:sz w:val="24"/>
          <w:vertAlign w:val="superscript"/>
          <w:lang w:val="en-US" w:eastAsia="zh-CN"/>
        </w:rPr>
        <w:t>[43]</w:t>
      </w:r>
      <w:r>
        <w:rPr>
          <w:rFonts w:hint="eastAsia" w:eastAsia="宋体"/>
          <w:sz w:val="24"/>
          <w:lang w:val="en-US" w:eastAsia="zh-CN"/>
        </w:rPr>
        <w:t>、圈复杂度McCabe</w:t>
      </w:r>
      <w:r>
        <w:rPr>
          <w:rFonts w:hint="eastAsia" w:eastAsia="宋体"/>
          <w:sz w:val="24"/>
          <w:vertAlign w:val="superscript"/>
          <w:lang w:val="en-US" w:eastAsia="zh-CN"/>
        </w:rPr>
        <w:t>[44]</w:t>
      </w:r>
      <w:r>
        <w:rPr>
          <w:rFonts w:hint="eastAsia" w:eastAsia="宋体"/>
          <w:sz w:val="24"/>
          <w:lang w:val="en-US" w:eastAsia="zh-CN"/>
        </w:rPr>
        <w:t>和继承深度来量化评估软件实现复杂度，规定每个类和方法的代码函数分别不应该超过3000行和100行，代码圈复杂度不超过10，接口和类的继承深度不超过6。可演化性表示系统容易修改以适应不断变化的需求、技术改进和未知挑战等变化。在软件开发领域，采用敏捷开发模式如测试驱动TDD（Test Driven Development）和重构以及应用设计模式能够有效适应频繁的需求变更。因此，清结算系统在技术实现上</w:t>
      </w:r>
      <w:r>
        <w:rPr>
          <w:rFonts w:hint="default" w:eastAsia="宋体"/>
          <w:sz w:val="24"/>
          <w:lang w:val="en-US" w:eastAsia="zh-Hans"/>
        </w:rPr>
        <w:t>采用</w:t>
      </w:r>
      <w:r>
        <w:rPr>
          <w:rFonts w:hint="eastAsia" w:eastAsia="宋体"/>
          <w:sz w:val="24"/>
          <w:lang w:val="en-US" w:eastAsia="zh-CN"/>
        </w:rPr>
        <w:t>常见的</w:t>
      </w:r>
      <w:r>
        <w:rPr>
          <w:rFonts w:hint="default" w:eastAsia="宋体"/>
          <w:sz w:val="24"/>
          <w:lang w:val="en-US" w:eastAsia="zh-Hans"/>
        </w:rPr>
        <w:t>软件</w:t>
      </w:r>
      <w:r>
        <w:rPr>
          <w:rFonts w:hint="eastAsia" w:eastAsia="宋体"/>
          <w:sz w:val="24"/>
          <w:lang w:val="en-US" w:eastAsia="zh-CN"/>
        </w:rPr>
        <w:t>设计模式隔离系统变化点使之易于修改，同时要求对系统进行全面的单元测试和回归测试保证每次新增和修改代码的正确性，规定核心模块代码行测试覆盖率不低于80%。</w:t>
      </w:r>
    </w:p>
    <w:p>
      <w:pPr>
        <w:widowControl/>
        <w:spacing w:before="240" w:after="120"/>
        <w:jc w:val="left"/>
        <w:outlineLvl w:val="2"/>
        <w:rPr>
          <w:rFonts w:eastAsia="黑体" w:cs="黑体"/>
          <w:color w:val="000000"/>
          <w:kern w:val="0"/>
          <w:sz w:val="26"/>
          <w:lang w:bidi="ar"/>
        </w:rPr>
      </w:pPr>
      <w:bookmarkStart w:id="34" w:name="_Toc1507918575"/>
      <w:r>
        <w:rPr>
          <w:rFonts w:hint="eastAsia" w:eastAsia="黑体" w:cs="黑体"/>
          <w:color w:val="000000"/>
          <w:kern w:val="0"/>
          <w:sz w:val="26"/>
          <w:lang w:bidi="ar"/>
        </w:rPr>
        <w:t>3.4.</w:t>
      </w:r>
      <w:r>
        <w:rPr>
          <w:rFonts w:hint="eastAsia" w:eastAsia="黑体" w:cs="黑体"/>
          <w:color w:val="000000"/>
          <w:kern w:val="0"/>
          <w:sz w:val="26"/>
          <w:lang w:val="en-US" w:eastAsia="zh-CN" w:bidi="ar"/>
        </w:rPr>
        <w:t>6</w:t>
      </w:r>
      <w:r>
        <w:rPr>
          <w:rFonts w:hint="eastAsia" w:eastAsia="黑体" w:cs="黑体"/>
          <w:color w:val="000000"/>
          <w:kern w:val="0"/>
          <w:sz w:val="26"/>
          <w:lang w:bidi="ar"/>
        </w:rPr>
        <w:t xml:space="preserve">  安全性</w:t>
      </w:r>
      <w:bookmarkEnd w:id="34"/>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2"/>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2"/>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2"/>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5" w:name="_Toc1132971778"/>
      <w:r>
        <w:rPr>
          <w:rFonts w:hint="eastAsia" w:ascii="黑体" w:hAnsi="宋体" w:eastAsia="黑体"/>
          <w:color w:val="000000"/>
          <w:sz w:val="28"/>
          <w:szCs w:val="28"/>
        </w:rPr>
        <w:t>3.5  本章小结</w:t>
      </w:r>
      <w:bookmarkEnd w:id="35"/>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6" w:name="_Toc119174897"/>
      <w:r>
        <w:rPr>
          <w:rFonts w:hint="eastAsia" w:ascii="黑体" w:hAnsi="黑体" w:eastAsia="黑体"/>
          <w:color w:val="000000"/>
          <w:sz w:val="32"/>
          <w:szCs w:val="32"/>
        </w:rPr>
        <w:t>第4章  系统概要设计</w:t>
      </w:r>
      <w:bookmarkEnd w:id="36"/>
    </w:p>
    <w:p>
      <w:pPr>
        <w:spacing w:before="480" w:after="120"/>
        <w:outlineLvl w:val="1"/>
        <w:rPr>
          <w:rFonts w:hint="default" w:ascii="黑体" w:hAnsi="宋体" w:eastAsia="黑体"/>
          <w:color w:val="000000"/>
          <w:sz w:val="28"/>
          <w:szCs w:val="28"/>
        </w:rPr>
      </w:pPr>
      <w:bookmarkStart w:id="37" w:name="_Toc1517734875"/>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7"/>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outlineLvl w:val="9"/>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outlineLvl w:val="9"/>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hint="default" w:eastAsia="宋体" w:cs="宋体"/>
          <w:color w:val="000000"/>
          <w:sz w:val="24"/>
          <w:lang w:val="en-US" w:eastAsia="zh-CN"/>
        </w:rPr>
      </w:pPr>
      <w:r>
        <w:rPr>
          <w:rFonts w:hint="default" w:cs="宋体"/>
          <w:color w:val="000000"/>
          <w:sz w:val="24"/>
        </w:rPr>
        <w:t>清结算系统采</w:t>
      </w:r>
      <w:r>
        <w:rPr>
          <w:rFonts w:hint="eastAsia" w:cs="宋体"/>
          <w:color w:val="000000"/>
          <w:sz w:val="24"/>
        </w:rPr>
        <w:t>用Spring</w:t>
      </w:r>
      <w:r>
        <w:rPr>
          <w:rFonts w:hint="eastAsia" w:cs="宋体"/>
          <w:color w:val="000000"/>
          <w:sz w:val="24"/>
          <w:lang w:eastAsia="zh-CN"/>
        </w:rPr>
        <w:t>、</w:t>
      </w:r>
      <w:r>
        <w:rPr>
          <w:rFonts w:hint="eastAsia" w:cs="宋体"/>
          <w:color w:val="000000"/>
          <w:sz w:val="24"/>
        </w:rPr>
        <w:t>Spring</w:t>
      </w:r>
      <w:r>
        <w:rPr>
          <w:rFonts w:hint="default" w:cs="宋体"/>
          <w:color w:val="000000"/>
          <w:sz w:val="24"/>
        </w:rPr>
        <w:t>Boot</w:t>
      </w:r>
      <w:r>
        <w:rPr>
          <w:rFonts w:hint="eastAsia" w:cs="宋体"/>
          <w:color w:val="000000"/>
          <w:sz w:val="24"/>
          <w:lang w:val="en-US" w:eastAsia="zh-CN"/>
        </w:rPr>
        <w:t>和</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w:t>
      </w:r>
      <w:r>
        <w:rPr>
          <w:rFonts w:hint="eastAsia" w:cs="宋体"/>
          <w:color w:val="000000"/>
          <w:sz w:val="24"/>
          <w:lang w:val="en-US" w:eastAsia="zh-CN"/>
        </w:rPr>
        <w:t>五</w:t>
      </w:r>
      <w:r>
        <w:rPr>
          <w:rFonts w:hint="default" w:cs="宋体"/>
          <w:color w:val="000000"/>
          <w:sz w:val="24"/>
        </w:rPr>
        <w:t>个模块</w:t>
      </w:r>
      <w:r>
        <w:rPr>
          <w:rFonts w:hint="eastAsia" w:cs="宋体"/>
          <w:color w:val="000000"/>
          <w:sz w:val="24"/>
        </w:rPr>
        <w:t>，</w:t>
      </w:r>
      <w:r>
        <w:rPr>
          <w:rFonts w:hint="default" w:cs="宋体"/>
          <w:color w:val="000000"/>
          <w:sz w:val="24"/>
        </w:rPr>
        <w:t>分别是清算模块、结算模块</w:t>
      </w:r>
      <w:r>
        <w:rPr>
          <w:rFonts w:hint="eastAsia" w:cs="宋体"/>
          <w:color w:val="000000"/>
          <w:sz w:val="24"/>
          <w:lang w:eastAsia="zh-CN"/>
        </w:rPr>
        <w:t>、</w:t>
      </w:r>
      <w:r>
        <w:rPr>
          <w:rFonts w:hint="default" w:cs="宋体"/>
          <w:color w:val="000000"/>
          <w:sz w:val="24"/>
        </w:rPr>
        <w:t>异常处理模块</w:t>
      </w:r>
      <w:r>
        <w:rPr>
          <w:rFonts w:hint="eastAsia" w:cs="宋体"/>
          <w:color w:val="000000"/>
          <w:sz w:val="24"/>
          <w:lang w:val="en-US" w:eastAsia="zh-CN"/>
        </w:rPr>
        <w:t>配置模块和流水查询模块。</w:t>
      </w:r>
    </w:p>
    <w:p>
      <w:pPr>
        <w:spacing w:line="400" w:lineRule="exact"/>
        <w:ind w:firstLine="480" w:firstLineChars="200"/>
        <w:outlineLvl w:val="9"/>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8" w:name="_Toc759285059"/>
      <w:r>
        <w:rPr>
          <w:rFonts w:hint="eastAsia" w:ascii="黑体" w:hAnsi="宋体" w:eastAsia="黑体"/>
          <w:color w:val="000000"/>
          <w:sz w:val="28"/>
          <w:szCs w:val="28"/>
        </w:rPr>
        <w:t>4.2  系统静态结构设计</w:t>
      </w:r>
      <w:bookmarkEnd w:id="38"/>
    </w:p>
    <w:p>
      <w:pPr>
        <w:widowControl/>
        <w:spacing w:before="240" w:after="120"/>
        <w:jc w:val="left"/>
        <w:outlineLvl w:val="2"/>
        <w:rPr>
          <w:rFonts w:hint="default" w:eastAsia="黑体" w:cs="黑体"/>
          <w:color w:val="000000"/>
          <w:kern w:val="0"/>
          <w:sz w:val="26"/>
          <w:lang w:bidi="ar"/>
        </w:rPr>
      </w:pPr>
      <w:bookmarkStart w:id="39" w:name="_Toc956156139"/>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39"/>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spacing w:line="400" w:lineRule="exact"/>
        <w:ind w:firstLine="480" w:firstLineChars="200"/>
        <w:jc w:val="center"/>
        <w:rPr>
          <w:rFonts w:hint="eastAsia" w:cs="宋体"/>
          <w:color w:val="000000"/>
          <w:sz w:val="24"/>
        </w:rPr>
      </w:pPr>
      <w:r>
        <w:rPr>
          <w:rFonts w:hint="eastAsia" w:cs="宋体"/>
          <w:color w:val="000000"/>
          <w:sz w:val="24"/>
          <w:lang w:val="en-US" w:eastAsia="zh-Hans"/>
        </w:rPr>
        <w:drawing>
          <wp:anchor distT="0" distB="0" distL="114300" distR="114300" simplePos="0" relativeHeight="251703296" behindDoc="0" locked="0" layoutInCell="1" allowOverlap="1">
            <wp:simplePos x="0" y="0"/>
            <wp:positionH relativeFrom="column">
              <wp:posOffset>795020</wp:posOffset>
            </wp:positionH>
            <wp:positionV relativeFrom="page">
              <wp:posOffset>1039495</wp:posOffset>
            </wp:positionV>
            <wp:extent cx="3733165" cy="2860040"/>
            <wp:effectExtent l="0" t="0" r="635" b="10160"/>
            <wp:wrapTopAndBottom/>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54"/>
                    <a:stretch>
                      <a:fillRect/>
                    </a:stretch>
                  </pic:blipFill>
                  <pic:spPr>
                    <a:xfrm>
                      <a:off x="0" y="0"/>
                      <a:ext cx="3733165" cy="286004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CN"/>
        </w:rPr>
      </w:pPr>
      <w:r>
        <w:rPr>
          <w:rFonts w:hint="eastAsia" w:cs="宋体"/>
          <w:color w:val="000000"/>
          <w:sz w:val="24"/>
        </w:rPr>
        <w:t>从图中可得，清结算系统需要和交易系统、运营系统账户系统进行交互。清结算系统内部主要分为</w:t>
      </w:r>
      <w:r>
        <w:rPr>
          <w:rFonts w:hint="eastAsia" w:cs="宋体"/>
          <w:color w:val="000000"/>
          <w:sz w:val="24"/>
          <w:lang w:val="en-US" w:eastAsia="zh-CN"/>
        </w:rPr>
        <w:t>五</w:t>
      </w:r>
      <w:r>
        <w:rPr>
          <w:rFonts w:hint="eastAsia" w:cs="宋体"/>
          <w:color w:val="000000"/>
          <w:sz w:val="24"/>
        </w:rPr>
        <w:t>个模块：</w:t>
      </w:r>
      <w:r>
        <w:rPr>
          <w:rFonts w:hint="eastAsia" w:cs="宋体"/>
          <w:color w:val="000000"/>
          <w:sz w:val="24"/>
          <w:lang w:val="en-US" w:eastAsia="zh-CN"/>
        </w:rPr>
        <w:t>商户清算模块、商户结算模块、清结算异常处理模块、配置管理和流水查询模块</w:t>
      </w:r>
      <w:r>
        <w:rPr>
          <w:rFonts w:hint="eastAsia" w:cs="宋体"/>
          <w:color w:val="000000"/>
          <w:sz w:val="24"/>
        </w:rPr>
        <w:t>。系统对外通过API层向运营系统提供配置管理和流水查询服务</w:t>
      </w:r>
      <w:r>
        <w:rPr>
          <w:rFonts w:hint="eastAsia" w:cs="宋体"/>
          <w:color w:val="000000"/>
          <w:sz w:val="24"/>
          <w:lang w:eastAsia="zh-CN"/>
        </w:rPr>
        <w:t>，</w:t>
      </w:r>
      <w:r>
        <w:rPr>
          <w:rFonts w:hint="eastAsia" w:cs="宋体"/>
          <w:color w:val="000000"/>
          <w:sz w:val="24"/>
          <w:lang w:val="en-US" w:eastAsia="zh-CN"/>
        </w:rPr>
        <w:t>通过调用账户API进行商户和平台各类账户费用记账。</w:t>
      </w:r>
    </w:p>
    <w:p>
      <w:pPr>
        <w:widowControl/>
        <w:spacing w:before="240" w:after="120"/>
        <w:jc w:val="left"/>
        <w:outlineLvl w:val="2"/>
        <w:rPr>
          <w:rFonts w:hint="eastAsia" w:eastAsia="黑体" w:cs="黑体"/>
          <w:color w:val="000000"/>
          <w:kern w:val="0"/>
          <w:sz w:val="26"/>
          <w:lang w:bidi="ar"/>
        </w:rPr>
      </w:pPr>
      <w:bookmarkStart w:id="40" w:name="_Toc496097672"/>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bidi="ar"/>
        </w:rPr>
        <w:t xml:space="preserve">  系统功能模块设计</w:t>
      </w:r>
      <w:bookmarkEnd w:id="40"/>
    </w:p>
    <w:p>
      <w:pPr>
        <w:spacing w:line="400" w:lineRule="exact"/>
        <w:ind w:firstLine="480" w:firstLineChars="200"/>
        <w:rPr>
          <w:rFonts w:hint="eastAsia" w:cs="宋体"/>
          <w:color w:val="000000"/>
          <w:sz w:val="24"/>
          <w:lang w:val="en-US" w:eastAsia="zh-CN"/>
        </w:rPr>
      </w:pPr>
      <w:r>
        <w:rPr>
          <w:rFonts w:hint="eastAsia" w:cs="宋体"/>
          <w:color w:val="000000"/>
          <w:sz w:val="24"/>
        </w:rPr>
        <w:t>清结算系统主要包含五个模块，分别是清算模块、结算模块、异常处理模块、配置模块和流水模块，每个模块下包含具体的子模块</w:t>
      </w:r>
      <w:r>
        <w:rPr>
          <w:rFonts w:hint="eastAsia" w:cs="宋体"/>
          <w:color w:val="000000"/>
          <w:sz w:val="24"/>
          <w:lang w:val="en-US" w:eastAsia="zh-CN"/>
        </w:rPr>
        <w:t>功能</w:t>
      </w:r>
      <w:r>
        <w:rPr>
          <w:rFonts w:hint="eastAsia" w:cs="宋体"/>
          <w:color w:val="000000"/>
          <w:sz w:val="24"/>
        </w:rPr>
        <w:t>。清算模块包含清分、计费和</w:t>
      </w:r>
      <w:r>
        <w:rPr>
          <w:rFonts w:hint="eastAsia" w:cs="宋体"/>
          <w:color w:val="000000"/>
          <w:sz w:val="24"/>
          <w:lang w:val="en-US" w:eastAsia="zh-CN"/>
        </w:rPr>
        <w:t>清算汇总功能</w:t>
      </w:r>
      <w:r>
        <w:rPr>
          <w:rFonts w:hint="eastAsia" w:cs="宋体"/>
          <w:color w:val="000000"/>
          <w:sz w:val="24"/>
        </w:rPr>
        <w:t>；结算模块包含实时结算和周期结算</w:t>
      </w:r>
      <w:r>
        <w:rPr>
          <w:rFonts w:hint="eastAsia" w:cs="宋体"/>
          <w:color w:val="000000"/>
          <w:sz w:val="24"/>
          <w:lang w:val="en-US" w:eastAsia="zh-CN"/>
        </w:rPr>
        <w:t>功能</w:t>
      </w:r>
      <w:r>
        <w:rPr>
          <w:rFonts w:hint="eastAsia" w:cs="宋体"/>
          <w:color w:val="000000"/>
          <w:sz w:val="24"/>
        </w:rPr>
        <w:t>；异常护理模块</w:t>
      </w:r>
      <w:r>
        <w:rPr>
          <w:rFonts w:hint="eastAsia" w:cs="宋体"/>
          <w:color w:val="000000"/>
          <w:sz w:val="24"/>
          <w:lang w:val="en-US" w:eastAsia="zh-CN"/>
        </w:rPr>
        <w:t>分为</w:t>
      </w:r>
      <w:r>
        <w:rPr>
          <w:rFonts w:hint="eastAsia" w:cs="宋体"/>
          <w:color w:val="000000"/>
          <w:sz w:val="24"/>
        </w:rPr>
        <w:t>自动处理和人工处理</w:t>
      </w:r>
      <w:r>
        <w:rPr>
          <w:rFonts w:hint="eastAsia" w:cs="宋体"/>
          <w:color w:val="000000"/>
          <w:sz w:val="24"/>
          <w:lang w:val="en-US" w:eastAsia="zh-CN"/>
        </w:rPr>
        <w:t>功能</w:t>
      </w:r>
      <w:r>
        <w:rPr>
          <w:rFonts w:hint="eastAsia" w:cs="宋体"/>
          <w:color w:val="000000"/>
          <w:sz w:val="24"/>
        </w:rPr>
        <w:t>；配置模块包含配置下发和配置查询</w:t>
      </w:r>
      <w:r>
        <w:rPr>
          <w:rFonts w:hint="eastAsia" w:cs="宋体"/>
          <w:color w:val="000000"/>
          <w:sz w:val="24"/>
          <w:lang w:val="en-US" w:eastAsia="zh-CN"/>
        </w:rPr>
        <w:t>功能</w:t>
      </w:r>
      <w:r>
        <w:rPr>
          <w:rFonts w:hint="eastAsia" w:cs="宋体"/>
          <w:color w:val="000000"/>
          <w:sz w:val="24"/>
        </w:rPr>
        <w:t>；流水模块包含</w:t>
      </w:r>
      <w:r>
        <w:rPr>
          <w:rFonts w:hint="eastAsia" w:cs="宋体"/>
          <w:color w:val="000000"/>
          <w:sz w:val="24"/>
          <w:lang w:val="en-US" w:eastAsia="zh-CN"/>
        </w:rPr>
        <w:t>结算</w:t>
      </w:r>
      <w:r>
        <w:rPr>
          <w:rFonts w:hint="eastAsia" w:cs="宋体"/>
          <w:color w:val="000000"/>
          <w:sz w:val="24"/>
        </w:rPr>
        <w:t>流水</w:t>
      </w:r>
      <w:r>
        <w:rPr>
          <w:rFonts w:hint="eastAsia" w:cs="宋体"/>
          <w:color w:val="000000"/>
          <w:sz w:val="24"/>
          <w:lang w:eastAsia="zh-CN"/>
        </w:rPr>
        <w:t>、</w:t>
      </w:r>
      <w:r>
        <w:rPr>
          <w:rFonts w:hint="eastAsia" w:cs="宋体"/>
          <w:color w:val="000000"/>
          <w:sz w:val="24"/>
        </w:rPr>
        <w:t>结算</w:t>
      </w:r>
      <w:r>
        <w:rPr>
          <w:rFonts w:hint="eastAsia" w:cs="宋体"/>
          <w:color w:val="000000"/>
          <w:sz w:val="24"/>
          <w:lang w:val="en-US" w:eastAsia="zh-CN"/>
        </w:rPr>
        <w:t>单</w:t>
      </w:r>
      <w:r>
        <w:rPr>
          <w:rFonts w:hint="eastAsia" w:cs="宋体"/>
          <w:color w:val="000000"/>
          <w:sz w:val="24"/>
        </w:rPr>
        <w:t>和提现</w:t>
      </w:r>
      <w:r>
        <w:rPr>
          <w:rFonts w:hint="eastAsia" w:cs="宋体"/>
          <w:color w:val="000000"/>
          <w:sz w:val="24"/>
          <w:lang w:val="en-US" w:eastAsia="zh-CN"/>
        </w:rPr>
        <w:t>单</w:t>
      </w:r>
      <w:r>
        <w:rPr>
          <w:rFonts w:hint="eastAsia" w:cs="宋体"/>
          <w:color w:val="000000"/>
          <w:sz w:val="24"/>
        </w:rPr>
        <w:t>查询</w:t>
      </w:r>
      <w:r>
        <w:rPr>
          <w:rFonts w:hint="eastAsia" w:cs="宋体"/>
          <w:color w:val="000000"/>
          <w:sz w:val="24"/>
          <w:lang w:val="en-US" w:eastAsia="zh-CN"/>
        </w:rPr>
        <w:t>功能</w:t>
      </w:r>
      <w:r>
        <w:rPr>
          <w:rFonts w:hint="eastAsia" w:cs="宋体"/>
          <w:color w:val="000000"/>
          <w:sz w:val="24"/>
        </w:rPr>
        <w:t>。系统</w:t>
      </w:r>
      <w:r>
        <w:rPr>
          <w:rFonts w:hint="eastAsia" w:cs="宋体"/>
          <w:color w:val="000000"/>
          <w:sz w:val="24"/>
          <w:lang w:val="en-US" w:eastAsia="zh-CN"/>
        </w:rPr>
        <w:t>功能</w:t>
      </w:r>
      <w:r>
        <w:rPr>
          <w:rFonts w:hint="eastAsia" w:cs="宋体"/>
          <w:color w:val="000000"/>
          <w:sz w:val="24"/>
        </w:rPr>
        <w:t>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lang w:val="en-US" w:eastAsia="zh-CN"/>
        </w:rPr>
        <w:t>所示。</w:t>
      </w:r>
    </w:p>
    <w:p>
      <w:pPr>
        <w:spacing w:line="400" w:lineRule="exact"/>
        <w:ind w:firstLine="480" w:firstLineChars="200"/>
        <w:jc w:val="center"/>
        <w:rPr>
          <w:rFonts w:hint="eastAsia" w:eastAsia="宋体" w:cs="宋体"/>
          <w:color w:val="000000"/>
          <w:sz w:val="24"/>
          <w:lang w:val="en-US" w:eastAsia="zh-CN"/>
        </w:rPr>
        <w:sectPr>
          <w:headerReference r:id="rId29" w:type="first"/>
          <w:head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lang w:val="en-US" w:eastAsia="zh-Hans"/>
        </w:rPr>
        <w:drawing>
          <wp:anchor distT="0" distB="0" distL="114300" distR="114300" simplePos="0" relativeHeight="251703296" behindDoc="0" locked="0" layoutInCell="1" allowOverlap="1">
            <wp:simplePos x="0" y="0"/>
            <wp:positionH relativeFrom="column">
              <wp:posOffset>901065</wp:posOffset>
            </wp:positionH>
            <wp:positionV relativeFrom="page">
              <wp:posOffset>7485380</wp:posOffset>
            </wp:positionV>
            <wp:extent cx="3741420" cy="1645920"/>
            <wp:effectExtent l="0" t="0" r="17780" b="5080"/>
            <wp:wrapTopAndBottom/>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55"/>
                    <a:stretch>
                      <a:fillRect/>
                    </a:stretch>
                  </pic:blipFill>
                  <pic:spPr>
                    <a:xfrm>
                      <a:off x="0" y="0"/>
                      <a:ext cx="3741420" cy="1645920"/>
                    </a:xfrm>
                    <a:prstGeom prst="rect">
                      <a:avLst/>
                    </a:prstGeom>
                    <a:noFill/>
                    <a:ln>
                      <a:noFill/>
                    </a:ln>
                  </pic:spPr>
                </pic:pic>
              </a:graphicData>
            </a:graphic>
          </wp:anchor>
        </w:drawing>
      </w:r>
      <w:r>
        <w:rPr>
          <w:rFonts w:hint="eastAsia" w:cs="宋体"/>
          <w:color w:val="000000"/>
          <w:sz w:val="24"/>
          <w:lang w:val="en-US" w:eastAsia="zh-CN"/>
        </w:rPr>
        <w:t>图4.2 系统功能模块图</w:t>
      </w:r>
    </w:p>
    <w:p>
      <w:pPr>
        <w:spacing w:before="480" w:after="120"/>
        <w:outlineLvl w:val="1"/>
        <w:rPr>
          <w:rFonts w:hint="eastAsia" w:ascii="黑体" w:hAnsi="宋体" w:eastAsia="黑体"/>
          <w:color w:val="000000"/>
          <w:sz w:val="28"/>
          <w:szCs w:val="28"/>
        </w:rPr>
      </w:pPr>
      <w:bookmarkStart w:id="41" w:name="_Toc1382055650"/>
      <w:r>
        <w:rPr>
          <w:rFonts w:hint="eastAsia" w:ascii="黑体" w:hAnsi="宋体" w:eastAsia="黑体"/>
          <w:color w:val="000000"/>
          <w:sz w:val="28"/>
          <w:szCs w:val="28"/>
        </w:rPr>
        <w:t>4.3  系统动态结构设计</w:t>
      </w:r>
      <w:bookmarkEnd w:id="4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2" w:name="_Toc1026183598"/>
      <w:r>
        <w:rPr>
          <w:rFonts w:hint="eastAsia" w:eastAsia="黑体" w:cs="黑体"/>
          <w:color w:val="000000"/>
          <w:kern w:val="0"/>
          <w:sz w:val="26"/>
          <w:lang w:bidi="ar"/>
        </w:rPr>
        <w:t>4.3.1  清结算系统活动图</w:t>
      </w:r>
      <w:bookmarkEnd w:id="42"/>
    </w:p>
    <w:p>
      <w:pPr>
        <w:spacing w:line="400" w:lineRule="exact"/>
        <w:ind w:firstLine="480" w:firstLineChars="200"/>
        <w:rPr>
          <w:rFonts w:hint="eastAsia" w:eastAsia="宋体" w:cs="宋体"/>
          <w:color w:val="000000"/>
          <w:sz w:val="24"/>
        </w:rPr>
      </w:pPr>
      <w:r>
        <w:rPr>
          <w:rFonts w:hint="eastAsia" w:eastAsia="宋体" w:cs="宋体"/>
          <w:color w:val="000000"/>
          <w:sz w:val="24"/>
        </w:rPr>
        <w:t>清结算系统分为清算和结算两大流程，系统整体活动图如图4.3所示。</w:t>
      </w:r>
      <w:r>
        <w:rPr>
          <w:rFonts w:hint="eastAsia" w:eastAsia="宋体" w:cs="宋体"/>
          <w:color w:val="000000"/>
          <w:sz w:val="24"/>
        </w:rPr>
        <w:drawing>
          <wp:anchor distT="0" distB="0" distL="114300" distR="114300" simplePos="0" relativeHeight="251707392" behindDoc="0" locked="0" layoutInCell="1" allowOverlap="1">
            <wp:simplePos x="0" y="0"/>
            <wp:positionH relativeFrom="column">
              <wp:posOffset>435610</wp:posOffset>
            </wp:positionH>
            <wp:positionV relativeFrom="page">
              <wp:posOffset>2932430</wp:posOffset>
            </wp:positionV>
            <wp:extent cx="4636770" cy="3931285"/>
            <wp:effectExtent l="0" t="0" r="11430" b="571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6"/>
                    <a:stretch>
                      <a:fillRect/>
                    </a:stretch>
                  </pic:blipFill>
                  <pic:spPr>
                    <a:xfrm>
                      <a:off x="0" y="0"/>
                      <a:ext cx="4636770" cy="3931285"/>
                    </a:xfrm>
                    <a:prstGeom prst="rect">
                      <a:avLst/>
                    </a:prstGeom>
                    <a:noFill/>
                    <a:ln>
                      <a:noFill/>
                    </a:ln>
                  </pic:spPr>
                </pic:pic>
              </a:graphicData>
            </a:graphic>
          </wp:anchor>
        </w:drawing>
      </w:r>
    </w:p>
    <w:p>
      <w:pPr>
        <w:spacing w:line="400" w:lineRule="exact"/>
        <w:ind w:firstLine="480" w:firstLineChars="200"/>
        <w:jc w:val="center"/>
        <w:rPr>
          <w:rFonts w:hint="eastAsia" w:eastAsia="宋体" w:cs="宋体"/>
          <w:color w:val="000000"/>
          <w:sz w:val="24"/>
        </w:rPr>
      </w:pPr>
      <w:r>
        <w:rPr>
          <w:rFonts w:hint="eastAsia" w:eastAsia="宋体" w:cs="宋体"/>
          <w:color w:val="000000"/>
          <w:sz w:val="24"/>
          <w:lang w:val="en-US" w:eastAsia="zh-CN"/>
        </w:rPr>
        <w:t>图4.</w:t>
      </w:r>
      <w:r>
        <w:rPr>
          <w:rFonts w:hint="eastAsia" w:eastAsia="宋体" w:cs="宋体"/>
          <w:color w:val="000000"/>
          <w:sz w:val="24"/>
          <w:lang w:eastAsia="zh-CN"/>
        </w:rPr>
        <w:t>3</w:t>
      </w:r>
      <w:r>
        <w:rPr>
          <w:rFonts w:hint="eastAsia" w:eastAsia="宋体" w:cs="宋体"/>
          <w:color w:val="000000"/>
          <w:sz w:val="24"/>
          <w:lang w:val="en-US" w:eastAsia="zh-CN"/>
        </w:rPr>
        <w:t xml:space="preserve"> </w:t>
      </w:r>
      <w:r>
        <w:rPr>
          <w:rFonts w:hint="eastAsia" w:eastAsia="宋体" w:cs="宋体"/>
          <w:color w:val="000000"/>
          <w:sz w:val="24"/>
          <w:lang w:val="en-US" w:eastAsia="zh-Hans"/>
        </w:rPr>
        <w:t>清结算系统活动图</w:t>
      </w:r>
    </w:p>
    <w:p>
      <w:pPr>
        <w:spacing w:line="400" w:lineRule="exact"/>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从清结算活动图可以看出，清算活动包含如下步骤：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（1）清分：从交易完成开始，对binlog清分，产生清分流水。</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（2）计费：对清分实体计算净额和手续费。</w:t>
      </w:r>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lang w:val="en-US" w:eastAsia="zh-CN"/>
        </w:rPr>
        <w:t>（3）汇总：对清分实体进行交易汇总、手续费汇总和净额汇总，即汇总到结算汇总详情单上。在此步骤完成需要创建结算汇总详情单，详情单创建逻辑属于重点部分，同时保持事务完整性约束，最后将清算数据关联到结算部分。</w:t>
      </w:r>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lang w:val="en-US" w:eastAsia="zh-CN"/>
        </w:rPr>
        <w:t>（4）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5）结算：1）定时任务：XXL-JOB定时任务启动，首先是创建结算单，然后再扫结算汇总详情单，将多个汇总详情单根据主键绑定一个结算单上。2）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后置处理；最后，处理税费和手续费，完成结算流程。</w:t>
      </w:r>
    </w:p>
    <w:p>
      <w:pPr>
        <w:widowControl/>
        <w:spacing w:before="240" w:after="120"/>
        <w:jc w:val="left"/>
        <w:outlineLvl w:val="2"/>
        <w:rPr>
          <w:rFonts w:hint="eastAsia" w:eastAsia="黑体" w:cs="黑体"/>
          <w:color w:val="000000"/>
          <w:kern w:val="0"/>
          <w:sz w:val="26"/>
          <w:lang w:bidi="ar"/>
        </w:rPr>
      </w:pPr>
      <w:bookmarkStart w:id="43" w:name="_Toc626562529"/>
      <w:r>
        <w:rPr>
          <w:rFonts w:hint="eastAsia" w:eastAsia="黑体" w:cs="黑体"/>
          <w:color w:val="000000"/>
          <w:kern w:val="0"/>
          <w:sz w:val="26"/>
          <w:lang w:bidi="ar"/>
        </w:rPr>
        <w:t>4.3.2  清结算系统数据流图</w:t>
      </w:r>
      <w:bookmarkEnd w:id="4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3056" behindDoc="0" locked="0" layoutInCell="1" allowOverlap="1">
            <wp:simplePos x="0" y="0"/>
            <wp:positionH relativeFrom="column">
              <wp:posOffset>-41910</wp:posOffset>
            </wp:positionH>
            <wp:positionV relativeFrom="page">
              <wp:posOffset>3715385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7"/>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numPr>
          <w:ilvl w:val="0"/>
          <w:numId w:val="0"/>
        </w:numPr>
        <w:spacing w:line="400" w:lineRule="exact"/>
        <w:ind w:firstLine="420" w:firstLineChars="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从数据流图可得，清结算系统有两个数据输入源，分别是结算失败交易topic和原始数据topic。结算失败交易会进行异常处理；原始交易数据开始进行binlog清分流程，产生清分实体对象；计费流程会拉取计费配置对清分实体进行计费，并更新请分表；如果是实时结算模式，会调用账户服务api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4" w:name="_Toc1524103662"/>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w:t>
      </w:r>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 xml:space="preserve">  数据库设计</w:t>
      </w:r>
      <w:bookmarkEnd w:id="4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本文设计的清结算系统包含多个库表对象，涉及大量的业务数据。为了对数据进行安全且高效的读写操作，采用MySQL数据库对系统进行数据管理。</w:t>
      </w:r>
      <w:r>
        <w:rPr>
          <w:rFonts w:hint="eastAsia" w:eastAsia="宋体" w:cs="宋体"/>
          <w:color w:val="000000"/>
          <w:sz w:val="24"/>
          <w:lang w:val="en-US" w:eastAsia="zh-Hans"/>
        </w:rPr>
        <w:t>本节</w:t>
      </w:r>
      <w:r>
        <w:rPr>
          <w:rFonts w:hint="eastAsia" w:eastAsia="宋体" w:cs="宋体"/>
          <w:color w:val="000000"/>
          <w:sz w:val="24"/>
          <w:lang w:val="en-US" w:eastAsia="zh-CN"/>
        </w:rPr>
        <w:t>对</w:t>
      </w:r>
      <w:r>
        <w:rPr>
          <w:rFonts w:hint="eastAsia" w:eastAsia="宋体" w:cs="宋体"/>
          <w:color w:val="000000"/>
          <w:sz w:val="24"/>
          <w:lang w:val="en-US" w:eastAsia="zh-Hans"/>
        </w:rPr>
        <w:t>系统核心功能</w:t>
      </w:r>
      <w:r>
        <w:rPr>
          <w:rFonts w:hint="eastAsia" w:eastAsia="宋体" w:cs="宋体"/>
          <w:color w:val="000000"/>
          <w:sz w:val="24"/>
          <w:lang w:val="en-US" w:eastAsia="zh-CN"/>
        </w:rPr>
        <w:t>模块相关的</w:t>
      </w:r>
      <w:r>
        <w:rPr>
          <w:rFonts w:hint="eastAsia" w:eastAsia="宋体" w:cs="宋体"/>
          <w:color w:val="000000"/>
          <w:sz w:val="24"/>
          <w:lang w:val="en-US" w:eastAsia="zh-Hans"/>
        </w:rPr>
        <w:t>数据</w:t>
      </w:r>
      <w:r>
        <w:rPr>
          <w:rFonts w:hint="eastAsia" w:eastAsia="宋体" w:cs="宋体"/>
          <w:color w:val="000000"/>
          <w:sz w:val="24"/>
          <w:lang w:val="en-US" w:eastAsia="zh-CN"/>
        </w:rPr>
        <w:t>对象，进行</w:t>
      </w:r>
      <w:r>
        <w:rPr>
          <w:rFonts w:hint="eastAsia" w:eastAsia="宋体" w:cs="宋体"/>
          <w:color w:val="000000"/>
          <w:sz w:val="24"/>
          <w:lang w:val="en-US" w:eastAsia="zh-Hans"/>
        </w:rPr>
        <w:t>数据库逻辑结构</w:t>
      </w:r>
      <w:r>
        <w:rPr>
          <w:rFonts w:hint="eastAsia" w:eastAsia="宋体" w:cs="宋体"/>
          <w:color w:val="000000"/>
          <w:sz w:val="24"/>
          <w:lang w:val="en-US" w:eastAsia="zh-CN"/>
        </w:rPr>
        <w:t>和物理结构的设计</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bookmarkStart w:id="45" w:name="_Toc425305818"/>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.1  清算数据模型</w:t>
      </w:r>
      <w:r>
        <w:rPr>
          <w:rFonts w:hint="eastAsia" w:eastAsia="黑体" w:cs="黑体"/>
          <w:color w:val="000000"/>
          <w:kern w:val="0"/>
          <w:sz w:val="26"/>
          <w:lang w:val="en-US" w:eastAsia="zh-CN" w:bidi="ar"/>
        </w:rPr>
        <w:t>设计</w:t>
      </w:r>
      <w:bookmarkEnd w:id="45"/>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清算数据模型：清分实体、清分索引实体、计费配置、结算详情实体E-R关系图如图</w:t>
      </w:r>
      <w:r>
        <w:rPr>
          <w:rFonts w:hint="eastAsia" w:eastAsia="宋体" w:cs="宋体"/>
          <w:color w:val="000000"/>
          <w:sz w:val="24"/>
          <w:lang w:val="en-US" w:eastAsia="zh-CN"/>
        </w:rPr>
        <w:t>4.5</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6128" behindDoc="0" locked="0" layoutInCell="1" allowOverlap="1">
            <wp:simplePos x="0" y="0"/>
            <wp:positionH relativeFrom="column">
              <wp:posOffset>809625</wp:posOffset>
            </wp:positionH>
            <wp:positionV relativeFrom="page">
              <wp:posOffset>3689350</wp:posOffset>
            </wp:positionV>
            <wp:extent cx="3696970" cy="3935730"/>
            <wp:effectExtent l="0" t="0" r="11430" b="1270"/>
            <wp:wrapTopAndBottom/>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8"/>
                    <a:stretch>
                      <a:fillRect/>
                    </a:stretch>
                  </pic:blipFill>
                  <pic:spPr>
                    <a:xfrm>
                      <a:off x="0" y="0"/>
                      <a:ext cx="3696970" cy="3935730"/>
                    </a:xfrm>
                    <a:prstGeom prst="rect">
                      <a:avLst/>
                    </a:prstGeom>
                    <a:noFill/>
                    <a:ln>
                      <a:noFill/>
                    </a:ln>
                  </pic:spPr>
                </pic:pic>
              </a:graphicData>
            </a:graphic>
          </wp:anchor>
        </w:drawing>
      </w:r>
      <w:r>
        <w:rPr>
          <w:rFonts w:hint="eastAsia" w:eastAsia="宋体" w:cs="宋体"/>
          <w:color w:val="000000"/>
          <w:sz w:val="24"/>
          <w:lang w:val="en-US" w:eastAsia="zh-Hans"/>
        </w:rPr>
        <w:t>图</w:t>
      </w:r>
      <w:r>
        <w:rPr>
          <w:rFonts w:hint="eastAsia" w:cs="宋体"/>
          <w:color w:val="000000"/>
          <w:sz w:val="24"/>
          <w:lang w:val="en-US" w:eastAsia="zh-CN"/>
        </w:rPr>
        <w:t>4.5</w:t>
      </w:r>
      <w:r>
        <w:rPr>
          <w:rFonts w:hint="eastAsia" w:eastAsia="宋体" w:cs="宋体"/>
          <w:color w:val="000000"/>
          <w:sz w:val="24"/>
          <w:lang w:val="en-US" w:eastAsia="zh-Hans"/>
        </w:rPr>
        <w:t xml:space="preserve"> 结算详情E-R图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根据数据模型，可以对清算模块的相关数据表单进行如下设计：</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计费配置表表，存储商户计费相关的费项配置。其中主要属性包括ID、商户编号、支付方式、卡组、分期数、费项编码、费率、费基、最大手续费、最低手续费，详细说明如表</w:t>
      </w:r>
      <w:r>
        <w:rPr>
          <w:rFonts w:hint="eastAsia" w:cs="宋体"/>
          <w:color w:val="000000"/>
          <w:sz w:val="24"/>
          <w:lang w:val="en-US" w:eastAsia="zh-CN"/>
        </w:rPr>
        <w:t>4</w:t>
      </w:r>
      <w:r>
        <w:rPr>
          <w:rFonts w:hint="eastAsia" w:eastAsia="宋体" w:cs="宋体"/>
          <w:color w:val="000000"/>
          <w:sz w:val="24"/>
          <w:lang w:val="en-US" w:eastAsia="zh-Hans"/>
        </w:rPr>
        <w:t>.1所示。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eastAsia="宋体" w:cs="宋体"/>
          <w:color w:val="000000"/>
          <w:sz w:val="24"/>
          <w:lang w:val="en-US" w:eastAsia="zh-Hans"/>
        </w:rPr>
      </w:pP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1 计费配置表</w:t>
      </w:r>
    </w:p>
    <w:tbl>
      <w:tblPr>
        <w:tblStyle w:val="17"/>
        <w:tblW w:w="84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9"/>
        <w:gridCol w:w="1864"/>
        <w:gridCol w:w="1944"/>
        <w:gridCol w:w="1891"/>
      </w:tblGrid>
      <w:tr>
        <w:trPr>
          <w:trHeight w:val="636" w:hRule="atLeast"/>
          <w:jc w:val="center"/>
        </w:trPr>
        <w:tc>
          <w:tcPr>
            <w:tcW w:w="2739"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86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94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91"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jc w:val="center"/>
        </w:trPr>
        <w:tc>
          <w:tcPr>
            <w:tcW w:w="2739"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6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94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466"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 (10) </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CN、BR等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配置编号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配置唯一编号</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商户编号mid</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B端、C端等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user_product</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商户产品类型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user_trade_type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 _type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支付方式</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Mastercard等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trade_fee、intallment_fee等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USD、CNY等</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fee_base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费基</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fee_rate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费率</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fee_min</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fee_max</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最高手续费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失效时间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effective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是否是最新生效</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jc w:val="center"/>
        </w:trPr>
        <w:tc>
          <w:tcPr>
            <w:tcW w:w="273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86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739"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86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94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（2）清分表主要存储商户、交易、费项结算结构相关信息</w:t>
      </w:r>
      <w:r>
        <w:rPr>
          <w:rFonts w:hint="eastAsia" w:eastAsia="宋体" w:cs="宋体"/>
          <w:color w:val="000000"/>
          <w:sz w:val="24"/>
          <w:lang w:val="en-US" w:eastAsia="zh-CN"/>
        </w:rPr>
        <w:t>。</w:t>
      </w:r>
      <w:r>
        <w:rPr>
          <w:rFonts w:hint="eastAsia" w:eastAsia="宋体" w:cs="宋体"/>
          <w:color w:val="000000"/>
          <w:sz w:val="24"/>
          <w:lang w:val="en-US" w:eastAsia="zh-Hans"/>
        </w:rPr>
        <w:t>其主要属性包括ID、配置ID、交易号、订单号、商户号、交易类型、结算模式、支付类型、结算时间、国家码、币种、交易额、手续费、分期费、税费</w:t>
      </w:r>
      <w:r>
        <w:rPr>
          <w:rFonts w:hint="eastAsia" w:eastAsia="宋体" w:cs="宋体"/>
          <w:color w:val="000000"/>
          <w:sz w:val="24"/>
          <w:lang w:val="en-US" w:eastAsia="zh-CN"/>
        </w:rPr>
        <w:t>和</w:t>
      </w:r>
      <w:r>
        <w:rPr>
          <w:rFonts w:hint="eastAsia" w:eastAsia="宋体" w:cs="宋体"/>
          <w:color w:val="000000"/>
          <w:sz w:val="24"/>
          <w:lang w:val="en-US" w:eastAsia="zh-Hans"/>
        </w:rPr>
        <w:t>净额等。详细说明如表</w:t>
      </w:r>
      <w:r>
        <w:rPr>
          <w:rFonts w:hint="eastAsia" w:eastAsia="宋体" w:cs="宋体"/>
          <w:color w:val="000000"/>
          <w:sz w:val="24"/>
          <w:lang w:val="en-US" w:eastAsia="zh-CN"/>
        </w:rPr>
        <w:t>4</w:t>
      </w:r>
      <w:r>
        <w:rPr>
          <w:rFonts w:hint="eastAsia" w:eastAsia="宋体" w:cs="宋体"/>
          <w:color w:val="000000"/>
          <w:sz w:val="24"/>
          <w:lang w:val="en-US" w:eastAsia="zh-Hans"/>
        </w:rPr>
        <w:t>.2所示（费项部分只展示交易手续费，其余费项字段</w:t>
      </w:r>
      <w:r>
        <w:rPr>
          <w:rFonts w:hint="eastAsia" w:eastAsia="宋体" w:cs="宋体"/>
          <w:color w:val="000000"/>
          <w:sz w:val="24"/>
          <w:lang w:val="en-US" w:eastAsia="zh-CN"/>
        </w:rPr>
        <w:t>类似）</w:t>
      </w:r>
      <w:r>
        <w:rPr>
          <w:rFonts w:hint="eastAsia" w:eastAsia="宋体" w:cs="宋体"/>
          <w:color w:val="000000"/>
          <w:sz w:val="24"/>
          <w:lang w:val="en-US" w:eastAsia="zh-Hans"/>
        </w:rPr>
        <w:t>。</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.2 清分表</w:t>
      </w:r>
    </w:p>
    <w:tbl>
      <w:tblPr>
        <w:tblStyle w:val="17"/>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5"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bl>
    <w:p>
      <w:pPr>
        <w:spacing w:before="120" w:after="120"/>
        <w:jc w:val="center"/>
        <w:rPr>
          <w:rFonts w:hint="eastAsia" w:ascii="Times New Roman" w:hAnsi="Times New Roman" w:eastAsia="宋体" w:cs="Times New Roman"/>
          <w:szCs w:val="21"/>
          <w:lang w:val="en-US" w:eastAsia="zh-Hans"/>
        </w:rP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表4.2 清分表</w:t>
      </w:r>
    </w:p>
    <w:tbl>
      <w:tblPr>
        <w:tblStyle w:val="17"/>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5"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个人、商户、内部</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支付、退款、拒付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周期、实时结算</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product_type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产品类型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visa、mastercard等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3、6、12、24等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当前分期数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CN、MEX、BRA</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mcc</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varchar(8)</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net_settle_detail_id</w:t>
            </w:r>
          </w:p>
        </w:tc>
        <w:tc>
          <w:tcPr>
            <w:tcW w:w="2149"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净额结算明细单号</w:t>
            </w:r>
          </w:p>
        </w:tc>
        <w:tc>
          <w:tcPr>
            <w:tcW w:w="1824"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vAlign w:val="top"/>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交易手续费</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trade_fee_config_id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手续费计费配置号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trade_fee_collecting_type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手续费收费方式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内扣、外扣</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trade_fee_deduct_type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同步、异步</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trade_fee_account_type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出金账户类型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外扣出金账户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trade_fee_settle_detail_id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手续费结算明细单号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数据库乐观锁</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149"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824"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自动更新</w:t>
            </w:r>
          </w:p>
        </w:tc>
      </w:tr>
    </w:tbl>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清分索引实体表，主要费项相关的实体数据。其中主要属性包括ID、交易号、交易类型、费项编码、结算单号、结算详情单号。详细说明如表</w:t>
      </w:r>
      <w:r>
        <w:rPr>
          <w:rFonts w:hint="eastAsia" w:cs="宋体"/>
          <w:color w:val="000000"/>
          <w:sz w:val="24"/>
          <w:lang w:val="en-US" w:eastAsia="zh-CN"/>
        </w:rPr>
        <w:t>4</w:t>
      </w:r>
      <w:r>
        <w:rPr>
          <w:rFonts w:hint="eastAsia" w:eastAsia="宋体" w:cs="宋体"/>
          <w:color w:val="000000"/>
          <w:sz w:val="24"/>
          <w:lang w:val="en-US" w:eastAsia="zh-Hans"/>
        </w:rPr>
        <w:t>.3所示。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.3 清分索引实体表</w:t>
      </w:r>
    </w:p>
    <w:tbl>
      <w:tblPr>
        <w:tblStyle w:val="17"/>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6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60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6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交易单唯一编号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支付、退款、拒付等</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通过/拦截</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1(个人)、2(商户)、3(内部）</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settle_detail_id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结算明细单号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表约束为：unique key uniq_trade_id_trade_type_fee_code 和key idx_create_time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（4）</w:t>
      </w:r>
      <w:r>
        <w:rPr>
          <w:rFonts w:hint="eastAsia" w:eastAsia="宋体" w:cs="宋体"/>
          <w:color w:val="000000"/>
          <w:sz w:val="24"/>
          <w:lang w:val="en-US" w:eastAsia="zh-Hans"/>
        </w:rPr>
        <w:t>结算详情表，包含商户费项结算相关数据。其中主要属性包括ID、。详细说明如表</w:t>
      </w:r>
      <w:r>
        <w:rPr>
          <w:rFonts w:hint="eastAsia" w:cs="宋体"/>
          <w:color w:val="000000"/>
          <w:sz w:val="24"/>
          <w:lang w:val="en-US" w:eastAsia="zh-CN"/>
        </w:rPr>
        <w:t>4</w:t>
      </w:r>
      <w:r>
        <w:rPr>
          <w:rFonts w:hint="eastAsia" w:eastAsia="宋体" w:cs="宋体"/>
          <w:color w:val="000000"/>
          <w:sz w:val="24"/>
          <w:lang w:val="en-US" w:eastAsia="zh-Hans"/>
        </w:rPr>
        <w:t xml:space="preserve">.4所示。 </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.4 结算详情表</w:t>
      </w:r>
    </w:p>
    <w:tbl>
      <w:tblPr>
        <w:tblStyle w:val="17"/>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5" w:hRule="atLeast"/>
        </w:trPr>
        <w:tc>
          <w:tcPr>
            <w:tcW w:w="313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5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36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CN、MEX</w:t>
            </w:r>
            <w:r>
              <w:rPr>
                <w:rFonts w:hint="eastAsia" w:ascii="Times New Roman" w:hAnsi="Times New Roman" w:eastAsia="宋体" w:cs="Times New Roman"/>
                <w:szCs w:val="21"/>
                <w:lang w:val="en-US" w:eastAsia="zh-CN"/>
              </w:rPr>
              <w:t>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商户唯一编号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个人、商户、内部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日、周、月等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总交易金额</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bl>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.4 结算详情表</w:t>
      </w:r>
    </w:p>
    <w:tbl>
      <w:tblPr>
        <w:tblStyle w:val="17"/>
        <w:tblW w:w="8984"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5" w:hRule="atLeast"/>
        </w:trPr>
        <w:tc>
          <w:tcPr>
            <w:tcW w:w="3133" w:type="dxa"/>
            <w:tcBorders>
              <w:bottom w:val="single" w:color="auto" w:sz="4" w:space="0"/>
            </w:tcBorders>
            <w:vAlign w:val="center"/>
          </w:tcPr>
          <w:p>
            <w:pPr>
              <w:spacing w:before="120" w:after="120"/>
              <w:jc w:val="center"/>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Hans"/>
              </w:rPr>
              <w:t>说明</w:t>
            </w:r>
          </w:p>
        </w:tc>
      </w:tr>
      <w:tr>
        <w:trPr>
          <w:trHeight w:val="90"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清算汇总结束时间</w:t>
            </w:r>
          </w:p>
        </w:tc>
        <w:tc>
          <w:tcPr>
            <w:tcW w:w="1658"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待结算、已结算</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withdraw_id </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提现成功、提现失败、初始化、退票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结算详情表表约束为：</w:t>
      </w:r>
    </w:p>
    <w:tbl>
      <w:tblPr>
        <w:tblStyle w:val="17"/>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unique key uniq_settle_id (settle_id)</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idx_settle_time (settle_time)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val="en-US" w:eastAsia="zh-Hans" w:bidi="ar"/>
        </w:rPr>
      </w:pPr>
      <w:bookmarkStart w:id="46" w:name="_Toc128930591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.2  结算数据模型设计</w:t>
      </w:r>
      <w:bookmarkEnd w:id="4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结算数据模型</w:t>
      </w:r>
      <w:r>
        <w:rPr>
          <w:rFonts w:hint="eastAsia" w:cs="宋体"/>
          <w:color w:val="000000"/>
          <w:sz w:val="24"/>
          <w:lang w:val="en-US" w:eastAsia="zh-CN"/>
        </w:rPr>
        <w:t>中</w:t>
      </w:r>
      <w:r>
        <w:rPr>
          <w:rFonts w:hint="eastAsia" w:eastAsia="宋体" w:cs="宋体"/>
          <w:color w:val="000000"/>
          <w:sz w:val="24"/>
          <w:lang w:val="en-US" w:eastAsia="zh-Hans"/>
        </w:rPr>
        <w:t>结算配置、结算详情</w:t>
      </w:r>
      <w:r>
        <w:rPr>
          <w:rFonts w:hint="eastAsia" w:cs="宋体"/>
          <w:color w:val="000000"/>
          <w:sz w:val="24"/>
          <w:lang w:val="en-US" w:eastAsia="zh-CN"/>
        </w:rPr>
        <w:t>和</w:t>
      </w:r>
      <w:r>
        <w:rPr>
          <w:rFonts w:hint="eastAsia" w:eastAsia="宋体" w:cs="宋体"/>
          <w:color w:val="000000"/>
          <w:sz w:val="24"/>
          <w:lang w:val="en-US" w:eastAsia="zh-Hans"/>
        </w:rPr>
        <w:t>结算单模型E-R模型如图</w:t>
      </w:r>
      <w:r>
        <w:rPr>
          <w:rFonts w:hint="eastAsia" w:cs="宋体"/>
          <w:color w:val="000000"/>
          <w:sz w:val="24"/>
          <w:lang w:val="en-US" w:eastAsia="zh-CN"/>
        </w:rPr>
        <w:t>4</w:t>
      </w:r>
      <w:r>
        <w:rPr>
          <w:rFonts w:hint="eastAsia" w:eastAsia="宋体" w:cs="宋体"/>
          <w:color w:val="000000"/>
          <w:sz w:val="24"/>
          <w:lang w:val="en-US" w:eastAsia="zh-Hans"/>
        </w:rPr>
        <w:t>.</w:t>
      </w:r>
      <w:r>
        <w:rPr>
          <w:rFonts w:hint="eastAsia" w:cs="宋体"/>
          <w:color w:val="000000"/>
          <w:sz w:val="24"/>
          <w:lang w:val="en-US" w:eastAsia="zh-CN"/>
        </w:rPr>
        <w:t>6</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7152" behindDoc="0" locked="0" layoutInCell="1" allowOverlap="1">
            <wp:simplePos x="0" y="0"/>
            <wp:positionH relativeFrom="column">
              <wp:posOffset>1548130</wp:posOffset>
            </wp:positionH>
            <wp:positionV relativeFrom="page">
              <wp:posOffset>6959600</wp:posOffset>
            </wp:positionV>
            <wp:extent cx="2119630" cy="2470785"/>
            <wp:effectExtent l="0" t="0" r="13970" b="1841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9"/>
                    <a:stretch>
                      <a:fillRect/>
                    </a:stretch>
                  </pic:blipFill>
                  <pic:spPr>
                    <a:xfrm>
                      <a:off x="0" y="0"/>
                      <a:ext cx="2119630" cy="247078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eastAsia" w:cs="宋体"/>
          <w:color w:val="000000"/>
          <w:sz w:val="24"/>
          <w:lang w:val="en-US" w:eastAsia="zh-CN"/>
        </w:rPr>
        <w:t>4.6</w:t>
      </w:r>
      <w:r>
        <w:rPr>
          <w:rFonts w:hint="eastAsia" w:eastAsia="宋体" w:cs="宋体"/>
          <w:color w:val="000000"/>
          <w:sz w:val="24"/>
          <w:lang w:val="en-US" w:eastAsia="zh-Hans"/>
        </w:rPr>
        <w:t xml:space="preserve"> 结算单E-R图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根据数据模型，可以对结算模块的相关数据表单进行如下设计：</w:t>
      </w:r>
    </w:p>
    <w:p>
      <w:pPr>
        <w:keepNext w:val="0"/>
        <w:keepLines w:val="0"/>
        <w:pageBreakBefore w:val="0"/>
        <w:widowControl w:val="0"/>
        <w:numPr>
          <w:ilvl w:val="0"/>
          <w:numId w:val="14"/>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结算表，主要存储结算相关信息。其中主要属性包括ID、结算单号、结算模式、结算类型、结算周期、结算时间、结算金额、结算手续费、清算时间、结算时间、提现时间等。详细说明如表</w:t>
      </w:r>
      <w:r>
        <w:rPr>
          <w:rFonts w:hint="eastAsia" w:cs="宋体"/>
          <w:color w:val="000000"/>
          <w:sz w:val="24"/>
          <w:lang w:val="en-US" w:eastAsia="zh-CN"/>
        </w:rPr>
        <w:t>4</w:t>
      </w:r>
      <w:r>
        <w:rPr>
          <w:rFonts w:hint="eastAsia" w:eastAsia="宋体" w:cs="宋体"/>
          <w:color w:val="000000"/>
          <w:sz w:val="24"/>
          <w:lang w:val="en-US" w:eastAsia="zh-Hans"/>
        </w:rPr>
        <w:t>.5所示。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.5 结算表</w:t>
      </w:r>
    </w:p>
    <w:tbl>
      <w:tblPr>
        <w:tblStyle w:val="17"/>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84"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总金额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total_fee1_amount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总手续费1</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total_fee2_amount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总手续费2</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total_fee3_amount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总手续费3</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total_fee4_amount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总手续费4</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total_fee5_amount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总手续费5</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total_fee6_amount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总手续费6</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total_fee7_amount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总手续费7</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total_fee8_amount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总手续费8</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total_fee9_amount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总手续费9</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797" w:type="dxa"/>
            <w:vAlign w:val="top"/>
          </w:tcPr>
          <w:p>
            <w:pPr>
              <w:jc w:val="left"/>
              <w:rPr>
                <w:rFonts w:hint="eastAsia" w:ascii="Times New Roman" w:hAnsi="Times New Roman" w:eastAsia="宋体" w:cs="Times New Roman"/>
                <w:kern w:val="2"/>
                <w:sz w:val="21"/>
                <w:szCs w:val="21"/>
                <w:lang w:val="en-US" w:eastAsia="zh-Hans" w:bidi="ar-SA"/>
              </w:rPr>
            </w:pPr>
            <w:r>
              <w:rPr>
                <w:rFonts w:hint="eastAsia" w:ascii="Times New Roman" w:hAnsi="Times New Roman" w:eastAsia="宋体" w:cs="Times New Roman"/>
                <w:szCs w:val="21"/>
                <w:lang w:val="en-US" w:eastAsia="zh-Hans"/>
              </w:rPr>
              <w:t>CNY、USD等</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withdraw_id</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cs="Times New Roman"/>
                <w:szCs w:val="21"/>
                <w:lang w:val="en-US" w:eastAsia="zh-CN"/>
              </w:rPr>
              <w:t>成功、失败、退票</w:t>
            </w:r>
          </w:p>
        </w:tc>
      </w:tr>
    </w:tbl>
    <w:p>
      <w:pPr>
        <w:spacing w:before="120" w:after="120"/>
        <w:jc w:val="center"/>
      </w:pPr>
      <w:r>
        <w:rPr>
          <w:rFonts w:hint="eastAsia" w:ascii="黑体" w:hAnsi="黑体" w:eastAsia="黑体" w:cs="黑体"/>
          <w:szCs w:val="21"/>
          <w:lang w:val="en-US" w:eastAsia="zh-CN"/>
        </w:rPr>
        <w:t>续</w:t>
      </w: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.5 结算表</w:t>
      </w:r>
    </w:p>
    <w:tbl>
      <w:tblPr>
        <w:tblStyle w:val="17"/>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5"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178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2135"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79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（2）结算配置表，主要存储和结算配置相关信息。其中主要属性包括ID、。详细说明如表</w:t>
      </w:r>
      <w:r>
        <w:rPr>
          <w:rFonts w:hint="eastAsia" w:cs="宋体"/>
          <w:color w:val="000000"/>
          <w:sz w:val="24"/>
          <w:lang w:val="en-US" w:eastAsia="zh-CN"/>
        </w:rPr>
        <w:t>4</w:t>
      </w:r>
      <w:r>
        <w:rPr>
          <w:rFonts w:hint="eastAsia" w:eastAsia="宋体" w:cs="宋体"/>
          <w:color w:val="000000"/>
          <w:sz w:val="24"/>
          <w:lang w:val="en-US" w:eastAsia="zh-Hans"/>
        </w:rPr>
        <w:t>.6所示。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.6 结算配置表</w:t>
      </w:r>
    </w:p>
    <w:tbl>
      <w:tblPr>
        <w:tblStyle w:val="17"/>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06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0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069"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B/C端</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白名单/正常风控</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0不退/1退还</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refund_account_type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退款出金户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现金账户/待结算户</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拒付转嫁承担用户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日/周/双周/月等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min_settle_amount</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最低结算金额</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结算币种</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disabled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成功/失败</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过期时间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0未删除/1删除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modify_time </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widowControl/>
        <w:spacing w:before="240" w:after="120"/>
        <w:jc w:val="left"/>
        <w:outlineLvl w:val="2"/>
        <w:rPr>
          <w:rFonts w:hint="eastAsia" w:eastAsia="黑体" w:cs="黑体"/>
          <w:color w:val="000000"/>
          <w:kern w:val="0"/>
          <w:sz w:val="26"/>
          <w:lang w:val="en-US" w:eastAsia="zh-Hans" w:bidi="ar"/>
        </w:rPr>
      </w:pPr>
      <w:bookmarkStart w:id="47" w:name="_Toc125443114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.3  异常处理数据模型设计</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异常处理模块</w:t>
      </w:r>
      <w:r>
        <w:rPr>
          <w:rFonts w:hint="eastAsia" w:eastAsia="宋体" w:cs="宋体"/>
          <w:color w:val="000000"/>
          <w:sz w:val="24"/>
          <w:lang w:val="en-US" w:eastAsia="zh-CN"/>
        </w:rPr>
        <w:t>数据库</w:t>
      </w:r>
      <w:r>
        <w:rPr>
          <w:rFonts w:hint="eastAsia" w:eastAsia="宋体" w:cs="宋体"/>
          <w:color w:val="000000"/>
          <w:sz w:val="24"/>
          <w:lang w:val="en-US" w:eastAsia="zh-Hans"/>
        </w:rPr>
        <w:t>E-R关系图如图</w:t>
      </w:r>
      <w:r>
        <w:rPr>
          <w:rFonts w:hint="eastAsia" w:eastAsia="宋体" w:cs="宋体"/>
          <w:color w:val="000000"/>
          <w:sz w:val="24"/>
          <w:lang w:val="en-US" w:eastAsia="zh-CN"/>
        </w:rPr>
        <w:t>4</w:t>
      </w:r>
      <w:r>
        <w:rPr>
          <w:rFonts w:hint="eastAsia" w:eastAsia="宋体" w:cs="宋体"/>
          <w:color w:val="000000"/>
          <w:sz w:val="24"/>
          <w:lang w:val="en-US" w:eastAsia="zh-Hans"/>
        </w:rPr>
        <w:t>.</w:t>
      </w:r>
      <w:r>
        <w:rPr>
          <w:rFonts w:hint="eastAsia" w:eastAsia="宋体" w:cs="宋体"/>
          <w:color w:val="000000"/>
          <w:sz w:val="24"/>
          <w:lang w:val="en-US" w:eastAsia="zh-CN"/>
        </w:rPr>
        <w:t>7</w:t>
      </w:r>
      <w:r>
        <w:rPr>
          <w:rFonts w:hint="eastAsia" w:eastAsia="宋体" w:cs="宋体"/>
          <w:color w:val="000000"/>
          <w:sz w:val="24"/>
          <w:lang w:val="en-US" w:eastAsia="zh-Hans"/>
        </w:rPr>
        <w:t>所示。</w:t>
      </w:r>
    </w:p>
    <w:p>
      <w:pPr>
        <w:spacing w:line="400" w:lineRule="exact"/>
        <w:ind w:left="420" w:leftChars="0"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8176" behindDoc="0" locked="0" layoutInCell="1" allowOverlap="1">
            <wp:simplePos x="0" y="0"/>
            <wp:positionH relativeFrom="column">
              <wp:posOffset>1655445</wp:posOffset>
            </wp:positionH>
            <wp:positionV relativeFrom="paragraph">
              <wp:posOffset>85090</wp:posOffset>
            </wp:positionV>
            <wp:extent cx="2100580" cy="1489075"/>
            <wp:effectExtent l="0" t="0" r="7620" b="952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60"/>
                    <a:stretch>
                      <a:fillRect/>
                    </a:stretch>
                  </pic:blipFill>
                  <pic:spPr>
                    <a:xfrm>
                      <a:off x="0" y="0"/>
                      <a:ext cx="2100580" cy="1489075"/>
                    </a:xfrm>
                    <a:prstGeom prst="rect">
                      <a:avLst/>
                    </a:prstGeom>
                    <a:noFill/>
                    <a:ln>
                      <a:noFill/>
                    </a:ln>
                  </pic:spPr>
                </pic:pic>
              </a:graphicData>
            </a:graphic>
          </wp:anchor>
        </w:drawing>
      </w:r>
      <w:r>
        <w:rPr>
          <w:rFonts w:hint="eastAsia" w:eastAsia="宋体" w:cs="宋体"/>
          <w:color w:val="000000"/>
          <w:sz w:val="24"/>
          <w:lang w:val="en-US" w:eastAsia="zh-Hans"/>
        </w:rPr>
        <w:t>图</w:t>
      </w:r>
      <w:r>
        <w:rPr>
          <w:rFonts w:hint="eastAsia" w:cs="宋体"/>
          <w:color w:val="000000"/>
          <w:sz w:val="24"/>
          <w:lang w:val="en-US" w:eastAsia="zh-CN"/>
        </w:rPr>
        <w:t>4.7</w:t>
      </w:r>
      <w:r>
        <w:rPr>
          <w:rFonts w:hint="eastAsia" w:eastAsia="宋体" w:cs="宋体"/>
          <w:color w:val="000000"/>
          <w:sz w:val="24"/>
          <w:lang w:val="en-US" w:eastAsia="zh-Hans"/>
        </w:rPr>
        <w:t xml:space="preserve"> 异常实体E-R图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异常表主要存储清结算流程中异常相关信息</w:t>
      </w:r>
      <w:r>
        <w:rPr>
          <w:rFonts w:hint="eastAsia" w:cs="宋体"/>
          <w:color w:val="000000"/>
          <w:sz w:val="24"/>
          <w:lang w:val="en-US" w:eastAsia="zh-CN"/>
        </w:rPr>
        <w:t>，</w:t>
      </w:r>
      <w:r>
        <w:rPr>
          <w:rFonts w:hint="eastAsia" w:eastAsia="宋体" w:cs="宋体"/>
          <w:color w:val="000000"/>
          <w:sz w:val="24"/>
          <w:lang w:val="en-US" w:eastAsia="zh-Hans"/>
        </w:rPr>
        <w:t>其中主要属性包括</w:t>
      </w:r>
      <w:r>
        <w:rPr>
          <w:rFonts w:hint="eastAsia" w:cs="宋体"/>
          <w:color w:val="000000"/>
          <w:sz w:val="24"/>
          <w:lang w:val="en-US" w:eastAsia="zh-CN"/>
        </w:rPr>
        <w:t>异常类型、异常码、自动重试次数和异常处理状态等</w:t>
      </w:r>
      <w:r>
        <w:rPr>
          <w:rFonts w:hint="eastAsia" w:eastAsia="宋体" w:cs="宋体"/>
          <w:color w:val="000000"/>
          <w:sz w:val="24"/>
          <w:lang w:val="en-US" w:eastAsia="zh-Hans"/>
        </w:rPr>
        <w:t>。详细说明如表</w:t>
      </w:r>
      <w:r>
        <w:rPr>
          <w:rFonts w:hint="eastAsia" w:cs="宋体"/>
          <w:color w:val="000000"/>
          <w:sz w:val="24"/>
          <w:lang w:val="en-US" w:eastAsia="zh-CN"/>
        </w:rPr>
        <w:t>4</w:t>
      </w:r>
      <w:r>
        <w:rPr>
          <w:rFonts w:hint="eastAsia" w:eastAsia="宋体" w:cs="宋体"/>
          <w:color w:val="000000"/>
          <w:sz w:val="24"/>
          <w:lang w:val="en-US" w:eastAsia="zh-Hans"/>
        </w:rPr>
        <w:t>.7所示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w:t>
      </w:r>
      <w:r>
        <w:rPr>
          <w:rFonts w:hint="eastAsia" w:ascii="黑体" w:hAnsi="黑体" w:eastAsia="黑体" w:cs="黑体"/>
          <w:szCs w:val="21"/>
          <w:lang w:val="en-US" w:eastAsia="zh-CN"/>
        </w:rPr>
        <w:t>4</w:t>
      </w:r>
      <w:r>
        <w:rPr>
          <w:rFonts w:hint="eastAsia" w:ascii="黑体" w:hAnsi="黑体" w:eastAsia="黑体" w:cs="黑体"/>
          <w:szCs w:val="21"/>
          <w:lang w:val="en-US" w:eastAsia="zh-Hans"/>
        </w:rPr>
        <w:t>.7 异常表</w:t>
      </w:r>
    </w:p>
    <w:tbl>
      <w:tblPr>
        <w:tblStyle w:val="17"/>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460"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2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460"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商户id</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stuck_type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导致流程卡住错误类型</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数据错误等</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trade_finish_time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交易完成时间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last_code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异常详情</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retry_count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自动重试次数</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&lt;= 5</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异常处理状态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成功or失败</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人工处理操作人</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人员编号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处理意见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varchar(256)</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是否归档</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更新时间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spacing w:before="480" w:after="120"/>
        <w:outlineLvl w:val="1"/>
        <w:rPr>
          <w:rFonts w:hint="eastAsia" w:ascii="黑体" w:hAnsi="宋体" w:eastAsia="黑体"/>
          <w:color w:val="000000"/>
          <w:sz w:val="28"/>
          <w:szCs w:val="28"/>
          <w:lang w:val="en-US" w:eastAsia="zh-Hans"/>
        </w:rPr>
      </w:pPr>
      <w:bookmarkStart w:id="48" w:name="_Toc1377207381"/>
      <w:r>
        <w:rPr>
          <w:rFonts w:hint="eastAsia" w:ascii="黑体" w:hAnsi="宋体" w:eastAsia="黑体"/>
          <w:color w:val="000000"/>
          <w:sz w:val="28"/>
          <w:szCs w:val="28"/>
          <w:lang w:val="en-US" w:eastAsia="zh-Hans"/>
        </w:rPr>
        <w:t>4.</w:t>
      </w:r>
      <w:r>
        <w:rPr>
          <w:rFonts w:hint="eastAsia" w:ascii="黑体" w:hAnsi="宋体" w:eastAsia="黑体"/>
          <w:color w:val="000000"/>
          <w:sz w:val="28"/>
          <w:szCs w:val="28"/>
          <w:lang w:val="en-US" w:eastAsia="zh-CN"/>
        </w:rPr>
        <w:t>5</w:t>
      </w:r>
      <w:r>
        <w:rPr>
          <w:rFonts w:hint="eastAsia" w:ascii="黑体" w:hAnsi="宋体" w:eastAsia="黑体"/>
          <w:color w:val="000000"/>
          <w:sz w:val="28"/>
          <w:szCs w:val="28"/>
          <w:lang w:val="en-US" w:eastAsia="zh-Hans"/>
        </w:rPr>
        <w:t xml:space="preserve">  本章小结</w:t>
      </w:r>
      <w:bookmarkEnd w:id="4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sectPr>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r>
        <w:rPr>
          <w:rFonts w:hint="eastAsia" w:cs="宋体"/>
          <w:color w:val="000000"/>
          <w:sz w:val="24"/>
          <w:lang w:val="en-US" w:eastAsia="zh-CN"/>
        </w:rPr>
        <w:t>表示。</w:t>
      </w:r>
    </w:p>
    <w:p>
      <w:pPr>
        <w:spacing w:before="480" w:after="360"/>
        <w:jc w:val="center"/>
        <w:outlineLvl w:val="0"/>
        <w:rPr>
          <w:rFonts w:ascii="黑体" w:hAnsi="黑体" w:eastAsia="黑体"/>
          <w:color w:val="000000"/>
          <w:sz w:val="32"/>
          <w:szCs w:val="32"/>
        </w:rPr>
      </w:pPr>
      <w:bookmarkStart w:id="49" w:name="_Toc1145705101"/>
      <w:r>
        <w:rPr>
          <w:rFonts w:hint="eastAsia" w:ascii="黑体" w:hAnsi="黑体" w:eastAsia="黑体"/>
          <w:color w:val="000000"/>
          <w:sz w:val="32"/>
          <w:szCs w:val="32"/>
        </w:rPr>
        <w:t>第5章  系统详细设计</w:t>
      </w:r>
      <w:bookmarkEnd w:id="49"/>
    </w:p>
    <w:p>
      <w:pPr>
        <w:spacing w:before="480" w:after="120"/>
        <w:outlineLvl w:val="1"/>
        <w:rPr>
          <w:rFonts w:ascii="黑体" w:hAnsi="宋体" w:eastAsia="黑体"/>
          <w:color w:val="000000"/>
          <w:sz w:val="28"/>
          <w:szCs w:val="28"/>
        </w:rPr>
      </w:pPr>
      <w:bookmarkStart w:id="50" w:name="_Toc1527253505"/>
      <w:r>
        <w:rPr>
          <w:rFonts w:hint="eastAsia" w:ascii="黑体" w:hAnsi="宋体" w:eastAsia="黑体"/>
          <w:color w:val="000000"/>
          <w:sz w:val="28"/>
          <w:szCs w:val="28"/>
        </w:rPr>
        <w:t>5.1  详细设计目标</w:t>
      </w:r>
      <w:bookmarkEnd w:id="5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rPr>
      </w:pPr>
      <w:r>
        <w:rPr>
          <w:rFonts w:hint="default" w:eastAsia="宋体" w:cs="宋体"/>
          <w:color w:val="000000"/>
          <w:sz w:val="24"/>
        </w:rPr>
        <w:t>本章重点描述清结算系统各模块核心业务功能实现的数据结构和算法，并通过UML类图、泳道图、时序图</w:t>
      </w:r>
      <w:r>
        <w:rPr>
          <w:rFonts w:hint="eastAsia" w:cs="宋体"/>
          <w:color w:val="000000"/>
          <w:sz w:val="24"/>
          <w:lang w:val="en-US" w:eastAsia="zh-CN"/>
        </w:rPr>
        <w:t>和状态图</w:t>
      </w:r>
      <w:r>
        <w:rPr>
          <w:rFonts w:hint="default" w:eastAsia="宋体" w:cs="宋体"/>
          <w:color w:val="000000"/>
          <w:sz w:val="24"/>
        </w:rPr>
        <w:t>进行详细设计。</w:t>
      </w:r>
    </w:p>
    <w:p>
      <w:pPr>
        <w:spacing w:before="480" w:after="120"/>
        <w:outlineLvl w:val="1"/>
        <w:rPr>
          <w:rFonts w:ascii="黑体" w:hAnsi="宋体" w:eastAsia="黑体"/>
          <w:color w:val="000000"/>
          <w:sz w:val="28"/>
          <w:szCs w:val="28"/>
        </w:rPr>
      </w:pPr>
      <w:bookmarkStart w:id="51" w:name="_Toc182510959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51"/>
    </w:p>
    <w:p>
      <w:pPr>
        <w:spacing w:line="400" w:lineRule="exact"/>
        <w:ind w:firstLine="480" w:firstLineChars="200"/>
        <w:rPr>
          <w:rFonts w:hint="default" w:cs="宋体"/>
          <w:color w:val="000000"/>
          <w:sz w:val="24"/>
        </w:rPr>
      </w:pPr>
      <w:r>
        <w:rPr>
          <w:rFonts w:hint="default" w:eastAsia="宋体"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52" w:name="_Toc2107965836"/>
      <w:r>
        <w:rPr>
          <w:rFonts w:hint="eastAsia" w:eastAsia="黑体" w:cs="黑体"/>
          <w:color w:val="000000"/>
          <w:kern w:val="0"/>
          <w:sz w:val="26"/>
          <w:lang w:bidi="ar"/>
        </w:rPr>
        <w:t xml:space="preserve">5.2.1  </w:t>
      </w:r>
      <w:r>
        <w:rPr>
          <w:rFonts w:hint="default" w:eastAsia="黑体" w:cs="黑体"/>
          <w:color w:val="000000"/>
          <w:kern w:val="0"/>
          <w:sz w:val="26"/>
          <w:lang w:bidi="ar"/>
        </w:rPr>
        <w:t>Binlog清分</w:t>
      </w:r>
      <w:bookmarkEnd w:id="52"/>
    </w:p>
    <w:p>
      <w:pPr>
        <w:spacing w:line="400" w:lineRule="exact"/>
        <w:ind w:firstLine="420" w:firstLineChars="0"/>
        <w:rPr>
          <w:rFonts w:hint="default" w:cs="宋体"/>
          <w:color w:val="000000"/>
          <w:sz w:val="24"/>
        </w:rPr>
      </w:pPr>
      <w:r>
        <w:rPr>
          <w:rFonts w:hint="default" w:eastAsia="宋体"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eastAsia="宋体" w:cs="宋体"/>
          <w:color w:val="000000"/>
          <w:sz w:val="24"/>
          <w:lang w:val="en-US" w:eastAsia="zh-Hans"/>
        </w:rPr>
        <w:t>分布式消息组件</w:t>
      </w:r>
      <w:r>
        <w:rPr>
          <w:rFonts w:hint="default" w:eastAsia="宋体"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获取交易数据。交易系统根据业务交易类型将交易数据保存到对应的数据库表中，比如支付表，退款表和拒付表等。因此，清分模块需要按照交易类型</w:t>
      </w:r>
      <w:r>
        <w:rPr>
          <w:rFonts w:hint="eastAsia" w:cs="宋体"/>
          <w:color w:val="000000"/>
          <w:sz w:val="24"/>
          <w:lang w:val="en-US" w:eastAsia="zh-CN"/>
        </w:rPr>
        <w:t>对交易数据</w:t>
      </w:r>
      <w:r>
        <w:rPr>
          <w:rFonts w:hint="default" w:cs="宋体"/>
          <w:color w:val="000000"/>
          <w:sz w:val="24"/>
        </w:rPr>
        <w:t>进行分类处理。同时，清结算接收到的是二进制</w:t>
      </w:r>
      <w:r>
        <w:rPr>
          <w:rFonts w:hint="eastAsia" w:cs="宋体"/>
          <w:color w:val="000000"/>
          <w:sz w:val="24"/>
          <w:lang w:val="en-US" w:eastAsia="zh-CN"/>
        </w:rPr>
        <w:t>binlog</w:t>
      </w:r>
      <w:r>
        <w:rPr>
          <w:rFonts w:hint="default" w:cs="宋体"/>
          <w:color w:val="000000"/>
          <w:sz w:val="24"/>
        </w:rPr>
        <w:t>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rPr>
      </w:pPr>
      <w:r>
        <w:rPr>
          <w:rFonts w:hint="default" w:cs="宋体"/>
          <w:color w:val="000000"/>
          <w:sz w:val="24"/>
        </w:rPr>
        <w:drawing>
          <wp:anchor distT="0" distB="0" distL="114300" distR="114300" simplePos="0" relativeHeight="251679744"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61"/>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rPr>
        <w:t>在binlog处理中，需要根据交易类型匹配合适的表处理器handler，然后通过 handler 完成下面的清分条件判断和构造清分实体逻辑，使</w:t>
      </w:r>
      <w:r>
        <w:rPr>
          <w:rFonts w:hint="eastAsia" w:cs="宋体"/>
          <w:color w:val="000000"/>
          <w:sz w:val="24"/>
          <w:lang w:val="en-US" w:eastAsia="zh-CN"/>
        </w:rPr>
        <w:t>b</w:t>
      </w:r>
      <w:r>
        <w:rPr>
          <w:rFonts w:hint="default" w:eastAsia="宋体" w:cs="宋体"/>
          <w:color w:val="000000"/>
          <w:sz w:val="24"/>
        </w:rPr>
        <w:t>linog处理逻辑集中</w:t>
      </w:r>
      <w:r>
        <w:rPr>
          <w:rFonts w:hint="eastAsia" w:eastAsia="宋体" w:cs="宋体"/>
          <w:color w:val="000000"/>
          <w:sz w:val="24"/>
          <w:lang w:val="en-US" w:eastAsia="zh-Hans"/>
        </w:rPr>
        <w:t>到</w:t>
      </w:r>
      <w:r>
        <w:rPr>
          <w:rFonts w:hint="default" w:eastAsia="宋体"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eastAsia="宋体" w:cs="宋体"/>
          <w:color w:val="000000"/>
          <w:sz w:val="24"/>
          <w:lang w:eastAsia="zh-Hans"/>
        </w:rPr>
        <w:t>，</w:t>
      </w:r>
      <w:r>
        <w:rPr>
          <w:rFonts w:hint="eastAsia" w:eastAsia="宋体" w:cs="宋体"/>
          <w:color w:val="000000"/>
          <w:sz w:val="24"/>
          <w:lang w:val="en-US" w:eastAsia="zh-Hans"/>
        </w:rPr>
        <w:t>违反设计模式中的开闭原则</w:t>
      </w:r>
      <w:r>
        <w:rPr>
          <w:rFonts w:hint="default" w:eastAsia="宋体" w:cs="宋体"/>
          <w:color w:val="000000"/>
          <w:sz w:val="24"/>
        </w:rPr>
        <w:t>。最后</w:t>
      </w:r>
      <w:r>
        <w:rPr>
          <w:rFonts w:hint="eastAsia" w:eastAsia="宋体" w:cs="宋体"/>
          <w:color w:val="000000"/>
          <w:sz w:val="24"/>
          <w:lang w:eastAsia="zh-Hans"/>
        </w:rPr>
        <w:t>，</w:t>
      </w:r>
      <w:r>
        <w:rPr>
          <w:rFonts w:hint="default" w:eastAsia="宋体" w:cs="宋体"/>
          <w:color w:val="000000"/>
          <w:sz w:val="24"/>
        </w:rPr>
        <w:t>根据领域驱动设计中的充血模型思想，将binlog解析的逻辑放在</w:t>
      </w:r>
      <w:r>
        <w:rPr>
          <w:rFonts w:hint="eastAsia" w:cs="宋体"/>
          <w:color w:val="000000"/>
          <w:sz w:val="24"/>
          <w:lang w:val="en-US" w:eastAsia="zh-CN"/>
        </w:rPr>
        <w:t>b</w:t>
      </w:r>
      <w:r>
        <w:rPr>
          <w:rFonts w:hint="default" w:eastAsia="宋体" w:cs="宋体"/>
          <w:color w:val="000000"/>
          <w:sz w:val="24"/>
        </w:rPr>
        <w:t>inlog对象中，调用者BinlogParser只需要进行参数类型转换和异常处理，然后委托给</w:t>
      </w:r>
      <w:r>
        <w:rPr>
          <w:rFonts w:hint="eastAsia" w:cs="宋体"/>
          <w:color w:val="000000"/>
          <w:sz w:val="24"/>
          <w:lang w:val="en-US" w:eastAsia="zh-CN"/>
        </w:rPr>
        <w:t>b</w:t>
      </w:r>
      <w:r>
        <w:rPr>
          <w:rFonts w:hint="default" w:eastAsia="宋体" w:cs="宋体"/>
          <w:color w:val="000000"/>
          <w:sz w:val="24"/>
        </w:rPr>
        <w:t>inlog</w:t>
      </w:r>
      <w:r>
        <w:rPr>
          <w:rFonts w:hint="eastAsia" w:eastAsia="宋体" w:cs="宋体"/>
          <w:color w:val="000000"/>
          <w:sz w:val="24"/>
          <w:lang w:val="en-US" w:eastAsia="zh-Hans"/>
        </w:rPr>
        <w:t>领域实体</w:t>
      </w:r>
      <w:r>
        <w:rPr>
          <w:rFonts w:hint="default" w:eastAsia="宋体" w:cs="宋体"/>
          <w:color w:val="000000"/>
          <w:sz w:val="24"/>
        </w:rPr>
        <w:t>处理，使得对象不仅仅是数据容器，而是包含具体的业务逻辑的领域实体。</w:t>
      </w:r>
      <w:r>
        <w:rPr>
          <w:rFonts w:hint="eastAsia" w:cs="宋体"/>
          <w:color w:val="000000"/>
          <w:sz w:val="24"/>
          <w:lang w:val="en-US" w:eastAsia="zh-CN"/>
        </w:rPr>
        <w:t>b</w:t>
      </w:r>
      <w:r>
        <w:rPr>
          <w:rFonts w:hint="default" w:eastAsia="宋体" w:cs="宋体"/>
          <w:color w:val="000000"/>
          <w:sz w:val="24"/>
        </w:rPr>
        <w:t>inlog</w:t>
      </w:r>
      <w:r>
        <w:rPr>
          <w:rFonts w:hint="eastAsia" w:eastAsia="宋体" w:cs="宋体"/>
          <w:color w:val="000000"/>
          <w:sz w:val="24"/>
          <w:lang w:val="en-US" w:eastAsia="zh-Hans"/>
        </w:rPr>
        <w:t>清分模块功能的</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如图5.2所示。</w:t>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7696"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62"/>
                    <a:stretch>
                      <a:fillRect/>
                    </a:stretch>
                  </pic:blipFill>
                  <pic:spPr>
                    <a:xfrm>
                      <a:off x="0" y="0"/>
                      <a:ext cx="5158740" cy="357124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53" w:name="_Toc1544081093"/>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w:t>
      </w:r>
      <w:bookmarkEnd w:id="53"/>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eastAsia="宋体"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eastAsia="宋体"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子类继承的方式，使得每种交易类型对应一种计费服务</w:t>
      </w:r>
      <w:r>
        <w:rPr>
          <w:rFonts w:hint="eastAsia" w:cs="宋体"/>
          <w:color w:val="000000"/>
          <w:sz w:val="24"/>
          <w:lang w:val="en-US" w:eastAsia="zh-CN"/>
        </w:rPr>
        <w:t>实现类</w:t>
      </w:r>
      <w:r>
        <w:rPr>
          <w:rFonts w:hint="default" w:eastAsia="宋体" w:cs="宋体"/>
          <w:color w:val="000000"/>
          <w:sz w:val="24"/>
        </w:rPr>
        <w:t>。</w:t>
      </w:r>
      <w:r>
        <w:rPr>
          <w:rFonts w:hint="eastAsia" w:eastAsia="宋体"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eastAsia="宋体" w:cs="宋体"/>
          <w:color w:val="000000"/>
          <w:sz w:val="24"/>
          <w:lang w:eastAsia="zh-Hans"/>
        </w:rPr>
        <w:t>TradeInfo</w:t>
      </w:r>
      <w:r>
        <w:rPr>
          <w:rFonts w:hint="eastAsia" w:eastAsia="宋体" w:cs="宋体"/>
          <w:color w:val="000000"/>
          <w:sz w:val="24"/>
          <w:lang w:val="en-US" w:eastAsia="zh-Hans"/>
        </w:rPr>
        <w:t>和计费后置处理逻辑，其</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如图5.3所示。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3840" behindDoc="0" locked="0" layoutInCell="1" allowOverlap="1">
            <wp:simplePos x="0" y="0"/>
            <wp:positionH relativeFrom="column">
              <wp:posOffset>252730</wp:posOffset>
            </wp:positionH>
            <wp:positionV relativeFrom="paragraph">
              <wp:posOffset>95250</wp:posOffset>
            </wp:positionV>
            <wp:extent cx="4874260" cy="2441575"/>
            <wp:effectExtent l="0" t="0" r="2540" b="2222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63"/>
                    <a:stretch>
                      <a:fillRect/>
                    </a:stretch>
                  </pic:blipFill>
                  <pic:spPr>
                    <a:xfrm>
                      <a:off x="0" y="0"/>
                      <a:ext cx="4874260" cy="244157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ClearCalculateService 作为</w:t>
      </w:r>
      <w:r>
        <w:rPr>
          <w:rFonts w:hint="eastAsia" w:eastAsia="宋体" w:cs="宋体"/>
          <w:color w:val="000000"/>
          <w:sz w:val="24"/>
          <w:lang w:val="en-US" w:eastAsia="zh-Hans"/>
        </w:rPr>
        <w:t>清分</w:t>
      </w:r>
      <w:r>
        <w:rPr>
          <w:rFonts w:hint="default" w:eastAsia="宋体" w:cs="宋体"/>
          <w:color w:val="000000"/>
          <w:sz w:val="24"/>
        </w:rPr>
        <w:t>计费统一接口，定义了</w:t>
      </w:r>
      <w:r>
        <w:rPr>
          <w:rFonts w:hint="eastAsia" w:eastAsia="宋体" w:cs="宋体"/>
          <w:color w:val="000000"/>
          <w:sz w:val="24"/>
          <w:lang w:val="en-US" w:eastAsia="zh-Hans"/>
        </w:rPr>
        <w:t>上层清分计费</w:t>
      </w:r>
      <w:r>
        <w:rPr>
          <w:rFonts w:hint="default" w:eastAsia="宋体" w:cs="宋体"/>
          <w:color w:val="000000"/>
          <w:sz w:val="24"/>
        </w:rPr>
        <w:t>操作calculate 方法签名。为了保持通用，calculate 入参为泛型，返回结果为值对象ClearResult。抽象类</w:t>
      </w:r>
      <w:r>
        <w:rPr>
          <w:rFonts w:hint="default" w:eastAsia="宋体" w:cs="宋体"/>
          <w:color w:val="000000"/>
          <w:sz w:val="24"/>
          <w:lang w:eastAsia="zh-CN"/>
        </w:rPr>
        <w:t>AbstractCearCalculateService实现该接口，并添加参数预校验方法preCheck和计费方法doCalculate，分别负责判断入参是否满足计费条件和</w:t>
      </w:r>
      <w:r>
        <w:rPr>
          <w:rFonts w:hint="eastAsia" w:eastAsia="宋体" w:cs="宋体"/>
          <w:color w:val="000000"/>
          <w:sz w:val="24"/>
          <w:lang w:val="en-US" w:eastAsia="zh-Hans"/>
        </w:rPr>
        <w:t>处理</w:t>
      </w:r>
      <w:r>
        <w:rPr>
          <w:rFonts w:hint="default" w:eastAsia="宋体"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eastAsia="宋体" w:cs="宋体"/>
          <w:color w:val="000000"/>
          <w:sz w:val="24"/>
          <w:lang w:val="en-US" w:eastAsia="zh-Hans"/>
        </w:rPr>
        <w:t>类型交易的清分</w:t>
      </w:r>
      <w:r>
        <w:rPr>
          <w:rFonts w:hint="default" w:eastAsia="宋体" w:cs="宋体"/>
          <w:color w:val="000000"/>
          <w:sz w:val="24"/>
          <w:lang w:eastAsia="zh-CN"/>
        </w:rPr>
        <w:t>计费整体交互时顺序如图5.4所示。</w:t>
      </w:r>
    </w:p>
    <w:p>
      <w:pPr>
        <w:spacing w:line="400" w:lineRule="exact"/>
        <w:jc w:val="center"/>
        <w:rPr>
          <w:rFonts w:hint="default" w:eastAsia="宋体" w:cs="宋体"/>
          <w:color w:val="000000"/>
          <w:sz w:val="24"/>
          <w:lang w:val="en-US" w:eastAsia="zh-Hans"/>
        </w:rPr>
      </w:pPr>
      <w:r>
        <w:drawing>
          <wp:anchor distT="0" distB="0" distL="114300" distR="114300" simplePos="0" relativeHeight="251678720"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64"/>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从上图可知，</w:t>
      </w:r>
      <w:r>
        <w:rPr>
          <w:rFonts w:hint="default" w:eastAsia="宋体" w:cs="宋体"/>
          <w:color w:val="000000"/>
          <w:sz w:val="24"/>
          <w:lang w:eastAsia="zh-CN"/>
        </w:rPr>
        <w:t>PayCearCalculateService主要任务是组转计费参数，即根据</w:t>
      </w:r>
      <w:r>
        <w:rPr>
          <w:rFonts w:hint="eastAsia" w:eastAsia="宋体" w:cs="宋体"/>
          <w:color w:val="000000"/>
          <w:sz w:val="24"/>
          <w:lang w:val="en-US" w:eastAsia="zh-Hans"/>
        </w:rPr>
        <w:t>清分</w:t>
      </w:r>
      <w:r>
        <w:rPr>
          <w:rFonts w:hint="default" w:eastAsia="宋体" w:cs="宋体"/>
          <w:color w:val="000000"/>
          <w:sz w:val="24"/>
          <w:lang w:eastAsia="zh-CN"/>
        </w:rPr>
        <w:t>服务传递的清分实体ClearingBillEntity</w:t>
      </w:r>
      <w:r>
        <w:rPr>
          <w:rFonts w:hint="eastAsia" w:eastAsia="宋体" w:cs="宋体"/>
          <w:color w:val="000000"/>
          <w:sz w:val="24"/>
          <w:lang w:val="en-US" w:eastAsia="zh-Hans"/>
        </w:rPr>
        <w:t>构造收费计算服务</w:t>
      </w:r>
      <w:r>
        <w:rPr>
          <w:rFonts w:hint="default" w:eastAsia="宋体" w:cs="宋体"/>
          <w:color w:val="000000"/>
          <w:sz w:val="24"/>
          <w:lang w:eastAsia="zh-CN"/>
        </w:rPr>
        <w:t>ChargeCalculatorService需要</w:t>
      </w:r>
      <w:r>
        <w:rPr>
          <w:rFonts w:hint="eastAsia" w:eastAsia="宋体" w:cs="宋体"/>
          <w:color w:val="000000"/>
          <w:sz w:val="24"/>
          <w:lang w:val="en-US" w:eastAsia="zh-Hans"/>
        </w:rPr>
        <w:t>的入参</w:t>
      </w:r>
      <w:r>
        <w:rPr>
          <w:rFonts w:hint="default" w:eastAsia="宋体"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eastAsia="宋体" w:cs="宋体"/>
          <w:color w:val="000000"/>
          <w:sz w:val="24"/>
          <w:lang w:val="en-US" w:eastAsia="zh-Hans"/>
        </w:rPr>
        <w:t>费用计算器</w:t>
      </w:r>
      <w:r>
        <w:rPr>
          <w:rFonts w:hint="default" w:eastAsia="宋体" w:cs="宋体"/>
          <w:color w:val="000000"/>
          <w:sz w:val="24"/>
          <w:lang w:eastAsia="zh-CN"/>
        </w:rPr>
        <w:t>模型ChargeCalculator，然后把</w:t>
      </w:r>
      <w:r>
        <w:rPr>
          <w:rFonts w:hint="eastAsia" w:eastAsia="宋体" w:cs="宋体"/>
          <w:color w:val="000000"/>
          <w:sz w:val="24"/>
          <w:lang w:val="en-US" w:eastAsia="zh-Hans"/>
        </w:rPr>
        <w:t>计算</w:t>
      </w:r>
      <w:r>
        <w:rPr>
          <w:rFonts w:hint="default" w:eastAsia="宋体" w:cs="宋体"/>
          <w:color w:val="000000"/>
          <w:sz w:val="24"/>
          <w:lang w:eastAsia="zh-CN"/>
        </w:rPr>
        <w:t>交易手续费</w:t>
      </w:r>
      <w:r>
        <w:rPr>
          <w:rFonts w:hint="eastAsia" w:eastAsia="宋体" w:cs="宋体"/>
          <w:color w:val="000000"/>
          <w:sz w:val="24"/>
          <w:lang w:val="en-US" w:eastAsia="zh-Hans"/>
        </w:rPr>
        <w:t>的任务</w:t>
      </w:r>
      <w:r>
        <w:rPr>
          <w:rFonts w:hint="default" w:eastAsia="宋体" w:cs="宋体"/>
          <w:color w:val="000000"/>
          <w:sz w:val="24"/>
          <w:lang w:eastAsia="zh-CN"/>
        </w:rPr>
        <w:t>委托给</w:t>
      </w:r>
      <w:r>
        <w:rPr>
          <w:rFonts w:hint="eastAsia" w:eastAsia="宋体" w:cs="宋体"/>
          <w:color w:val="000000"/>
          <w:sz w:val="24"/>
          <w:lang w:val="en-US" w:eastAsia="zh-Hans"/>
        </w:rPr>
        <w:t>计算器</w:t>
      </w:r>
      <w:r>
        <w:rPr>
          <w:rFonts w:hint="default" w:eastAsia="宋体" w:cs="宋体"/>
          <w:color w:val="000000"/>
          <w:sz w:val="24"/>
          <w:lang w:eastAsia="zh-CN"/>
        </w:rPr>
        <w:t>模型ChargeCalculator，</w:t>
      </w:r>
      <w:r>
        <w:rPr>
          <w:rFonts w:hint="eastAsia" w:eastAsia="宋体" w:cs="宋体"/>
          <w:color w:val="000000"/>
          <w:sz w:val="24"/>
          <w:lang w:val="en-US" w:eastAsia="zh-Hans"/>
        </w:rPr>
        <w:t>最后</w:t>
      </w:r>
      <w:r>
        <w:rPr>
          <w:rFonts w:hint="default" w:eastAsia="宋体" w:cs="宋体"/>
          <w:color w:val="000000"/>
          <w:sz w:val="24"/>
          <w:lang w:eastAsia="zh-CN"/>
        </w:rPr>
        <w:t>再计算其他费项。下面首先介绍计费模型的类图和计费仓库获取计费模型的逻辑，最后再介绍计费模型中的计费逻辑。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cs="宋体"/>
          <w:color w:val="000000"/>
          <w:sz w:val="24"/>
          <w:lang w:val="en-US" w:eastAsia="zh-CN"/>
        </w:rPr>
        <w:t>收费</w:t>
      </w:r>
      <w:r>
        <w:rPr>
          <w:rFonts w:hint="eastAsia" w:eastAsia="宋体" w:cs="宋体"/>
          <w:color w:val="000000"/>
          <w:sz w:val="24"/>
          <w:lang w:val="en-US" w:eastAsia="zh-Hans"/>
        </w:rPr>
        <w:t>计算器</w:t>
      </w:r>
      <w:r>
        <w:rPr>
          <w:rFonts w:hint="default" w:eastAsia="宋体"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eastAsia="宋体" w:cs="宋体"/>
          <w:color w:val="000000"/>
          <w:sz w:val="24"/>
          <w:lang w:val="en-US" w:eastAsia="zh-Hans"/>
        </w:rPr>
        <w:t>费用计算器</w:t>
      </w:r>
      <w:r>
        <w:rPr>
          <w:rFonts w:hint="default" w:eastAsia="宋体" w:cs="宋体"/>
          <w:color w:val="000000"/>
          <w:sz w:val="24"/>
          <w:lang w:eastAsia="zh-CN"/>
        </w:rPr>
        <w:t>ChargeCalculator类图如</w:t>
      </w:r>
      <w:r>
        <w:rPr>
          <w:rFonts w:hint="eastAsia" w:eastAsia="宋体" w:cs="宋体"/>
          <w:color w:val="000000"/>
          <w:sz w:val="24"/>
          <w:lang w:val="en-US" w:eastAsia="zh-Hans"/>
        </w:rPr>
        <w:t>图</w:t>
      </w:r>
      <w:r>
        <w:rPr>
          <w:rFonts w:hint="default" w:eastAsia="宋体" w:cs="宋体"/>
          <w:color w:val="000000"/>
          <w:sz w:val="24"/>
          <w:lang w:eastAsia="zh-Hans"/>
        </w:rPr>
        <w:t>5.5</w:t>
      </w:r>
      <w:r>
        <w:rPr>
          <w:rFonts w:hint="default" w:eastAsia="宋体"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2816"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5"/>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eastAsia" w:eastAsia="宋体" w:cs="宋体"/>
          <w:color w:val="000000"/>
          <w:sz w:val="24"/>
          <w:lang w:val="en-US" w:eastAsia="zh-Hans"/>
        </w:rPr>
        <w:t>费用</w:t>
      </w:r>
      <w:r>
        <w:rPr>
          <w:rFonts w:hint="default" w:eastAsia="宋体" w:cs="宋体"/>
          <w:color w:val="000000"/>
          <w:sz w:val="24"/>
          <w:lang w:val="en-US" w:eastAsia="zh-Hans"/>
        </w:rPr>
        <w:t>计算</w:t>
      </w:r>
      <w:r>
        <w:rPr>
          <w:rFonts w:hint="eastAsia" w:eastAsia="宋体" w:cs="宋体"/>
          <w:color w:val="000000"/>
          <w:sz w:val="24"/>
          <w:lang w:val="en-US" w:eastAsia="zh-Hans"/>
        </w:rPr>
        <w:t>器</w:t>
      </w:r>
      <w:r>
        <w:rPr>
          <w:rFonts w:hint="default" w:eastAsia="宋体" w:cs="宋体"/>
          <w:color w:val="000000"/>
          <w:sz w:val="24"/>
        </w:rPr>
        <w:t>ChargeCalculator</w:t>
      </w:r>
      <w:r>
        <w:rPr>
          <w:rFonts w:hint="eastAsia" w:eastAsia="宋体" w:cs="宋体"/>
          <w:color w:val="000000"/>
          <w:sz w:val="24"/>
          <w:lang w:val="en-US" w:eastAsia="zh-Hans"/>
        </w:rPr>
        <w:t>表示对某个商户的某笔交易收费的计算模型，其中</w:t>
      </w:r>
      <w:r>
        <w:rPr>
          <w:rFonts w:hint="default" w:eastAsia="宋体" w:cs="宋体"/>
          <w:color w:val="000000"/>
          <w:sz w:val="24"/>
        </w:rPr>
        <w:t>包含一个分组的子项计算器S</w:t>
      </w:r>
      <w:r>
        <w:rPr>
          <w:rFonts w:hint="eastAsia" w:eastAsia="宋体" w:cs="宋体"/>
          <w:color w:val="000000"/>
          <w:sz w:val="24"/>
          <w:lang w:val="en-US" w:eastAsia="zh-Hans"/>
        </w:rPr>
        <w:t>u</w:t>
      </w:r>
      <w:r>
        <w:rPr>
          <w:rFonts w:hint="default" w:eastAsia="宋体" w:cs="宋体"/>
          <w:color w:val="000000"/>
          <w:sz w:val="24"/>
          <w:lang w:eastAsia="zh-Hans"/>
        </w:rPr>
        <w:t>bitemComputer</w:t>
      </w:r>
      <w:r>
        <w:rPr>
          <w:rFonts w:hint="eastAsia" w:cs="宋体"/>
          <w:color w:val="000000"/>
          <w:sz w:val="24"/>
          <w:lang w:val="en-US" w:eastAsia="zh-CN"/>
        </w:rPr>
        <w:t xml:space="preserve"> map</w:t>
      </w:r>
      <w:r>
        <w:rPr>
          <w:rFonts w:hint="eastAsia" w:eastAsia="宋体" w:cs="宋体"/>
          <w:color w:val="000000"/>
          <w:sz w:val="24"/>
          <w:lang w:eastAsia="zh-Hans"/>
        </w:rPr>
        <w:t>，</w:t>
      </w:r>
      <w:r>
        <w:rPr>
          <w:rFonts w:hint="eastAsia" w:eastAsia="宋体" w:cs="宋体"/>
          <w:color w:val="000000"/>
          <w:sz w:val="24"/>
          <w:lang w:val="en-US" w:eastAsia="zh-Hans"/>
        </w:rPr>
        <w:t>表示一笔交易</w:t>
      </w:r>
      <w:r>
        <w:rPr>
          <w:rFonts w:hint="eastAsia" w:cs="宋体"/>
          <w:color w:val="000000"/>
          <w:sz w:val="24"/>
          <w:lang w:val="en-US" w:eastAsia="zh-CN"/>
        </w:rPr>
        <w:t>可能匹配到</w:t>
      </w:r>
      <w:r>
        <w:rPr>
          <w:rFonts w:hint="eastAsia" w:eastAsia="宋体" w:cs="宋体"/>
          <w:color w:val="000000"/>
          <w:sz w:val="24"/>
          <w:lang w:val="en-US" w:eastAsia="zh-Hans"/>
        </w:rPr>
        <w:t>多个费项</w:t>
      </w:r>
      <w:r>
        <w:rPr>
          <w:rFonts w:hint="default" w:eastAsia="宋体" w:cs="宋体"/>
          <w:color w:val="000000"/>
          <w:sz w:val="24"/>
        </w:rPr>
        <w:t>，</w:t>
      </w:r>
      <w:r>
        <w:rPr>
          <w:rFonts w:hint="eastAsia" w:eastAsia="宋体" w:cs="宋体"/>
          <w:color w:val="000000"/>
          <w:sz w:val="24"/>
          <w:lang w:val="en-US" w:eastAsia="zh-Hans"/>
        </w:rPr>
        <w:t>即根据计费配置对商户一笔交易收取多种费用</w:t>
      </w:r>
      <w:r>
        <w:rPr>
          <w:rFonts w:hint="default" w:eastAsia="宋体" w:cs="宋体"/>
          <w:color w:val="000000"/>
          <w:sz w:val="24"/>
        </w:rPr>
        <w:t>。其中的calculate方法被</w:t>
      </w:r>
      <w:r>
        <w:rPr>
          <w:rFonts w:hint="default" w:eastAsia="宋体" w:cs="宋体"/>
          <w:color w:val="000000"/>
          <w:sz w:val="24"/>
          <w:lang w:eastAsia="zh-CN"/>
        </w:rPr>
        <w:t>ChargeCalculatorService调用，接受计费参数对象TradeInfo，返回一个费项计费列表。每个费项列表值对象FeeCalItem</w:t>
      </w:r>
      <w:r>
        <w:rPr>
          <w:rFonts w:hint="eastAsia" w:eastAsia="宋体" w:cs="宋体"/>
          <w:color w:val="000000"/>
          <w:sz w:val="24"/>
          <w:lang w:val="en-US" w:eastAsia="zh-Hans"/>
        </w:rPr>
        <w:t>代表某种费项计算结果，由</w:t>
      </w:r>
      <w:r>
        <w:rPr>
          <w:rFonts w:hint="default" w:eastAsia="宋体" w:cs="宋体"/>
          <w:color w:val="000000"/>
          <w:sz w:val="24"/>
          <w:lang w:eastAsia="zh-CN"/>
        </w:rPr>
        <w:t>费项配置FeeConf、</w:t>
      </w:r>
      <w:r>
        <w:rPr>
          <w:rFonts w:hint="eastAsia" w:eastAsia="宋体" w:cs="宋体"/>
          <w:color w:val="000000"/>
          <w:sz w:val="24"/>
          <w:lang w:val="en-US" w:eastAsia="zh-Hans"/>
        </w:rPr>
        <w:t>该</w:t>
      </w:r>
      <w:r>
        <w:rPr>
          <w:rFonts w:hint="default" w:eastAsia="宋体" w:cs="宋体"/>
          <w:color w:val="000000"/>
          <w:sz w:val="24"/>
          <w:lang w:eastAsia="zh-CN"/>
        </w:rPr>
        <w:t>费项金额feeAount和</w:t>
      </w:r>
      <w:r>
        <w:rPr>
          <w:rFonts w:hint="eastAsia" w:eastAsia="宋体" w:cs="宋体"/>
          <w:color w:val="000000"/>
          <w:sz w:val="24"/>
          <w:lang w:val="en-US" w:eastAsia="zh-Hans"/>
        </w:rPr>
        <w:t>费项</w:t>
      </w:r>
      <w:r>
        <w:rPr>
          <w:rFonts w:hint="default" w:eastAsia="宋体" w:cs="宋体"/>
          <w:color w:val="000000"/>
          <w:sz w:val="24"/>
          <w:lang w:eastAsia="zh-CN"/>
        </w:rPr>
        <w:t>币种组成。费项配置值对象FeeConf由该费项编码feeCode、商户配置ID</w:t>
      </w:r>
      <w:r>
        <w:rPr>
          <w:rFonts w:hint="eastAsia" w:eastAsia="宋体" w:cs="宋体"/>
          <w:color w:val="000000"/>
          <w:sz w:val="24"/>
          <w:lang w:eastAsia="zh-Hans"/>
        </w:rPr>
        <w:t>、</w:t>
      </w:r>
      <w:r>
        <w:rPr>
          <w:rFonts w:hint="default" w:eastAsia="宋体" w:cs="宋体"/>
          <w:color w:val="000000"/>
          <w:sz w:val="24"/>
          <w:lang w:eastAsia="zh-CN"/>
        </w:rPr>
        <w:t>configId 和费项币种组成</w:t>
      </w:r>
      <w:r>
        <w:rPr>
          <w:rFonts w:hint="eastAsia" w:eastAsia="宋体" w:cs="宋体"/>
          <w:color w:val="000000"/>
          <w:sz w:val="24"/>
          <w:lang w:eastAsia="zh-Hans"/>
        </w:rPr>
        <w:t>，</w:t>
      </w:r>
      <w:r>
        <w:rPr>
          <w:rFonts w:hint="eastAsia" w:eastAsia="宋体" w:cs="宋体"/>
          <w:color w:val="000000"/>
          <w:sz w:val="24"/>
          <w:lang w:val="en-US" w:eastAsia="zh-Hans"/>
        </w:rPr>
        <w:t>唯一标识某个费项种类</w:t>
      </w:r>
      <w:r>
        <w:rPr>
          <w:rFonts w:hint="default" w:eastAsia="宋体" w:cs="宋体"/>
          <w:color w:val="000000"/>
          <w:sz w:val="24"/>
          <w:lang w:eastAsia="zh-CN"/>
        </w:rPr>
        <w:t>。费项计算器由三部分组成，分别是费项配置FeeConf、计费匹配器TradeMatcher和计算器IComputer。计费配置器中的match</w:t>
      </w:r>
      <w:r>
        <w:rPr>
          <w:rFonts w:hint="eastAsia" w:eastAsia="宋体"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eastAsia="宋体" w:cs="宋体"/>
          <w:color w:val="000000"/>
          <w:sz w:val="24"/>
          <w:lang w:eastAsia="zh-CN"/>
        </w:rPr>
        <w:t>，匹配成功才进行计算。</w:t>
      </w:r>
      <w:r>
        <w:rPr>
          <w:rFonts w:hint="eastAsia" w:cs="宋体"/>
          <w:color w:val="000000"/>
          <w:sz w:val="24"/>
          <w:lang w:val="en-US" w:eastAsia="zh-CN"/>
        </w:rPr>
        <w:t>具体的费用计算方式由IComputer子类实现，如一元一次计算器</w:t>
      </w:r>
      <w:r>
        <w:rPr>
          <w:rFonts w:hint="default" w:eastAsia="宋体" w:cs="宋体"/>
          <w:color w:val="000000"/>
          <w:sz w:val="24"/>
          <w:lang w:eastAsia="zh-CN"/>
        </w:rPr>
        <w:t>BinaryLinarComputer 按照 a + bx 方式计费，a表示费基，b表示费率，x表示支付金额，计费结果满足最小和最大费用限制。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eastAsia="zh-CN"/>
        </w:rPr>
      </w:pPr>
      <w:r>
        <w:rPr>
          <w:rFonts w:hint="default" w:eastAsia="宋体" w:cs="宋体"/>
          <w:color w:val="000000"/>
          <w:sz w:val="24"/>
          <w:lang w:eastAsia="zh-CN"/>
        </w:rPr>
        <w:t>在领域驱动设计中，仓库给调用实体提供了一个内存对象的抽象视图，实体可以直接从仓库中获取目标对象，而不需要</w:t>
      </w:r>
      <w:r>
        <w:rPr>
          <w:rFonts w:hint="eastAsia" w:eastAsia="宋体" w:cs="宋体"/>
          <w:color w:val="000000"/>
          <w:sz w:val="24"/>
          <w:lang w:val="en-US" w:eastAsia="zh-Hans"/>
        </w:rPr>
        <w:t>关心</w:t>
      </w:r>
      <w:r>
        <w:rPr>
          <w:rFonts w:hint="default" w:eastAsia="宋体" w:cs="宋体"/>
          <w:color w:val="000000"/>
          <w:sz w:val="24"/>
          <w:lang w:eastAsia="zh-CN"/>
        </w:rPr>
        <w:t>目标对象的创建逻辑和底层数据库存储和映射相关的细节，保证了领域逻辑的独立性。</w:t>
      </w:r>
      <w:r>
        <w:rPr>
          <w:rFonts w:hint="eastAsia" w:eastAsia="宋体"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CN"/>
        </w:rPr>
        <w:t>，</w:t>
      </w:r>
      <w:r>
        <w:rPr>
          <w:rFonts w:hint="eastAsia" w:cs="宋体"/>
          <w:color w:val="000000"/>
          <w:sz w:val="24"/>
          <w:lang w:val="en-US" w:eastAsia="zh-CN"/>
        </w:rPr>
        <w:t>实现以O(1)时间复杂度查找一批子项计算器的功能</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w:t>
      </w:r>
      <w:r>
        <w:rPr>
          <w:rFonts w:hint="eastAsia" w:cs="宋体"/>
          <w:color w:val="000000"/>
          <w:sz w:val="24"/>
          <w:lang w:val="en-US" w:eastAsia="zh-CN"/>
        </w:rPr>
        <w:t>6</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79744"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6"/>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6</w:t>
      </w:r>
      <w:r>
        <w:rPr>
          <w:rFonts w:hint="default" w:cs="宋体"/>
          <w:color w:val="000000"/>
          <w:sz w:val="24"/>
          <w:lang w:eastAsia="zh-Hans"/>
        </w:rPr>
        <w:t xml:space="preserve">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根据</w:t>
      </w:r>
      <w:r>
        <w:rPr>
          <w:rFonts w:hint="eastAsia" w:eastAsia="宋体" w:cs="宋体"/>
          <w:color w:val="000000"/>
          <w:sz w:val="24"/>
          <w:lang w:val="en-US" w:eastAsia="zh-CN"/>
        </w:rPr>
        <w:t>交易信息实体</w:t>
      </w:r>
      <w:r>
        <w:rPr>
          <w:rFonts w:hint="eastAsia" w:cs="宋体"/>
          <w:color w:val="000000"/>
          <w:sz w:val="24"/>
          <w:lang w:val="en-US" w:eastAsia="zh-CN"/>
        </w:rPr>
        <w:t>TradeInfo构造子项计费器</w:t>
      </w:r>
      <w:r>
        <w:rPr>
          <w:rFonts w:hint="default" w:eastAsia="宋体" w:cs="宋体"/>
          <w:color w:val="000000"/>
          <w:sz w:val="24"/>
          <w:lang w:eastAsia="zh-CN"/>
        </w:rPr>
        <w:t>分组</w:t>
      </w:r>
      <w:r>
        <w:rPr>
          <w:rFonts w:hint="eastAsia" w:cs="宋体"/>
          <w:color w:val="000000"/>
          <w:sz w:val="24"/>
          <w:lang w:val="en-US" w:eastAsia="zh-CN"/>
        </w:rPr>
        <w:t>建GroupKey</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判断计费参数是否存在子项计费器</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验证计费结果，查看是否存在重复计费</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default" w:eastAsia="宋体" w:cs="宋体"/>
          <w:color w:val="000000"/>
          <w:sz w:val="24"/>
          <w:lang w:eastAsia="zh-CN"/>
        </w:rPr>
        <w:t>计费领域模型ChargeCalculator计费的核心思想是将子项匹配和计算逻辑全部委托给子项计费器，自己只负责流程编排。其伪代码如下</w:t>
      </w:r>
      <w:r>
        <w:rPr>
          <w:rFonts w:hint="default" w:cs="宋体"/>
          <w:color w:val="000000"/>
          <w:sz w:val="24"/>
        </w:rPr>
        <w:t>：</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default" w:eastAsia="宋体" w:cs="宋体"/>
          <w:color w:val="000000"/>
          <w:sz w:val="24"/>
          <w:lang w:eastAsia="zh-CN"/>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cs="宋体"/>
          <w:color w:val="000000"/>
          <w:sz w:val="24"/>
          <w:lang w:eastAsia="zh-Hans"/>
        </w:rPr>
        <w:t>。</w:t>
      </w:r>
      <w:r>
        <w:rPr>
          <w:rFonts w:hint="eastAsia" w:eastAsia="宋体" w:cs="宋体"/>
          <w:color w:val="000000"/>
          <w:sz w:val="24"/>
          <w:lang w:val="en-US" w:eastAsia="zh-Hans"/>
        </w:rPr>
        <w:t>商户一笔交易的收费示意图如图</w:t>
      </w:r>
      <w:r>
        <w:rPr>
          <w:rFonts w:hint="default" w:eastAsia="宋体" w:cs="宋体"/>
          <w:color w:val="000000"/>
          <w:sz w:val="24"/>
          <w:lang w:eastAsia="zh-CN"/>
        </w:rPr>
        <w:t>5.</w:t>
      </w:r>
      <w:r>
        <w:rPr>
          <w:rFonts w:hint="eastAsia" w:cs="宋体"/>
          <w:color w:val="000000"/>
          <w:sz w:val="24"/>
          <w:lang w:val="en-US" w:eastAsia="zh-CN"/>
        </w:rPr>
        <w:t>7</w:t>
      </w:r>
      <w:r>
        <w:rPr>
          <w:rFonts w:hint="default" w:eastAsia="宋体" w:cs="宋体"/>
          <w:color w:val="000000"/>
          <w:sz w:val="24"/>
          <w:lang w:eastAsia="zh-CN"/>
        </w:rPr>
        <w:t>所示</w:t>
      </w:r>
      <w:r>
        <w:rPr>
          <w:rFonts w:hint="eastAsia" w:eastAsia="宋体" w:cs="宋体"/>
          <w:color w:val="000000"/>
          <w:sz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7"/>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7</w:t>
      </w:r>
      <w:r>
        <w:rPr>
          <w:rFonts w:hint="default" w:cs="宋体"/>
          <w:color w:val="000000"/>
          <w:sz w:val="24"/>
          <w:lang w:eastAsia="zh-Hans"/>
        </w:rPr>
        <w:t xml:space="preserve"> </w:t>
      </w:r>
      <w:r>
        <w:rPr>
          <w:rFonts w:hint="eastAsia" w:cs="宋体"/>
          <w:color w:val="000000"/>
          <w:sz w:val="24"/>
          <w:lang w:val="en-US" w:eastAsia="zh-Hans"/>
        </w:rPr>
        <w:t>收费示意图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54" w:name="_Toc1178539703"/>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w:t>
      </w:r>
      <w:bookmarkEnd w:id="5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cs="宋体"/>
          <w:color w:val="000000"/>
          <w:sz w:val="24"/>
          <w:lang w:val="en-US" w:eastAsia="zh-CN"/>
        </w:rPr>
        <w:t>商户不同的业务需求和现金流管理策略</w:t>
      </w:r>
      <w:r>
        <w:rPr>
          <w:rFonts w:hint="default" w:eastAsia="宋体" w:cs="宋体"/>
          <w:color w:val="000000"/>
          <w:sz w:val="24"/>
          <w:lang w:eastAsia="zh-CN"/>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汇总流程主要分为两大部分，第一部分是创建用于汇总费项的结算明细单号DetailId，第二部分为费项汇总部分。</w:t>
      </w:r>
      <w:r>
        <w:rPr>
          <w:rFonts w:hint="eastAsia" w:eastAsia="宋体" w:cs="宋体"/>
          <w:color w:val="000000"/>
          <w:sz w:val="24"/>
          <w:lang w:val="en-US" w:eastAsia="zh-Hans"/>
        </w:rPr>
        <w:t>清分</w:t>
      </w:r>
      <w:r>
        <w:rPr>
          <w:rFonts w:hint="default" w:eastAsia="宋体" w:cs="宋体"/>
          <w:color w:val="000000"/>
          <w:sz w:val="24"/>
          <w:lang w:eastAsia="zh-CN"/>
        </w:rPr>
        <w:t>汇总</w:t>
      </w:r>
      <w:r>
        <w:rPr>
          <w:rFonts w:hint="eastAsia" w:eastAsia="宋体" w:cs="宋体"/>
          <w:color w:val="000000"/>
          <w:sz w:val="24"/>
          <w:lang w:val="en-US" w:eastAsia="zh-Hans"/>
        </w:rPr>
        <w:t>流程</w:t>
      </w:r>
      <w:r>
        <w:rPr>
          <w:rFonts w:hint="default" w:eastAsia="宋体" w:cs="宋体"/>
          <w:color w:val="000000"/>
          <w:sz w:val="24"/>
          <w:lang w:eastAsia="zh-CN"/>
        </w:rPr>
        <w:t>状态图如</w:t>
      </w:r>
      <w:r>
        <w:rPr>
          <w:rFonts w:hint="eastAsia" w:eastAsia="宋体" w:cs="宋体"/>
          <w:color w:val="000000"/>
          <w:sz w:val="24"/>
          <w:lang w:val="en-US" w:eastAsia="zh-Hans"/>
        </w:rPr>
        <w:t>图</w:t>
      </w:r>
      <w:r>
        <w:rPr>
          <w:rFonts w:hint="default" w:eastAsia="宋体" w:cs="宋体"/>
          <w:color w:val="000000"/>
          <w:sz w:val="24"/>
          <w:lang w:eastAsia="zh-Hans"/>
        </w:rPr>
        <w:t>5.</w:t>
      </w:r>
      <w:r>
        <w:rPr>
          <w:rFonts w:hint="eastAsia" w:cs="宋体"/>
          <w:color w:val="000000"/>
          <w:sz w:val="24"/>
          <w:lang w:val="en-US" w:eastAsia="zh-CN"/>
        </w:rPr>
        <w:t>8</w:t>
      </w:r>
      <w:r>
        <w:rPr>
          <w:rFonts w:hint="eastAsia" w:eastAsia="宋体" w:cs="宋体"/>
          <w:color w:val="000000"/>
          <w:sz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5888"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8"/>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5.</w:t>
      </w:r>
      <w:r>
        <w:rPr>
          <w:rFonts w:hint="eastAsia"/>
          <w:sz w:val="24"/>
          <w:szCs w:val="24"/>
          <w:lang w:val="en-US" w:eastAsia="zh-CN"/>
        </w:rPr>
        <w:t>8</w:t>
      </w:r>
      <w:r>
        <w:rPr>
          <w:rFonts w:hint="default"/>
          <w:sz w:val="24"/>
          <w:szCs w:val="24"/>
          <w:lang w:eastAsia="zh-Hans"/>
        </w:rPr>
        <w:t xml:space="preserve"> </w:t>
      </w:r>
      <w:r>
        <w:rPr>
          <w:rFonts w:hint="eastAsia"/>
          <w:sz w:val="24"/>
          <w:szCs w:val="24"/>
          <w:lang w:val="en-US" w:eastAsia="zh-Hans"/>
        </w:rPr>
        <w:t>清分汇总状态图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首先，汇总流程开启Spring事务，保证整个操作流程满足事务ACID</w:t>
      </w:r>
      <w:r>
        <w:rPr>
          <w:rFonts w:hint="eastAsia" w:cs="宋体"/>
          <w:color w:val="000000"/>
          <w:sz w:val="24"/>
          <w:lang w:eastAsia="zh-CN"/>
        </w:rPr>
        <w:t>（</w:t>
      </w:r>
      <w:r>
        <w:rPr>
          <w:rFonts w:hint="eastAsia" w:cs="宋体"/>
          <w:color w:val="000000"/>
          <w:sz w:val="24"/>
          <w:lang w:val="en-US" w:eastAsia="zh-CN"/>
        </w:rPr>
        <w:fldChar w:fldCharType="begin"/>
      </w:r>
      <w:r>
        <w:rPr>
          <w:rFonts w:hint="eastAsia" w:cs="宋体"/>
          <w:color w:val="000000"/>
          <w:sz w:val="24"/>
          <w:lang w:val="en-US" w:eastAsia="zh-CN"/>
        </w:rPr>
        <w:instrText xml:space="preserve"> HYPERLINK "https://en.wikipedia.org/wiki/Atomicity_(database_systems)" \o "" </w:instrText>
      </w:r>
      <w:r>
        <w:rPr>
          <w:rFonts w:hint="eastAsia" w:cs="宋体"/>
          <w:color w:val="000000"/>
          <w:sz w:val="24"/>
          <w:lang w:val="en-US" w:eastAsia="zh-CN"/>
        </w:rPr>
        <w:fldChar w:fldCharType="separate"/>
      </w:r>
      <w:r>
        <w:rPr>
          <w:rFonts w:hint="eastAsia" w:cs="宋体"/>
          <w:color w:val="000000"/>
          <w:sz w:val="24"/>
          <w:lang w:val="en-US" w:eastAsia="zh-CN"/>
        </w:rPr>
        <w:t>A</w:t>
      </w:r>
      <w:r>
        <w:rPr>
          <w:rFonts w:hint="eastAsia" w:cs="宋体"/>
          <w:color w:val="000000"/>
          <w:sz w:val="24"/>
          <w:lang w:eastAsia="zh-CN"/>
        </w:rPr>
        <w:t>tomicity</w:t>
      </w:r>
      <w:r>
        <w:rPr>
          <w:rFonts w:hint="eastAsia" w:cs="宋体"/>
          <w:color w:val="000000"/>
          <w:sz w:val="24"/>
          <w:lang w:val="en-US" w:eastAsia="zh-CN"/>
        </w:rPr>
        <w:fldChar w:fldCharType="end"/>
      </w:r>
      <w:r>
        <w:rPr>
          <w:rFonts w:hint="eastAsia" w:cs="宋体"/>
          <w:color w:val="000000"/>
          <w:sz w:val="24"/>
          <w:lang w:val="en-US" w:eastAsia="zh-CN"/>
        </w:rPr>
        <w:t xml:space="preserve">, </w:t>
      </w:r>
      <w:r>
        <w:rPr>
          <w:rFonts w:hint="eastAsia" w:cs="宋体"/>
          <w:color w:val="000000"/>
          <w:sz w:val="24"/>
          <w:lang w:val="en-US" w:eastAsia="zh-CN"/>
        </w:rPr>
        <w:fldChar w:fldCharType="begin"/>
      </w:r>
      <w:r>
        <w:rPr>
          <w:rFonts w:hint="eastAsia" w:cs="宋体"/>
          <w:color w:val="000000"/>
          <w:sz w:val="24"/>
          <w:lang w:val="en-US" w:eastAsia="zh-CN"/>
        </w:rPr>
        <w:instrText xml:space="preserve"> HYPERLINK "https://en.wikipedia.org/wiki/Consistency_(database_systems)" \o "Consistency (database systems)" </w:instrText>
      </w:r>
      <w:r>
        <w:rPr>
          <w:rFonts w:hint="eastAsia" w:cs="宋体"/>
          <w:color w:val="000000"/>
          <w:sz w:val="24"/>
          <w:lang w:val="en-US" w:eastAsia="zh-CN"/>
        </w:rPr>
        <w:fldChar w:fldCharType="separate"/>
      </w:r>
      <w:r>
        <w:rPr>
          <w:rFonts w:hint="eastAsia" w:cs="宋体"/>
          <w:color w:val="000000"/>
          <w:sz w:val="24"/>
          <w:lang w:val="en-US" w:eastAsia="zh-CN"/>
        </w:rPr>
        <w:t>C</w:t>
      </w:r>
      <w:r>
        <w:rPr>
          <w:rFonts w:hint="eastAsia" w:cs="宋体"/>
          <w:color w:val="000000"/>
          <w:sz w:val="24"/>
          <w:lang w:eastAsia="zh-CN"/>
        </w:rPr>
        <w:t>onsistency</w:t>
      </w:r>
      <w:r>
        <w:rPr>
          <w:rFonts w:hint="eastAsia" w:cs="宋体"/>
          <w:color w:val="000000"/>
          <w:sz w:val="24"/>
          <w:lang w:val="en-US" w:eastAsia="zh-CN"/>
        </w:rPr>
        <w:fldChar w:fldCharType="end"/>
      </w:r>
      <w:r>
        <w:rPr>
          <w:rFonts w:hint="eastAsia" w:cs="宋体"/>
          <w:color w:val="000000"/>
          <w:sz w:val="24"/>
          <w:lang w:val="en-US" w:eastAsia="zh-CN"/>
        </w:rPr>
        <w:t xml:space="preserve">, </w:t>
      </w:r>
      <w:r>
        <w:rPr>
          <w:rFonts w:hint="eastAsia" w:cs="宋体"/>
          <w:color w:val="000000"/>
          <w:sz w:val="24"/>
          <w:lang w:val="en-US" w:eastAsia="zh-CN"/>
        </w:rPr>
        <w:fldChar w:fldCharType="begin"/>
      </w:r>
      <w:r>
        <w:rPr>
          <w:rFonts w:hint="eastAsia" w:cs="宋体"/>
          <w:color w:val="000000"/>
          <w:sz w:val="24"/>
          <w:lang w:val="en-US" w:eastAsia="zh-CN"/>
        </w:rPr>
        <w:instrText xml:space="preserve"> HYPERLINK "https://en.wikipedia.org/wiki/Isolation_(database_systems)" \o "Isolation (database systems)" </w:instrText>
      </w:r>
      <w:r>
        <w:rPr>
          <w:rFonts w:hint="eastAsia" w:cs="宋体"/>
          <w:color w:val="000000"/>
          <w:sz w:val="24"/>
          <w:lang w:val="en-US" w:eastAsia="zh-CN"/>
        </w:rPr>
        <w:fldChar w:fldCharType="separate"/>
      </w:r>
      <w:r>
        <w:rPr>
          <w:rFonts w:hint="eastAsia" w:cs="宋体"/>
          <w:color w:val="000000"/>
          <w:sz w:val="24"/>
          <w:lang w:val="en-US" w:eastAsia="zh-CN"/>
        </w:rPr>
        <w:t>I</w:t>
      </w:r>
      <w:r>
        <w:rPr>
          <w:rFonts w:hint="eastAsia" w:cs="宋体"/>
          <w:color w:val="000000"/>
          <w:sz w:val="24"/>
          <w:lang w:eastAsia="zh-CN"/>
        </w:rPr>
        <w:t>solation</w:t>
      </w:r>
      <w:r>
        <w:rPr>
          <w:rFonts w:hint="eastAsia" w:cs="宋体"/>
          <w:color w:val="000000"/>
          <w:sz w:val="24"/>
          <w:lang w:val="en-US" w:eastAsia="zh-CN"/>
        </w:rPr>
        <w:fldChar w:fldCharType="end"/>
      </w:r>
      <w:r>
        <w:rPr>
          <w:rFonts w:hint="eastAsia" w:cs="宋体"/>
          <w:color w:val="000000"/>
          <w:sz w:val="24"/>
          <w:lang w:val="en-US" w:eastAsia="zh-CN"/>
        </w:rPr>
        <w:t>, Durability）</w:t>
      </w:r>
      <w:r>
        <w:rPr>
          <w:rFonts w:hint="default" w:eastAsia="宋体" w:cs="宋体"/>
          <w:color w:val="000000"/>
          <w:sz w:val="24"/>
          <w:lang w:eastAsia="zh-CN"/>
        </w:rPr>
        <w:t>属性；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校验清分实体ClearingBillEntity状态是否符合汇总前置状态；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根据商户id、产品类型productType、交易类型tradeType和交易完成时间tradeFinishTime，调用结算服务settleService的createDetailId方法创建汇总详情单，并返回结算明细单号DetailId；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为了避免商户同一笔交易重复汇总，根据商户交易号tradeId和交易类型tradeType查询清分索引表去重；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为了保存费项累计记录，需要为各类费项创建清分索引，并</w:t>
      </w:r>
      <w:r>
        <w:rPr>
          <w:rFonts w:hint="eastAsia" w:eastAsia="宋体" w:cs="宋体"/>
          <w:color w:val="000000"/>
          <w:sz w:val="24"/>
          <w:lang w:val="en-US" w:eastAsia="zh-CN"/>
        </w:rPr>
        <w:t>根据</w:t>
      </w:r>
      <w:r>
        <w:rPr>
          <w:rFonts w:hint="default" w:eastAsia="宋体" w:cs="宋体"/>
          <w:color w:val="000000"/>
          <w:sz w:val="24"/>
          <w:lang w:eastAsia="zh-CN"/>
        </w:rPr>
        <w:t>交易类型分别创建入款交易费项索引和出款交易费项索引，以保存交易单号、交易类型、费项编码、商户号</w:t>
      </w:r>
      <w:r>
        <w:rPr>
          <w:rFonts w:hint="eastAsia" w:eastAsia="宋体" w:cs="宋体"/>
          <w:color w:val="000000"/>
          <w:sz w:val="24"/>
          <w:lang w:val="en-US" w:eastAsia="zh-CN"/>
        </w:rPr>
        <w:t>和</w:t>
      </w:r>
      <w:r>
        <w:rPr>
          <w:rFonts w:hint="default" w:eastAsia="宋体" w:cs="宋体"/>
          <w:color w:val="000000"/>
          <w:sz w:val="24"/>
          <w:lang w:eastAsia="zh-CN"/>
        </w:rPr>
        <w:t>结算详情单号等信息</w:t>
      </w:r>
      <w:r>
        <w:rPr>
          <w:rFonts w:hint="eastAsia" w:eastAsia="宋体" w:cs="宋体"/>
          <w:color w:val="000000"/>
          <w:sz w:val="24"/>
          <w:lang w:eastAsia="zh-CN"/>
        </w:rPr>
        <w:t>，</w:t>
      </w:r>
      <w:r>
        <w:rPr>
          <w:rFonts w:hint="default" w:eastAsia="宋体" w:cs="宋体"/>
          <w:color w:val="000000"/>
          <w:sz w:val="24"/>
          <w:lang w:eastAsia="zh-CN"/>
        </w:rPr>
        <w:t>保证（2）中重复交易不会重复累计费项，同时关联了结算详情单号，为后续商户对账提供数据查询支持。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汇总流程中，核心</w:t>
      </w:r>
      <w:r>
        <w:rPr>
          <w:rFonts w:hint="eastAsia" w:eastAsia="宋体" w:cs="宋体"/>
          <w:color w:val="000000"/>
          <w:sz w:val="24"/>
          <w:lang w:val="en-US" w:eastAsia="zh-Hans"/>
        </w:rPr>
        <w:t>内容是</w:t>
      </w:r>
      <w:r>
        <w:rPr>
          <w:rFonts w:hint="default" w:eastAsia="宋体" w:cs="宋体"/>
          <w:color w:val="000000"/>
          <w:sz w:val="24"/>
          <w:lang w:eastAsia="zh-CN"/>
        </w:rPr>
        <w:t>创建汇总详情单，下面将逐一介绍汇总模型类图和汇总时序图，汇总类图</w:t>
      </w:r>
      <w:r>
        <w:rPr>
          <w:rFonts w:hint="eastAsia" w:eastAsia="宋体" w:cs="宋体"/>
          <w:color w:val="000000"/>
          <w:sz w:val="24"/>
          <w:lang w:val="en-US" w:eastAsia="zh-Hans"/>
        </w:rPr>
        <w:t>如图</w:t>
      </w:r>
      <w:r>
        <w:rPr>
          <w:rFonts w:hint="default" w:eastAsia="宋体" w:cs="宋体"/>
          <w:color w:val="000000"/>
          <w:sz w:val="24"/>
          <w:lang w:eastAsia="zh-Hans"/>
        </w:rPr>
        <w:t>5.</w:t>
      </w:r>
      <w:r>
        <w:rPr>
          <w:rFonts w:hint="eastAsia" w:cs="宋体"/>
          <w:color w:val="000000"/>
          <w:sz w:val="24"/>
          <w:lang w:val="en-US" w:eastAsia="zh-CN"/>
        </w:rPr>
        <w:t>9</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default" w:eastAsia="宋体" w:cs="宋体"/>
          <w:color w:val="000000"/>
          <w:sz w:val="24"/>
          <w:lang w:eastAsia="zh-CN"/>
        </w:rPr>
        <w:drawing>
          <wp:anchor distT="0" distB="0" distL="114300" distR="114300" simplePos="0" relativeHeight="251686912" behindDoc="0" locked="0" layoutInCell="1" allowOverlap="1">
            <wp:simplePos x="0" y="0"/>
            <wp:positionH relativeFrom="column">
              <wp:posOffset>160655</wp:posOffset>
            </wp:positionH>
            <wp:positionV relativeFrom="paragraph">
              <wp:posOffset>72390</wp:posOffset>
            </wp:positionV>
            <wp:extent cx="4950460" cy="2983865"/>
            <wp:effectExtent l="0" t="0" r="2540" b="13335"/>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9"/>
                    <a:stretch>
                      <a:fillRect/>
                    </a:stretch>
                  </pic:blipFill>
                  <pic:spPr>
                    <a:xfrm>
                      <a:off x="0" y="0"/>
                      <a:ext cx="4950460" cy="29838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w:t>
      </w:r>
      <w:r>
        <w:rPr>
          <w:rFonts w:hint="eastAsia" w:cs="宋体"/>
          <w:color w:val="000000"/>
          <w:sz w:val="24"/>
          <w:lang w:val="en-US" w:eastAsia="zh-CN"/>
        </w:rPr>
        <w:t>9</w:t>
      </w:r>
      <w:r>
        <w:rPr>
          <w:rFonts w:hint="default" w:eastAsia="宋体" w:cs="宋体"/>
          <w:color w:val="000000"/>
          <w:sz w:val="24"/>
          <w:lang w:eastAsia="zh-Hans"/>
        </w:rPr>
        <w:t xml:space="preserve"> </w:t>
      </w:r>
      <w:r>
        <w:rPr>
          <w:rFonts w:hint="eastAsia" w:eastAsia="宋体" w:cs="宋体"/>
          <w:color w:val="000000"/>
          <w:sz w:val="24"/>
          <w:lang w:val="en-US" w:eastAsia="zh-Hans"/>
        </w:rPr>
        <w:t>汇总模型类图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SummaryModel为领域模型中的聚合根，SettleConfig为实体，SummaryId、SummaryInfo和SummaryStarted为值对象。下面分别分析每个类的主要职责。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eastAsia="zh-Hans"/>
        </w:rPr>
        <w:t>（</w:t>
      </w:r>
      <w:r>
        <w:rPr>
          <w:rFonts w:hint="default" w:eastAsia="宋体" w:cs="宋体"/>
          <w:color w:val="000000"/>
          <w:sz w:val="24"/>
          <w:lang w:eastAsia="zh-Hans"/>
        </w:rPr>
        <w:t>3</w:t>
      </w:r>
      <w:r>
        <w:rPr>
          <w:rFonts w:hint="eastAsia" w:eastAsia="宋体" w:cs="宋体"/>
          <w:color w:val="000000"/>
          <w:sz w:val="24"/>
          <w:lang w:eastAsia="zh-Hans"/>
        </w:rPr>
        <w:t>）</w:t>
      </w:r>
      <w:r>
        <w:rPr>
          <w:rFonts w:hint="default" w:eastAsia="宋体" w:cs="宋体"/>
          <w:color w:val="000000"/>
          <w:sz w:val="24"/>
          <w:lang w:eastAsia="zh-CN"/>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eastAsia="宋体" w:cs="宋体"/>
          <w:color w:val="000000"/>
          <w:sz w:val="24"/>
          <w:lang w:eastAsia="zh-Hans"/>
        </w:rPr>
        <w:t>，</w:t>
      </w:r>
      <w:r>
        <w:rPr>
          <w:rFonts w:hint="default" w:eastAsia="宋体" w:cs="宋体"/>
          <w:color w:val="000000"/>
          <w:sz w:val="24"/>
          <w:lang w:eastAsia="zh-CN"/>
        </w:rPr>
        <w:t>创建汇总单号DetailId的</w:t>
      </w:r>
      <w:r>
        <w:rPr>
          <w:rFonts w:hint="eastAsia" w:eastAsia="宋体" w:cs="宋体"/>
          <w:color w:val="000000"/>
          <w:sz w:val="24"/>
          <w:lang w:val="en-US" w:eastAsia="zh-Hans"/>
        </w:rPr>
        <w:t>时序</w:t>
      </w:r>
      <w:r>
        <w:rPr>
          <w:rFonts w:hint="default" w:eastAsia="宋体" w:cs="宋体"/>
          <w:color w:val="000000"/>
          <w:sz w:val="24"/>
          <w:lang w:eastAsia="zh-CN"/>
        </w:rPr>
        <w:t>图如</w:t>
      </w:r>
      <w:r>
        <w:rPr>
          <w:rFonts w:hint="eastAsia" w:eastAsia="宋体" w:cs="宋体"/>
          <w:color w:val="000000"/>
          <w:sz w:val="24"/>
          <w:lang w:val="en-US" w:eastAsia="zh-Hans"/>
        </w:rPr>
        <w:t>图</w:t>
      </w:r>
      <w:r>
        <w:rPr>
          <w:rFonts w:hint="default" w:eastAsia="宋体" w:cs="宋体"/>
          <w:color w:val="000000"/>
          <w:sz w:val="24"/>
          <w:lang w:eastAsia="zh-Hans"/>
        </w:rPr>
        <w:t>5.</w:t>
      </w:r>
      <w:r>
        <w:rPr>
          <w:rFonts w:hint="eastAsia" w:cs="宋体"/>
          <w:color w:val="000000"/>
          <w:sz w:val="24"/>
          <w:lang w:val="en-US" w:eastAsia="zh-CN"/>
        </w:rPr>
        <w:t>10</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default" w:eastAsia="宋体"/>
          <w:sz w:val="24"/>
          <w:szCs w:val="32"/>
          <w:lang w:val="en-US" w:eastAsia="zh-Hans"/>
        </w:rPr>
      </w:pPr>
      <w:r>
        <w:rPr>
          <w:rFonts w:hint="default" w:eastAsia="宋体" w:cs="宋体"/>
          <w:color w:val="000000"/>
          <w:sz w:val="24"/>
          <w:lang w:eastAsia="zh-CN"/>
        </w:rPr>
        <w:drawing>
          <wp:anchor distT="0" distB="0" distL="114300" distR="114300" simplePos="0" relativeHeight="251687936" behindDoc="0" locked="0" layoutInCell="1" allowOverlap="1">
            <wp:simplePos x="0" y="0"/>
            <wp:positionH relativeFrom="column">
              <wp:posOffset>635635</wp:posOffset>
            </wp:positionH>
            <wp:positionV relativeFrom="paragraph">
              <wp:posOffset>71120</wp:posOffset>
            </wp:positionV>
            <wp:extent cx="4729480" cy="3799205"/>
            <wp:effectExtent l="0" t="0" r="20320" b="1079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70"/>
                    <a:stretch>
                      <a:fillRect/>
                    </a:stretch>
                  </pic:blipFill>
                  <pic:spPr>
                    <a:xfrm>
                      <a:off x="0" y="0"/>
                      <a:ext cx="4729480" cy="379920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5.</w:t>
      </w:r>
      <w:r>
        <w:rPr>
          <w:rFonts w:hint="eastAsia"/>
          <w:sz w:val="24"/>
          <w:szCs w:val="32"/>
          <w:lang w:val="en-US" w:eastAsia="zh-CN"/>
        </w:rPr>
        <w:t>10</w:t>
      </w:r>
      <w:r>
        <w:rPr>
          <w:rFonts w:hint="default"/>
          <w:sz w:val="24"/>
          <w:szCs w:val="32"/>
          <w:lang w:eastAsia="zh-Hans"/>
        </w:rPr>
        <w:t xml:space="preserve"> </w:t>
      </w:r>
      <w:r>
        <w:rPr>
          <w:rFonts w:hint="eastAsia"/>
          <w:sz w:val="24"/>
          <w:szCs w:val="32"/>
          <w:lang w:val="en-US" w:eastAsia="zh-Hans"/>
        </w:rPr>
        <w:t>创建汇总单号时序图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清算汇总首先需要获取结算详情单号DetailId，即通过结算服务SettleService获取。结算服务根据领域驱动设计，自身不负责具体逻辑处理，而是将获取DetailId封装在汇总模型中，通过构造SummaryModel获取DetailId。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结算服务通过结算配置仓库SettleConfigRepo获取汇总模型，为结算服务提供获取领域模型的内存视图，封装和屏蔽了构造汇总模型的底层细节。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结算配置仓库通过配置维护服务configMaintainService查询当前商户所有生效的结算配置列表configs，并构造配置映射configMap，key为configId，value为领域值对象SettleConfig。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结算配置仓库通过结算详情Mapper查询最近3天内商户所有的结算详情单，并将数据库结算详情实体SettleDetialEntity转换为领域值对象SummaryId和SummaryInfo，最后保存在结算模型中。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如果商户交易时间transTime小于recenttStartAt，说明该笔交易是三天前的历史数据，即人工补录的交易数据，需要调整该笔交易的时间为当前时间currentDate，进入当前汇总批次。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8）</w:t>
      </w:r>
      <w:r>
        <w:rPr>
          <w:rFonts w:hint="default" w:eastAsia="宋体" w:cs="宋体"/>
          <w:color w:val="000000"/>
          <w:sz w:val="24"/>
          <w:lang w:eastAsia="zh-CN"/>
        </w:rPr>
        <w:t>如果最新的汇总信息SummaryInfo不为空且属性汇总详情单detailId不为空，则创建DetailId对象并返回。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9）</w:t>
      </w:r>
      <w:r>
        <w:rPr>
          <w:rFonts w:hint="default" w:eastAsia="宋体" w:cs="宋体"/>
          <w:color w:val="000000"/>
          <w:sz w:val="24"/>
          <w:lang w:eastAsia="zh-CN"/>
        </w:rPr>
        <w:t>如果SummaryInfo为空，说明当前汇总详情单还没有创建。因此，通过汇总模型的summaryInitialized方法初始化汇总开始领域事件SummaryStarted；其属性汇总单号detailId通过UUID</w:t>
      </w:r>
      <w:r>
        <w:rPr>
          <w:rFonts w:hint="eastAsia" w:cs="宋体"/>
          <w:color w:val="000000"/>
          <w:sz w:val="24"/>
          <w:vertAlign w:val="superscript"/>
          <w:lang w:val="en-US" w:eastAsia="zh-CN"/>
        </w:rPr>
        <w:t>[48]</w:t>
      </w:r>
      <w:r>
        <w:rPr>
          <w:rFonts w:hint="eastAsia" w:cs="宋体"/>
          <w:color w:val="000000"/>
          <w:sz w:val="24"/>
          <w:lang w:eastAsia="zh-CN"/>
        </w:rPr>
        <w:t>（</w:t>
      </w:r>
      <w:r>
        <w:rPr>
          <w:rFonts w:hint="eastAsia" w:cs="宋体"/>
          <w:color w:val="000000"/>
          <w:sz w:val="24"/>
          <w:lang w:val="en-US" w:eastAsia="zh-CN"/>
        </w:rPr>
        <w:t>Universal Unique Identifier）</w:t>
      </w:r>
      <w:r>
        <w:rPr>
          <w:rFonts w:hint="default" w:eastAsia="宋体" w:cs="宋体"/>
          <w:color w:val="000000"/>
          <w:sz w:val="24"/>
          <w:lang w:eastAsia="zh-CN"/>
        </w:rPr>
        <w:t>工具创建唯一单号，然后通过领域事件SettleEventHandler创建汇总详情单。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10）</w:t>
      </w:r>
      <w:r>
        <w:rPr>
          <w:rFonts w:hint="default" w:eastAsia="宋体" w:cs="宋体"/>
          <w:color w:val="000000"/>
          <w:sz w:val="24"/>
          <w:lang w:eastAsia="zh-CN"/>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55" w:name="_Toc1475112040"/>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5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6" w:name="_Toc1656835312"/>
      <w:r>
        <w:rPr>
          <w:rFonts w:hint="default" w:eastAsia="黑体" w:cs="黑体"/>
          <w:color w:val="000000"/>
          <w:kern w:val="0"/>
          <w:sz w:val="26"/>
          <w:lang w:bidi="ar"/>
        </w:rPr>
        <w:t>5.3.1 结算单创建</w:t>
      </w:r>
      <w:bookmarkEnd w:id="5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XXL-JOB定时任务触发创建结算单创建流程，将某个商户结算周期内所有结算详情单绑定并汇总到该结算单中</w:t>
      </w:r>
      <w:r>
        <w:rPr>
          <w:rFonts w:hint="eastAsia" w:eastAsia="宋体" w:cs="宋体"/>
          <w:color w:val="000000"/>
          <w:sz w:val="24"/>
          <w:lang w:eastAsia="zh-Hans"/>
        </w:rPr>
        <w:t>，</w:t>
      </w:r>
      <w:r>
        <w:rPr>
          <w:rFonts w:hint="default" w:eastAsia="宋体" w:cs="宋体"/>
          <w:color w:val="000000"/>
          <w:sz w:val="24"/>
          <w:lang w:eastAsia="zh-CN"/>
        </w:rPr>
        <w:t>结算单创建活动图如</w:t>
      </w:r>
      <w:r>
        <w:rPr>
          <w:rFonts w:hint="eastAsia" w:eastAsia="宋体" w:cs="宋体"/>
          <w:color w:val="000000"/>
          <w:sz w:val="24"/>
          <w:lang w:val="en-US" w:eastAsia="zh-Hans"/>
        </w:rPr>
        <w:t>图</w:t>
      </w:r>
      <w:r>
        <w:rPr>
          <w:rFonts w:hint="default" w:eastAsia="宋体" w:cs="宋体"/>
          <w:color w:val="000000"/>
          <w:sz w:val="24"/>
          <w:lang w:eastAsia="zh-Hans"/>
        </w:rPr>
        <w:t>5.1</w:t>
      </w:r>
      <w:r>
        <w:rPr>
          <w:rFonts w:hint="eastAsia" w:cs="宋体"/>
          <w:color w:val="000000"/>
          <w:sz w:val="24"/>
          <w:lang w:val="en-US" w:eastAsia="zh-CN"/>
        </w:rPr>
        <w:t>1</w:t>
      </w:r>
      <w:r>
        <w:rPr>
          <w:rFonts w:hint="default" w:eastAsia="宋体" w:cs="宋体"/>
          <w:color w:val="000000"/>
          <w:sz w:val="24"/>
          <w:lang w:eastAsia="zh-Hans"/>
        </w:rPr>
        <w:t xml:space="preserve"> </w:t>
      </w:r>
      <w:r>
        <w:rPr>
          <w:rFonts w:hint="eastAsia" w:eastAsia="宋体"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8960" behindDoc="0" locked="0" layoutInCell="1" allowOverlap="1">
            <wp:simplePos x="0" y="0"/>
            <wp:positionH relativeFrom="column">
              <wp:posOffset>1438910</wp:posOffset>
            </wp:positionH>
            <wp:positionV relativeFrom="page">
              <wp:posOffset>5145405</wp:posOffset>
            </wp:positionV>
            <wp:extent cx="2006600" cy="4041775"/>
            <wp:effectExtent l="0" t="0" r="0" b="2222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71"/>
                    <a:stretch>
                      <a:fillRect/>
                    </a:stretch>
                  </pic:blipFill>
                  <pic:spPr>
                    <a:xfrm>
                      <a:off x="0" y="0"/>
                      <a:ext cx="2006600" cy="404177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1</w:t>
      </w:r>
      <w:r>
        <w:rPr>
          <w:rFonts w:hint="default" w:cs="宋体"/>
          <w:color w:val="000000"/>
          <w:sz w:val="24"/>
          <w:lang w:eastAsia="zh-Hans"/>
        </w:rPr>
        <w:t xml:space="preserve"> </w:t>
      </w:r>
      <w:r>
        <w:rPr>
          <w:rFonts w:hint="eastAsia" w:cs="宋体"/>
          <w:color w:val="000000"/>
          <w:sz w:val="24"/>
          <w:lang w:val="en-US" w:eastAsia="zh-Hans"/>
        </w:rPr>
        <w:t>结算单创建活动图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结算单创建活动图具体内容分析如下：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XXL-JOB每小时触发结算单创建任务</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通过结算配置查找所有激活商户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XXL-JOB分片，通过商户号与集群机器数取余获取当前商户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查找当前商户所有的结算配置，通过多线程方式，为商户每个结算配置创建一个结算单</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首先获取结算结算领域模型BillSettleModel，结算模型根据产品类型和交易时间匹配某个结算配置SettleConfig对象，通过结算配置对象将交易时间转换为结算时间</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在构造SettleBillInit中判断是否符合结算单创建规则：不能同时存在两个结算单，且上一个结算单状态必须处于资金处理状态。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lang w:eastAsia="zh-CN"/>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lang w:eastAsia="zh-CN"/>
        </w:rPr>
        <w:t>类图</w:t>
      </w:r>
      <w:r>
        <w:rPr>
          <w:rFonts w:hint="eastAsia" w:eastAsia="宋体" w:cs="宋体"/>
          <w:color w:val="000000"/>
          <w:sz w:val="24"/>
          <w:lang w:val="en-US" w:eastAsia="zh-Hans"/>
        </w:rPr>
        <w:t>设计</w:t>
      </w:r>
      <w:r>
        <w:rPr>
          <w:rFonts w:hint="default" w:eastAsia="宋体" w:cs="宋体"/>
          <w:color w:val="000000"/>
          <w:sz w:val="24"/>
          <w:lang w:eastAsia="zh-CN"/>
        </w:rPr>
        <w:t>如图5.1</w:t>
      </w:r>
      <w:r>
        <w:rPr>
          <w:rFonts w:hint="eastAsia" w:cs="宋体"/>
          <w:color w:val="000000"/>
          <w:sz w:val="24"/>
          <w:lang w:val="en-US" w:eastAsia="zh-CN"/>
        </w:rPr>
        <w:t>2</w:t>
      </w:r>
      <w:r>
        <w:rPr>
          <w:rFonts w:hint="default" w:eastAsia="宋体" w:cs="宋体"/>
          <w:color w:val="000000"/>
          <w:sz w:val="24"/>
          <w:lang w:eastAsia="zh-CN"/>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1792"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72"/>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2</w:t>
      </w:r>
      <w:r>
        <w:rPr>
          <w:rFonts w:hint="default" w:cs="宋体"/>
          <w:color w:val="000000"/>
          <w:sz w:val="24"/>
          <w:lang w:eastAsia="zh-Hans"/>
        </w:rPr>
        <w:t xml:space="preserve">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获取结算周期：实时结算按自然日汇总并延期一天结算；</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周期结算按自然日汇总并按工作日延期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SettleCycleEnum cycle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 xml:space="preserve">getSettleCyle() </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转换时区</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startTime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transTime.toInstant().atZone(config.getZoneId()).turncateTo(Days)</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根据汇总模式计算清算汇总结束时间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swich cycle.getSummaryMode()</w:t>
            </w:r>
          </w:p>
        </w:tc>
      </w:tr>
      <w:tr>
        <w:trPr>
          <w:trHeight w:val="90" w:hRule="atLeast"/>
        </w:trP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DAY: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DAYS,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WEEK: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BIWEEK:</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w:t>
            </w:r>
            <w:r>
              <w:rPr>
                <w:rFonts w:hint="eastAsia" w:ascii="Times New Roman" w:hAnsi="Times New Roman" w:eastAsia="宋体" w:cs="Times New Roman"/>
                <w:szCs w:val="21"/>
              </w:rPr>
              <w:t xml:space="preserve"> startTime.with(TemporalAdjusters.previousOrSame(DayOfWeek.MONDAY))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weeks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WEEKS.between(startTime, SETTLE_ZERO.atZone(setting.getZoneId()))</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startTime.minusWeeks(weeks % 2)</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2,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startTime.with(TemporalAdjusters.firstDayOfMonth())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return extendEndTime(startTime, ChronoUnit.MONTHS, 1,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抛出结算周期异常</w:t>
            </w:r>
          </w:p>
        </w:tc>
      </w:tr>
      <w:tr>
        <w:trPr>
          <w:trHeight w:val="614"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根据结算延期模式，计算结算时间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cycle.getDelayCalcMode()</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  </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结算与指定延期工作日天数结束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while true then</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!isHoliday(liquidEndTime) then count++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count &gt;= cycle.getCount() then 返回 Date.from(liquidEndTime.toInstant())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liquidEndTime.plusDays(1)</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返回Date.from(liquidEndTime.plusDays(cycle.getCount() - 1).toInstant())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default: 抛出延期计算模式异常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extendEndTime将交易时间transTime向后延期来计算清算汇总结束时间，这段延期时间就是结算单汇总的详情单的时间范围。extendEndTime伪代码如下：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输入：开始时间startTime、时间单位unit、延期天数count、延期模式delayCalMode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输出：延期后的结算时间</w:t>
      </w:r>
    </w:p>
    <w:tbl>
      <w:tblPr>
        <w:tblStyle w:val="18"/>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正常情况向后延期 count 个 unit，但是在工作日模式下，如果count个unit全是假期，则继续向后顺延 count 个 unit日期</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endTime = startTime.plus(count,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delayCalMode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while isAllHolidayForward(endTime, unit, count) == true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endTime = endTime.plus(count,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自然日模式</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7" w:name="_Toc10638135"/>
      <w:r>
        <w:rPr>
          <w:rFonts w:hint="default" w:eastAsia="黑体" w:cs="黑体"/>
          <w:color w:val="000000"/>
          <w:kern w:val="0"/>
          <w:sz w:val="26"/>
          <w:lang w:bidi="ar"/>
        </w:rPr>
        <w:t>5.3.2 绑定结算详情单</w:t>
      </w:r>
      <w:bookmarkEnd w:id="5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创建完结算单后，需要将汇总时间段内的所有结算详情单绑定到刚刚创建的结算单上，方便后续汇总轧差</w:t>
      </w:r>
      <w:r>
        <w:rPr>
          <w:rFonts w:hint="eastAsia" w:eastAsia="宋体" w:cs="宋体"/>
          <w:color w:val="000000"/>
          <w:sz w:val="24"/>
          <w:lang w:val="en-US" w:eastAsia="zh-Hans"/>
        </w:rPr>
        <w:t>，</w:t>
      </w:r>
      <w:r>
        <w:rPr>
          <w:rFonts w:hint="default" w:eastAsia="宋体" w:cs="宋体"/>
          <w:color w:val="000000"/>
          <w:sz w:val="24"/>
          <w:lang w:val="en-US" w:eastAsia="zh-Hans"/>
        </w:rPr>
        <w:t>绑定结算详情单活动图如</w:t>
      </w:r>
      <w:r>
        <w:rPr>
          <w:rFonts w:hint="eastAsia" w:eastAsia="宋体" w:cs="宋体"/>
          <w:color w:val="000000"/>
          <w:sz w:val="24"/>
          <w:lang w:val="en-US" w:eastAsia="zh-Hans"/>
        </w:rPr>
        <w:t>图</w:t>
      </w:r>
      <w:r>
        <w:rPr>
          <w:rFonts w:hint="default" w:eastAsia="宋体" w:cs="宋体"/>
          <w:color w:val="000000"/>
          <w:sz w:val="24"/>
          <w:lang w:val="en-US" w:eastAsia="zh-Hans"/>
        </w:rPr>
        <w:t>5.1</w:t>
      </w:r>
      <w:r>
        <w:rPr>
          <w:rFonts w:hint="eastAsia" w:cs="宋体"/>
          <w:color w:val="000000"/>
          <w:sz w:val="24"/>
          <w:lang w:val="en-US" w:eastAsia="zh-CN"/>
        </w:rPr>
        <w:t>3</w:t>
      </w:r>
      <w:r>
        <w:rPr>
          <w:rFonts w:hint="default" w:eastAsia="宋体" w:cs="宋体"/>
          <w:color w:val="000000"/>
          <w:sz w:val="24"/>
          <w:lang w:val="en-US" w:eastAsia="zh-Hans"/>
        </w:rPr>
        <w:t>所示</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5104" behindDoc="0" locked="0" layoutInCell="1" allowOverlap="1">
            <wp:simplePos x="0" y="0"/>
            <wp:positionH relativeFrom="column">
              <wp:posOffset>1370965</wp:posOffset>
            </wp:positionH>
            <wp:positionV relativeFrom="page">
              <wp:posOffset>5263515</wp:posOffset>
            </wp:positionV>
            <wp:extent cx="2317750" cy="4043680"/>
            <wp:effectExtent l="0" t="0" r="19050" b="2032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3"/>
                    <a:stretch>
                      <a:fillRect/>
                    </a:stretch>
                  </pic:blipFill>
                  <pic:spPr>
                    <a:xfrm>
                      <a:off x="0" y="0"/>
                      <a:ext cx="2317750" cy="4043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3</w:t>
      </w:r>
      <w:r>
        <w:rPr>
          <w:rFonts w:hint="default" w:cs="宋体"/>
          <w:color w:val="000000"/>
          <w:sz w:val="24"/>
          <w:lang w:eastAsia="zh-Hans"/>
        </w:rPr>
        <w:t xml:space="preserve"> </w:t>
      </w:r>
      <w:r>
        <w:rPr>
          <w:rFonts w:hint="eastAsia" w:cs="宋体"/>
          <w:color w:val="000000"/>
          <w:sz w:val="24"/>
          <w:lang w:val="en-US" w:eastAsia="zh-Hans"/>
        </w:rPr>
        <w:t>绑定结算详情单活动图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结算详情单绑定活动图详细步骤分析如下：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XXL-JOB每小时出发结算详情单绑定任务</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default" w:eastAsia="宋体" w:cs="宋体"/>
          <w:color w:val="000000"/>
          <w:sz w:val="24"/>
          <w:lang w:val="en-US" w:eastAsia="zh-Hans"/>
        </w:rPr>
        <w:t>通过ConfigMaintainService</w:t>
      </w:r>
      <w:r>
        <w:rPr>
          <w:rFonts w:hint="eastAsia" w:eastAsia="宋体" w:cs="宋体"/>
          <w:color w:val="000000"/>
          <w:sz w:val="24"/>
          <w:lang w:val="en-US" w:eastAsia="zh-Hans"/>
        </w:rPr>
        <w:t>查询所有激活商户。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获取任务分片索引和分片总数。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通过商户号与分片总数求余确定当前商户，并通过SettleBillMapper查询商户所有未结算的结算单。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通过线程池执为每个结算单执行绑定任务；首先通过SettleQueryRepo获取结算单模型</w:t>
      </w:r>
      <w:r>
        <w:rPr>
          <w:rFonts w:hint="default" w:eastAsia="宋体" w:cs="宋体"/>
          <w:color w:val="000000"/>
          <w:sz w:val="24"/>
          <w:lang w:val="en-US" w:eastAsia="zh-Hans"/>
        </w:rPr>
        <w:t>BillModel</w:t>
      </w:r>
      <w:r>
        <w:rPr>
          <w:rFonts w:hint="eastAsia" w:eastAsia="宋体" w:cs="宋体"/>
          <w:color w:val="000000"/>
          <w:sz w:val="24"/>
          <w:lang w:val="en-US" w:eastAsia="zh-Hans"/>
        </w:rPr>
        <w:t>，具体流程如下：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Hans"/>
        </w:rPr>
      </w:pPr>
      <w:r>
        <w:rPr>
          <w:rFonts w:hint="eastAsia" w:eastAsia="宋体" w:cs="宋体"/>
          <w:color w:val="000000"/>
          <w:sz w:val="24"/>
          <w:lang w:val="en-US" w:eastAsia="zh-CN"/>
        </w:rPr>
        <w:t xml:space="preserve">1. </w:t>
      </w:r>
      <w:r>
        <w:rPr>
          <w:rFonts w:hint="default" w:eastAsia="宋体" w:cs="宋体"/>
          <w:color w:val="000000"/>
          <w:sz w:val="24"/>
          <w:lang w:val="en-US" w:eastAsia="zh-Hans"/>
        </w:rPr>
        <w:t>通过SettleBillMapper查询结算单实体SettleBillEntity</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2. </w:t>
      </w:r>
      <w:r>
        <w:rPr>
          <w:rFonts w:hint="default" w:eastAsia="宋体" w:cs="宋体"/>
          <w:color w:val="000000"/>
          <w:sz w:val="24"/>
          <w:lang w:val="en-US" w:eastAsia="zh-Hans"/>
        </w:rPr>
        <w:t>通过SettleDetailMapper查询已绑定的结算详情单列表details</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outlineLvl w:val="9"/>
        <w:rPr>
          <w:rFonts w:hint="eastAsia" w:eastAsia="宋体" w:cs="宋体"/>
          <w:color w:val="000000"/>
          <w:sz w:val="24"/>
          <w:lang w:val="en-US" w:eastAsia="zh-CN"/>
        </w:rPr>
      </w:pPr>
      <w:r>
        <w:rPr>
          <w:rFonts w:hint="eastAsia" w:eastAsia="宋体" w:cs="宋体"/>
          <w:color w:val="000000"/>
          <w:sz w:val="24"/>
          <w:lang w:val="en-US" w:eastAsia="zh-CN"/>
        </w:rPr>
        <w:t xml:space="preserve">3. </w:t>
      </w:r>
      <w:r>
        <w:rPr>
          <w:rFonts w:hint="eastAsia" w:cs="宋体"/>
          <w:color w:val="000000"/>
          <w:sz w:val="24"/>
          <w:lang w:val="en-US" w:eastAsia="zh-CN"/>
        </w:rPr>
        <w:t>构造结算单领域模型</w:t>
      </w:r>
      <w:r>
        <w:rPr>
          <w:rFonts w:hint="default" w:eastAsia="宋体" w:cs="宋体"/>
          <w:color w:val="000000"/>
          <w:sz w:val="24"/>
          <w:lang w:val="en-US" w:eastAsia="zh-Hans"/>
        </w:rPr>
        <w:t>BillModel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（6）</w:t>
      </w:r>
      <w:r>
        <w:rPr>
          <w:rFonts w:hint="eastAsia" w:eastAsia="宋体" w:cs="宋体"/>
          <w:color w:val="000000"/>
          <w:sz w:val="24"/>
          <w:lang w:val="en-US" w:eastAsia="zh-Hans"/>
        </w:rPr>
        <w:t>通过SettleQueryRepo查询未绑定的结算详情单列表（se</w:t>
      </w:r>
      <w:r>
        <w:rPr>
          <w:rFonts w:hint="default" w:eastAsia="宋体" w:cs="宋体"/>
          <w:color w:val="000000"/>
          <w:sz w:val="24"/>
          <w:lang w:val="en-US" w:eastAsia="zh-Hans"/>
        </w:rPr>
        <w:t>ttleI</w:t>
      </w:r>
      <w:r>
        <w:rPr>
          <w:rFonts w:hint="eastAsia" w:eastAsia="宋体" w:cs="宋体"/>
          <w:color w:val="000000"/>
          <w:sz w:val="24"/>
          <w:lang w:val="en-US" w:eastAsia="zh-Hans"/>
        </w:rPr>
        <w:t>d为空</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（7）</w:t>
      </w:r>
      <w:r>
        <w:rPr>
          <w:rFonts w:hint="eastAsia" w:eastAsia="宋体" w:cs="宋体"/>
          <w:color w:val="000000"/>
          <w:sz w:val="24"/>
          <w:lang w:val="en-US" w:eastAsia="zh-Hans"/>
        </w:rPr>
        <w:t>过滤未绑定的详情单：只保留满足详情单su</w:t>
      </w:r>
      <w:r>
        <w:rPr>
          <w:rFonts w:hint="default" w:eastAsia="宋体" w:cs="宋体"/>
          <w:color w:val="000000"/>
          <w:sz w:val="24"/>
          <w:lang w:val="en-US" w:eastAsia="zh-Hans"/>
        </w:rPr>
        <w:t>mmaryT</w:t>
      </w:r>
      <w:r>
        <w:rPr>
          <w:rFonts w:hint="eastAsia" w:eastAsia="宋体" w:cs="宋体"/>
          <w:color w:val="000000"/>
          <w:sz w:val="24"/>
          <w:lang w:val="en-US" w:eastAsia="zh-Hans"/>
        </w:rPr>
        <w:t>i</w:t>
      </w:r>
      <w:r>
        <w:rPr>
          <w:rFonts w:hint="default" w:eastAsia="宋体" w:cs="宋体"/>
          <w:color w:val="000000"/>
          <w:sz w:val="24"/>
          <w:lang w:val="en-US" w:eastAsia="zh-Hans"/>
        </w:rPr>
        <w:t xml:space="preserve">me &lt; </w:t>
      </w:r>
      <w:r>
        <w:rPr>
          <w:rFonts w:hint="eastAsia" w:eastAsia="宋体" w:cs="宋体"/>
          <w:color w:val="000000"/>
          <w:sz w:val="24"/>
          <w:lang w:val="en-US" w:eastAsia="zh-Hans"/>
        </w:rPr>
        <w:t>结算单汇总结束时间条件的详情单</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判断过滤后的详情单列表是否不为空，如果不为空，结算单绑定模型创建结算单绑定开始事件SettleBindStarted，创建流程如下：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1. </w:t>
      </w:r>
      <w:r>
        <w:rPr>
          <w:rFonts w:hint="eastAsia" w:eastAsia="宋体" w:cs="宋体"/>
          <w:color w:val="000000"/>
          <w:sz w:val="24"/>
          <w:lang w:val="en-US" w:eastAsia="zh-Hans"/>
        </w:rPr>
        <w:t>首先判断当前结算单状态是否合法：必须为初始状态或者正在绑定状态，即SettleStatusEnum.INIT和SettleStatusEnum.BINDING</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2. </w:t>
      </w:r>
      <w:r>
        <w:rPr>
          <w:rFonts w:hint="eastAsia" w:eastAsia="宋体" w:cs="宋体"/>
          <w:color w:val="000000"/>
          <w:sz w:val="24"/>
          <w:lang w:val="en-US" w:eastAsia="zh-Hans"/>
        </w:rPr>
        <w:t>判断过滤后的未绑定的详情单列表detailInfoList状态是否合法：所有详情单汇总状态必须为正在绑定状态SummaryStateEnum</w:t>
      </w:r>
      <w:r>
        <w:rPr>
          <w:rFonts w:hint="default" w:eastAsia="宋体" w:cs="宋体"/>
          <w:color w:val="000000"/>
          <w:sz w:val="24"/>
          <w:lang w:val="en-US" w:eastAsia="zh-Hans"/>
        </w:rPr>
        <w:t>.BINDING</w:t>
      </w:r>
      <w:r>
        <w:rPr>
          <w:rFonts w:hint="eastAsia" w:eastAsia="宋体" w:cs="宋体"/>
          <w:color w:val="000000"/>
          <w:sz w:val="24"/>
          <w:lang w:val="en-US" w:eastAsia="zh-Hans"/>
        </w:rPr>
        <w:t>，如果有任何一个结算单状态为清算状态SummaryStateEnum.CLEARING，说明存在重复绑定详情单，抛出异常；否则，构造SettleBindStarted。</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3. </w:t>
      </w:r>
      <w:r>
        <w:rPr>
          <w:rFonts w:hint="eastAsia" w:eastAsia="宋体" w:cs="宋体"/>
          <w:color w:val="000000"/>
          <w:sz w:val="24"/>
          <w:lang w:val="en-US" w:eastAsia="zh-Hans"/>
        </w:rPr>
        <w:t>绑定汇总详情单：结算事件处理器SettleEventHandler通过SettleBillMapper将结算单乐观锁版本号自增</w:t>
      </w:r>
      <w:r>
        <w:rPr>
          <w:rFonts w:hint="default" w:eastAsia="宋体" w:cs="宋体"/>
          <w:color w:val="000000"/>
          <w:sz w:val="24"/>
          <w:lang w:val="en-US" w:eastAsia="zh-Hans"/>
        </w:rPr>
        <w:t>1</w:t>
      </w:r>
      <w:r>
        <w:rPr>
          <w:rFonts w:hint="eastAsia" w:eastAsia="宋体" w:cs="宋体"/>
          <w:color w:val="000000"/>
          <w:sz w:val="24"/>
          <w:lang w:val="en-US" w:eastAsia="zh-Hans"/>
        </w:rPr>
        <w:t>；通过SettleDetailMapper将结算详情单中的se</w:t>
      </w:r>
      <w:r>
        <w:rPr>
          <w:rFonts w:hint="default" w:eastAsia="宋体" w:cs="宋体"/>
          <w:color w:val="000000"/>
          <w:sz w:val="24"/>
          <w:lang w:val="en-US" w:eastAsia="zh-Hans"/>
        </w:rPr>
        <w:t>ttleI</w:t>
      </w:r>
      <w:r>
        <w:rPr>
          <w:rFonts w:hint="eastAsia" w:eastAsia="宋体" w:cs="宋体"/>
          <w:color w:val="000000"/>
          <w:sz w:val="24"/>
          <w:lang w:val="en-US" w:eastAsia="zh-Hans"/>
        </w:rPr>
        <w:t>d设置为当前结算单单号；</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4. </w:t>
      </w:r>
      <w:r>
        <w:rPr>
          <w:rFonts w:hint="eastAsia" w:eastAsia="宋体" w:cs="宋体"/>
          <w:color w:val="000000"/>
          <w:sz w:val="24"/>
          <w:lang w:val="en-US" w:eastAsia="zh-Hans"/>
        </w:rPr>
        <w:t>同步更新内存对象状态：更新模型中结算单状态为SettleStatusEnum.BINDING；结算单版本号自增</w:t>
      </w:r>
      <w:r>
        <w:rPr>
          <w:rFonts w:hint="default" w:eastAsia="宋体" w:cs="宋体"/>
          <w:color w:val="000000"/>
          <w:sz w:val="24"/>
          <w:lang w:val="en-US" w:eastAsia="zh-Hans"/>
        </w:rPr>
        <w:t>1</w:t>
      </w:r>
      <w:r>
        <w:rPr>
          <w:rFonts w:hint="eastAsia" w:eastAsia="宋体" w:cs="宋体"/>
          <w:color w:val="000000"/>
          <w:sz w:val="24"/>
          <w:lang w:val="en-US" w:eastAsia="zh-Hans"/>
        </w:rPr>
        <w:t>；更新模型中绑定的结算详情单状态为SummaryStateEnum.BINDING。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结算</w:t>
      </w:r>
      <w:r>
        <w:rPr>
          <w:rFonts w:hint="eastAsia" w:cs="宋体"/>
          <w:color w:val="000000"/>
          <w:sz w:val="24"/>
          <w:lang w:val="en-US" w:eastAsia="zh-CN"/>
        </w:rPr>
        <w:t>单领域</w:t>
      </w:r>
      <w:r>
        <w:rPr>
          <w:rFonts w:hint="eastAsia" w:eastAsia="宋体" w:cs="宋体"/>
          <w:color w:val="000000"/>
          <w:sz w:val="24"/>
          <w:lang w:val="en-US" w:eastAsia="zh-Hans"/>
        </w:rPr>
        <w:t>模型</w:t>
      </w:r>
      <w:r>
        <w:rPr>
          <w:rFonts w:hint="default" w:eastAsia="宋体" w:cs="宋体"/>
          <w:color w:val="000000"/>
          <w:sz w:val="24"/>
          <w:lang w:val="en-US" w:eastAsia="zh-Hans"/>
        </w:rPr>
        <w:t xml:space="preserve">BillModel </w:t>
      </w:r>
      <w:r>
        <w:rPr>
          <w:rFonts w:hint="eastAsia" w:eastAsia="宋体" w:cs="宋体"/>
          <w:color w:val="000000"/>
          <w:sz w:val="24"/>
          <w:lang w:val="en-US" w:eastAsia="zh-Hans"/>
        </w:rPr>
        <w:t>类图如图</w:t>
      </w:r>
      <w:r>
        <w:rPr>
          <w:rFonts w:hint="default" w:eastAsia="宋体" w:cs="宋体"/>
          <w:color w:val="000000"/>
          <w:sz w:val="24"/>
          <w:lang w:val="en-US" w:eastAsia="zh-Hans"/>
        </w:rPr>
        <w:t>5.1</w:t>
      </w:r>
      <w:r>
        <w:rPr>
          <w:rFonts w:hint="eastAsia" w:cs="宋体"/>
          <w:color w:val="000000"/>
          <w:sz w:val="24"/>
          <w:lang w:val="en-US" w:eastAsia="zh-CN"/>
        </w:rPr>
        <w:t>4</w:t>
      </w:r>
      <w:r>
        <w:rPr>
          <w:rFonts w:hint="eastAsia" w:eastAsia="宋体" w:cs="宋体"/>
          <w:color w:val="000000"/>
          <w:sz w:val="24"/>
          <w:lang w:val="en-US" w:eastAsia="zh-Hans"/>
        </w:rPr>
        <w:t>所示</w:t>
      </w:r>
      <w:r>
        <w:rPr>
          <w:rFonts w:hint="eastAsia" w:cs="宋体"/>
          <w:color w:val="000000"/>
          <w:sz w:val="24"/>
          <w:lang w:val="en-US" w:eastAsia="zh-CN"/>
        </w:rPr>
        <w:t>。</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1792"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74"/>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4</w:t>
      </w:r>
      <w:r>
        <w:rPr>
          <w:rFonts w:hint="default" w:cs="宋体"/>
          <w:color w:val="000000"/>
          <w:sz w:val="24"/>
          <w:lang w:eastAsia="zh-Hans"/>
        </w:rPr>
        <w:t xml:space="preserve">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val="en-US" w:eastAsia="zh-Hans"/>
        </w:rPr>
        <w:t>S</w:t>
      </w:r>
      <w:r>
        <w:rPr>
          <w:rFonts w:hint="eastAsia" w:eastAsia="宋体" w:cs="宋体"/>
          <w:color w:val="000000"/>
          <w:sz w:val="24"/>
          <w:lang w:val="en-US" w:eastAsia="zh-Hans"/>
        </w:rPr>
        <w:t>ett</w:t>
      </w:r>
      <w:r>
        <w:rPr>
          <w:rFonts w:hint="default" w:eastAsia="宋体" w:cs="宋体"/>
          <w:color w:val="000000"/>
          <w:sz w:val="24"/>
          <w:lang w:val="en-US"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val="en-US" w:eastAsia="zh-Hans"/>
        </w:rPr>
        <w:t>D</w:t>
      </w:r>
      <w:r>
        <w:rPr>
          <w:rFonts w:hint="eastAsia" w:eastAsia="宋体" w:cs="宋体"/>
          <w:color w:val="000000"/>
          <w:sz w:val="24"/>
          <w:lang w:val="en-US" w:eastAsia="zh-Hans"/>
        </w:rPr>
        <w:t>e</w:t>
      </w:r>
      <w:r>
        <w:rPr>
          <w:rFonts w:hint="default" w:eastAsia="宋体" w:cs="宋体"/>
          <w:color w:val="000000"/>
          <w:sz w:val="24"/>
          <w:lang w:val="en-US" w:eastAsia="zh-Hans"/>
        </w:rPr>
        <w:t>tailInfo</w:t>
      </w:r>
      <w:r>
        <w:rPr>
          <w:rFonts w:hint="eastAsia" w:eastAsia="宋体" w:cs="宋体"/>
          <w:color w:val="000000"/>
          <w:sz w:val="24"/>
          <w:lang w:val="en-US" w:eastAsia="zh-Hans"/>
        </w:rPr>
        <w:t>。SettleBillEntity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val="en-US"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8" w:name="_Toc553992244"/>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XXL-JOB</w:t>
      </w:r>
      <w:r>
        <w:rPr>
          <w:rFonts w:hint="eastAsia" w:eastAsia="宋体" w:cs="宋体"/>
          <w:color w:val="000000"/>
          <w:sz w:val="24"/>
          <w:lang w:val="en-US" w:eastAsia="zh-Hans"/>
        </w:rPr>
        <w:t>每小时扫描结算表，对满足结算条件的结算单进行结算处理流程</w:t>
      </w:r>
      <w:r>
        <w:rPr>
          <w:rFonts w:hint="default" w:eastAsia="宋体" w:cs="宋体"/>
          <w:color w:val="000000"/>
          <w:sz w:val="24"/>
          <w:lang w:val="en-US" w:eastAsia="zh-Hans"/>
        </w:rPr>
        <w:t>,</w:t>
      </w:r>
      <w:r>
        <w:rPr>
          <w:rFonts w:hint="eastAsia" w:eastAsia="宋体" w:cs="宋体"/>
          <w:color w:val="000000"/>
          <w:sz w:val="24"/>
          <w:lang w:val="en-US" w:eastAsia="zh-Hans"/>
        </w:rPr>
        <w:t>结算流程活动图如图</w:t>
      </w:r>
      <w:r>
        <w:rPr>
          <w:rFonts w:hint="default" w:eastAsia="宋体" w:cs="宋体"/>
          <w:color w:val="000000"/>
          <w:sz w:val="24"/>
          <w:lang w:val="en-US" w:eastAsia="zh-Hans"/>
        </w:rPr>
        <w:t>5.1</w:t>
      </w:r>
      <w:r>
        <w:rPr>
          <w:rFonts w:hint="eastAsia" w:cs="宋体"/>
          <w:color w:val="000000"/>
          <w:sz w:val="24"/>
          <w:lang w:val="en-US" w:eastAsia="zh-CN"/>
        </w:rPr>
        <w:t>5</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1520825</wp:posOffset>
            </wp:positionH>
            <wp:positionV relativeFrom="page">
              <wp:posOffset>878205</wp:posOffset>
            </wp:positionV>
            <wp:extent cx="2369820" cy="4164965"/>
            <wp:effectExtent l="0" t="0" r="17780" b="635"/>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5"/>
                    <a:stretch>
                      <a:fillRect/>
                    </a:stretch>
                  </pic:blipFill>
                  <pic:spPr>
                    <a:xfrm>
                      <a:off x="0" y="0"/>
                      <a:ext cx="2369820" cy="41649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val="en-US" w:eastAsia="zh-Hans"/>
        </w:rPr>
        <w:t>5.1</w:t>
      </w:r>
      <w:r>
        <w:rPr>
          <w:rFonts w:hint="eastAsia" w:cs="宋体"/>
          <w:color w:val="000000"/>
          <w:sz w:val="24"/>
          <w:lang w:val="en-US" w:eastAsia="zh-CN"/>
        </w:rPr>
        <w:t>5</w:t>
      </w:r>
      <w:r>
        <w:rPr>
          <w:rFonts w:hint="default" w:eastAsia="宋体" w:cs="宋体"/>
          <w:color w:val="000000"/>
          <w:sz w:val="24"/>
          <w:lang w:val="en-US" w:eastAsia="zh-Hans"/>
        </w:rPr>
        <w:t xml:space="preserve"> </w:t>
      </w:r>
      <w:r>
        <w:rPr>
          <w:rFonts w:hint="eastAsia" w:eastAsia="宋体"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w:t>
      </w:r>
      <w:r>
        <w:rPr>
          <w:rFonts w:hint="eastAsia" w:eastAsia="宋体" w:cs="宋体"/>
          <w:color w:val="000000"/>
          <w:sz w:val="24"/>
          <w:lang w:val="en-US" w:eastAsia="zh-Hans"/>
        </w:rPr>
        <w:t>定时器每小时触发结算任务，发起结算流程。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通过ConfigMaintainService查询配置获取所有激活商户。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获取job分片索引和分片总数。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通过商户号与分片总数求余，如果结果等于分片索引，说明当前商户被选择处理。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val="en-US" w:eastAsia="zh-Hans"/>
        </w:rPr>
        <w:t>S</w:t>
      </w:r>
      <w:r>
        <w:rPr>
          <w:rFonts w:hint="eastAsia" w:eastAsia="宋体" w:cs="宋体"/>
          <w:color w:val="000000"/>
          <w:sz w:val="24"/>
          <w:lang w:val="en-US" w:eastAsia="zh-Hans"/>
        </w:rPr>
        <w:t>tart</w:t>
      </w:r>
      <w:r>
        <w:rPr>
          <w:rFonts w:hint="default" w:eastAsia="宋体" w:cs="宋体"/>
          <w:color w:val="000000"/>
          <w:sz w:val="24"/>
          <w:lang w:val="en-US" w:eastAsia="zh-Hans"/>
        </w:rPr>
        <w:t>A</w:t>
      </w:r>
      <w:r>
        <w:rPr>
          <w:rFonts w:hint="eastAsia" w:eastAsia="宋体" w:cs="宋体"/>
          <w:color w:val="000000"/>
          <w:sz w:val="24"/>
          <w:lang w:val="en-US" w:eastAsia="zh-Hans"/>
        </w:rPr>
        <w:t>t，并且结算单状态为未结算。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（6）</w:t>
      </w:r>
      <w:r>
        <w:rPr>
          <w:rFonts w:hint="eastAsia" w:eastAsia="宋体" w:cs="宋体"/>
          <w:color w:val="000000"/>
          <w:sz w:val="24"/>
          <w:lang w:val="en-US" w:eastAsia="zh-Hans"/>
        </w:rPr>
        <w:t>配置结算任务线程池，提高并发处理能力。</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（7）</w:t>
      </w:r>
      <w:r>
        <w:rPr>
          <w:rFonts w:hint="eastAsia" w:eastAsia="宋体" w:cs="宋体"/>
          <w:color w:val="000000"/>
          <w:sz w:val="24"/>
          <w:lang w:val="en-US" w:eastAsia="zh-Hans"/>
        </w:rPr>
        <w:t>通过SettleQueryRepo获取结算模型</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查看结算单状态是否满足结算条件，如果满足，进入结算流程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（9）</w:t>
      </w: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val="en-US" w:eastAsia="zh-Hans"/>
        </w:rPr>
        <w:t>nit</w:t>
      </w:r>
      <w:r>
        <w:rPr>
          <w:rFonts w:hint="eastAsia" w:eastAsia="宋体" w:cs="宋体"/>
          <w:color w:val="000000"/>
          <w:sz w:val="24"/>
          <w:lang w:val="en-US" w:eastAsia="zh-Hans"/>
        </w:rPr>
        <w:t>、bin</w:t>
      </w:r>
      <w:r>
        <w:rPr>
          <w:rFonts w:hint="default" w:eastAsia="宋体" w:cs="宋体"/>
          <w:color w:val="000000"/>
          <w:sz w:val="24"/>
          <w:lang w:val="en-US" w:eastAsia="zh-Hans"/>
        </w:rPr>
        <w:t>d</w:t>
      </w:r>
      <w:r>
        <w:rPr>
          <w:rFonts w:hint="eastAsia" w:eastAsia="宋体" w:cs="宋体"/>
          <w:color w:val="000000"/>
          <w:sz w:val="24"/>
          <w:lang w:val="en-US" w:eastAsia="zh-Hans"/>
        </w:rPr>
        <w:t>、r</w:t>
      </w:r>
      <w:r>
        <w:rPr>
          <w:rFonts w:hint="default" w:eastAsia="宋体" w:cs="宋体"/>
          <w:color w:val="000000"/>
          <w:sz w:val="24"/>
          <w:lang w:val="en-US" w:eastAsia="zh-Hans"/>
        </w:rPr>
        <w:t>iskManage</w:t>
      </w:r>
      <w:r>
        <w:rPr>
          <w:rFonts w:hint="eastAsia" w:eastAsia="宋体" w:cs="宋体"/>
          <w:color w:val="000000"/>
          <w:sz w:val="24"/>
          <w:lang w:val="en-US" w:eastAsia="zh-Hans"/>
        </w:rPr>
        <w:t>、clear、trade</w:t>
      </w:r>
      <w:r>
        <w:rPr>
          <w:rFonts w:hint="default" w:eastAsia="宋体" w:cs="宋体"/>
          <w:color w:val="000000"/>
          <w:sz w:val="24"/>
          <w:lang w:val="en-US" w:eastAsia="zh-Hans"/>
        </w:rPr>
        <w:t>Fee</w:t>
      </w:r>
      <w:r>
        <w:rPr>
          <w:rFonts w:hint="eastAsia" w:eastAsia="宋体" w:cs="宋体"/>
          <w:color w:val="000000"/>
          <w:sz w:val="24"/>
          <w:lang w:val="en-US" w:eastAsia="zh-Hans"/>
        </w:rPr>
        <w:t>、in</w:t>
      </w:r>
      <w:r>
        <w:rPr>
          <w:rFonts w:hint="default" w:eastAsia="宋体" w:cs="宋体"/>
          <w:color w:val="000000"/>
          <w:sz w:val="24"/>
          <w:lang w:val="en-US" w:eastAsia="zh-Hans"/>
        </w:rPr>
        <w:t>stallmentFee</w:t>
      </w:r>
      <w:r>
        <w:rPr>
          <w:rFonts w:hint="eastAsia" w:eastAsia="宋体" w:cs="宋体"/>
          <w:color w:val="000000"/>
          <w:sz w:val="24"/>
          <w:lang w:val="en-US" w:eastAsia="zh-Hans"/>
        </w:rPr>
        <w:t>、taxF</w:t>
      </w:r>
      <w:r>
        <w:rPr>
          <w:rFonts w:hint="default" w:eastAsia="宋体" w:cs="宋体"/>
          <w:color w:val="000000"/>
          <w:sz w:val="24"/>
          <w:lang w:val="en-US" w:eastAsia="zh-Hans"/>
        </w:rPr>
        <w:t>ee</w:t>
      </w:r>
      <w:r>
        <w:rPr>
          <w:rFonts w:hint="eastAsia" w:eastAsia="宋体" w:cs="宋体"/>
          <w:color w:val="000000"/>
          <w:sz w:val="24"/>
          <w:lang w:val="en-US" w:eastAsia="zh-Hans"/>
        </w:rPr>
        <w:t>、netFe</w:t>
      </w:r>
      <w:r>
        <w:rPr>
          <w:rFonts w:hint="default" w:eastAsia="宋体" w:cs="宋体"/>
          <w:color w:val="000000"/>
          <w:sz w:val="24"/>
          <w:lang w:val="en-US" w:eastAsia="zh-Hans"/>
        </w:rPr>
        <w:t>e</w:t>
      </w:r>
      <w:r>
        <w:rPr>
          <w:rFonts w:hint="eastAsia" w:eastAsia="宋体" w:cs="宋体"/>
          <w:color w:val="000000"/>
          <w:sz w:val="24"/>
          <w:lang w:val="en-US" w:eastAsia="zh-Hans"/>
        </w:rPr>
        <w:t>和co</w:t>
      </w:r>
      <w:r>
        <w:rPr>
          <w:rFonts w:hint="default" w:eastAsia="宋体" w:cs="宋体"/>
          <w:color w:val="000000"/>
          <w:sz w:val="24"/>
          <w:lang w:val="en-US" w:eastAsia="zh-Hans"/>
        </w:rPr>
        <w:t>mplete</w:t>
      </w:r>
      <w:r>
        <w:rPr>
          <w:rFonts w:hint="eastAsia" w:eastAsia="宋体" w:cs="宋体"/>
          <w:color w:val="000000"/>
          <w:sz w:val="24"/>
          <w:lang w:val="en-US" w:eastAsia="zh-Hans"/>
        </w:rPr>
        <w:t>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Hans"/>
        </w:rPr>
      </w:pPr>
      <w:r>
        <w:rPr>
          <w:rFonts w:hint="eastAsia" w:eastAsia="宋体" w:cs="宋体"/>
          <w:color w:val="000000"/>
          <w:sz w:val="24"/>
          <w:lang w:val="en-US" w:eastAsia="zh-CN"/>
        </w:rPr>
        <w:t>（10）</w:t>
      </w:r>
      <w:r>
        <w:rPr>
          <w:rFonts w:hint="eastAsia" w:eastAsia="宋体" w:cs="宋体"/>
          <w:color w:val="000000"/>
          <w:sz w:val="24"/>
          <w:lang w:val="en-US" w:eastAsia="zh-Hans"/>
        </w:rPr>
        <w:t>ini</w:t>
      </w:r>
      <w:r>
        <w:rPr>
          <w:rFonts w:hint="default" w:eastAsia="宋体" w:cs="宋体"/>
          <w:color w:val="000000"/>
          <w:sz w:val="24"/>
          <w:lang w:val="en-US"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val="en-US" w:eastAsia="zh-Hans"/>
        </w:rPr>
        <w:t>init</w:t>
      </w:r>
      <w:r>
        <w:rPr>
          <w:rFonts w:hint="eastAsia" w:eastAsia="宋体" w:cs="宋体"/>
          <w:color w:val="000000"/>
          <w:sz w:val="24"/>
          <w:lang w:val="en-US" w:eastAsia="zh-Hans"/>
        </w:rPr>
        <w:t>状态，此时刚刚创建结算单，还没有绑定汇总详情单，直接到达清算结束状态。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（11）</w:t>
      </w: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val="en-US"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（12）</w:t>
      </w: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val="en-US"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（13）</w:t>
      </w:r>
      <w:r>
        <w:rPr>
          <w:rFonts w:hint="eastAsia" w:eastAsia="宋体" w:cs="宋体"/>
          <w:color w:val="000000"/>
          <w:sz w:val="24"/>
          <w:lang w:val="en-US" w:eastAsia="zh-Hans"/>
        </w:rPr>
        <w:t>clearing</w:t>
      </w:r>
      <w:r>
        <w:rPr>
          <w:rFonts w:hint="default" w:eastAsia="宋体" w:cs="宋体"/>
          <w:color w:val="000000"/>
          <w:sz w:val="24"/>
          <w:lang w:val="en-US"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val="en-US"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val="en-US" w:eastAsia="zh-Hans"/>
        </w:rPr>
        <w:t>BillModel</w:t>
      </w:r>
      <w:r>
        <w:rPr>
          <w:rFonts w:hint="eastAsia" w:eastAsia="宋体" w:cs="宋体"/>
          <w:color w:val="000000"/>
          <w:sz w:val="24"/>
          <w:lang w:val="en-US" w:eastAsia="zh-Hans"/>
        </w:rPr>
        <w:t>中的de</w:t>
      </w:r>
      <w:r>
        <w:rPr>
          <w:rFonts w:hint="default" w:eastAsia="宋体" w:cs="宋体"/>
          <w:color w:val="000000"/>
          <w:sz w:val="24"/>
          <w:lang w:val="en-US"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val="en-US" w:eastAsia="zh-Hans"/>
        </w:rPr>
        <w:t>11</w:t>
      </w:r>
      <w:r>
        <w:rPr>
          <w:rFonts w:hint="eastAsia" w:eastAsia="宋体" w:cs="宋体"/>
          <w:color w:val="000000"/>
          <w:sz w:val="24"/>
          <w:lang w:val="en-US" w:eastAsia="zh-Hans"/>
        </w:rPr>
        <w:t>）中已经将结算单状态更新，不能再继续绑定详情单。判断最新detailInfoList是否包含de</w:t>
      </w:r>
      <w:r>
        <w:rPr>
          <w:rFonts w:hint="default" w:eastAsia="宋体" w:cs="宋体"/>
          <w:color w:val="000000"/>
          <w:sz w:val="24"/>
          <w:lang w:val="en-US" w:eastAsia="zh-Hans"/>
        </w:rPr>
        <w:t>tails</w:t>
      </w:r>
      <w:r>
        <w:rPr>
          <w:rFonts w:hint="eastAsia" w:eastAsia="宋体" w:cs="宋体"/>
          <w:color w:val="000000"/>
          <w:sz w:val="24"/>
          <w:lang w:val="en-US" w:eastAsia="zh-Hans"/>
        </w:rPr>
        <w:t>的所有详情单号，如果不包含，说明最新详情单列表在（</w:t>
      </w:r>
      <w:r>
        <w:rPr>
          <w:rFonts w:hint="default" w:eastAsia="宋体" w:cs="宋体"/>
          <w:color w:val="000000"/>
          <w:sz w:val="24"/>
          <w:lang w:val="en-US" w:eastAsia="zh-Hans"/>
        </w:rPr>
        <w:t>11</w:t>
      </w:r>
      <w:r>
        <w:rPr>
          <w:rFonts w:hint="eastAsia" w:eastAsia="宋体" w:cs="宋体"/>
          <w:color w:val="000000"/>
          <w:sz w:val="24"/>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4"/>
          <w:lang w:val="en-US" w:eastAsia="zh-Hans"/>
        </w:rPr>
        <w:t>r</w:t>
      </w:r>
      <w:r>
        <w:rPr>
          <w:rFonts w:hint="eastAsia" w:eastAsia="宋体" w:cs="宋体"/>
          <w:color w:val="000000"/>
          <w:sz w:val="24"/>
          <w:lang w:val="en-US" w:eastAsia="zh-Hans"/>
        </w:rPr>
        <w:t>Model，判断是结算单结算总额是否达商户结算配置中的最低结算金额，如果未达到，更新结算单状态为</w:t>
      </w:r>
      <w:r>
        <w:rPr>
          <w:rFonts w:hint="default" w:eastAsia="宋体" w:cs="宋体"/>
          <w:color w:val="000000"/>
          <w:sz w:val="24"/>
          <w:lang w:val="en-US" w:eastAsia="zh-Hans"/>
        </w:rPr>
        <w:t>BINDING</w:t>
      </w:r>
      <w:r>
        <w:rPr>
          <w:rFonts w:hint="eastAsia" w:eastAsia="宋体" w:cs="宋体"/>
          <w:color w:val="000000"/>
          <w:sz w:val="24"/>
          <w:lang w:val="en-US" w:eastAsia="zh-Hans"/>
        </w:rPr>
        <w:t>，继续绑定详情单；否则，最后通过SettleEventHandler更新结算单状态为下一个流转态，即等待结算交易手续费WAITING_SETTLE_TRADE_FEE。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（14）</w:t>
      </w:r>
      <w:r>
        <w:rPr>
          <w:rFonts w:hint="eastAsia" w:eastAsia="宋体" w:cs="宋体"/>
          <w:color w:val="000000"/>
          <w:sz w:val="24"/>
          <w:lang w:val="en-US" w:eastAsia="zh-Hans"/>
        </w:rPr>
        <w:t>set</w:t>
      </w:r>
      <w:r>
        <w:rPr>
          <w:rFonts w:hint="default" w:eastAsia="宋体" w:cs="宋体"/>
          <w:color w:val="000000"/>
          <w:sz w:val="24"/>
          <w:lang w:val="en-US"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（15）</w:t>
      </w:r>
      <w:r>
        <w:rPr>
          <w:rFonts w:hint="eastAsia" w:eastAsia="宋体" w:cs="宋体"/>
          <w:color w:val="000000"/>
          <w:sz w:val="24"/>
          <w:lang w:val="en-US" w:eastAsia="zh-Hans"/>
        </w:rPr>
        <w:t>在（</w:t>
      </w:r>
      <w:r>
        <w:rPr>
          <w:rFonts w:hint="default" w:eastAsia="宋体" w:cs="宋体"/>
          <w:color w:val="000000"/>
          <w:sz w:val="24"/>
          <w:lang w:val="en-US" w:eastAsia="zh-Hans"/>
        </w:rPr>
        <w:t>8</w:t>
      </w:r>
      <w:r>
        <w:rPr>
          <w:rFonts w:hint="eastAsia" w:eastAsia="宋体" w:cs="宋体"/>
          <w:color w:val="000000"/>
          <w:sz w:val="24"/>
          <w:lang w:val="en-US" w:eastAsia="zh-Hans"/>
        </w:rPr>
        <w:t>）中，如果判断未达到结算条件，则绑定详情单并落库。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结算流程通过职责链设计模式实现，结算流程职责链类图如图</w:t>
      </w:r>
      <w:r>
        <w:rPr>
          <w:rFonts w:hint="default" w:eastAsia="宋体" w:cs="宋体"/>
          <w:color w:val="000000"/>
          <w:sz w:val="24"/>
          <w:lang w:val="en-US" w:eastAsia="zh-Hans"/>
        </w:rPr>
        <w:t>5.1</w:t>
      </w:r>
      <w:r>
        <w:rPr>
          <w:rFonts w:hint="eastAsia" w:cs="宋体"/>
          <w:color w:val="000000"/>
          <w:sz w:val="24"/>
          <w:lang w:val="en-US" w:eastAsia="zh-CN"/>
        </w:rPr>
        <w:t>6</w:t>
      </w:r>
      <w:r>
        <w:rPr>
          <w:rFonts w:hint="eastAsia" w:eastAsia="宋体"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6"/>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6</w:t>
      </w:r>
      <w:r>
        <w:rPr>
          <w:rFonts w:hint="default" w:cs="宋体"/>
          <w:color w:val="000000"/>
          <w:sz w:val="24"/>
          <w:lang w:eastAsia="zh-Hans"/>
        </w:rPr>
        <w:t xml:space="preserve">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val="en-US"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val="en-US"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CN"/>
        </w:rPr>
      </w:pPr>
      <w:bookmarkStart w:id="59" w:name="_Toc160603516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eastAsia" w:ascii="黑体" w:hAnsi="宋体" w:eastAsia="黑体"/>
          <w:color w:val="000000"/>
          <w:sz w:val="28"/>
          <w:szCs w:val="28"/>
          <w:lang w:val="en-US" w:eastAsia="zh-CN"/>
        </w:rPr>
        <w:t>模块设计</w:t>
      </w:r>
      <w:bookmarkEnd w:id="59"/>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w:t>
      </w:r>
      <w:r>
        <w:rPr>
          <w:rFonts w:hint="eastAsia" w:cs="宋体"/>
          <w:color w:val="000000"/>
          <w:sz w:val="24"/>
          <w:lang w:val="en-US" w:eastAsia="zh-CN"/>
        </w:rPr>
        <w:t>性和数据一致性</w:t>
      </w:r>
      <w:r>
        <w:rPr>
          <w:rFonts w:hint="eastAsia" w:eastAsia="宋体" w:cs="宋体"/>
          <w:color w:val="000000"/>
          <w:sz w:val="24"/>
          <w:lang w:val="en-US" w:eastAsia="zh-Hans"/>
        </w:rPr>
        <w:t>的重要方式，及时准确的处理各类异常事件，能有有效提升平台服务水平和质量。异常模块负责处理清算模块和结算模块中发生的</w:t>
      </w:r>
      <w:r>
        <w:rPr>
          <w:rFonts w:hint="eastAsia" w:cs="宋体"/>
          <w:color w:val="000000"/>
          <w:sz w:val="24"/>
          <w:lang w:val="en-US" w:eastAsia="zh-CN"/>
        </w:rPr>
        <w:t>各类</w:t>
      </w:r>
      <w:r>
        <w:rPr>
          <w:rFonts w:hint="eastAsia" w:eastAsia="宋体" w:cs="宋体"/>
          <w:color w:val="000000"/>
          <w:sz w:val="24"/>
          <w:lang w:val="en-US" w:eastAsia="zh-Hans"/>
        </w:rPr>
        <w:t>异常事件，通过领域驱动设计中的事件模型和状态机，对异常进行</w:t>
      </w:r>
      <w:r>
        <w:rPr>
          <w:rFonts w:hint="eastAsia" w:cs="宋体"/>
          <w:color w:val="000000"/>
          <w:sz w:val="24"/>
          <w:lang w:val="en-US" w:eastAsia="zh-CN"/>
        </w:rPr>
        <w:t>自动</w:t>
      </w:r>
      <w:r>
        <w:rPr>
          <w:rFonts w:hint="eastAsia" w:eastAsia="宋体" w:cs="宋体"/>
          <w:color w:val="000000"/>
          <w:sz w:val="24"/>
          <w:lang w:val="en-US" w:eastAsia="zh-Hans"/>
        </w:rPr>
        <w:t>重试或人工处理</w:t>
      </w:r>
      <w:r>
        <w:rPr>
          <w:rFonts w:hint="eastAsia" w:cs="宋体"/>
          <w:color w:val="000000"/>
          <w:sz w:val="24"/>
          <w:lang w:val="en-US" w:eastAsia="zh-CN"/>
        </w:rPr>
        <w:t>等恢复操作</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bookmarkStart w:id="60" w:name="_Toc911025398"/>
      <w:r>
        <w:rPr>
          <w:rFonts w:hint="eastAsia" w:eastAsia="黑体" w:cs="黑体"/>
          <w:color w:val="000000"/>
          <w:kern w:val="0"/>
          <w:sz w:val="26"/>
          <w:lang w:val="en-US" w:eastAsia="zh-Hans" w:bidi="ar"/>
        </w:rPr>
        <w:t>5.</w:t>
      </w:r>
      <w:r>
        <w:rPr>
          <w:rFonts w:hint="eastAsia" w:eastAsia="黑体" w:cs="黑体"/>
          <w:color w:val="000000"/>
          <w:kern w:val="0"/>
          <w:sz w:val="26"/>
          <w:lang w:val="en-US" w:eastAsia="zh-CN" w:bidi="ar"/>
        </w:rPr>
        <w:t>4</w:t>
      </w:r>
      <w:r>
        <w:rPr>
          <w:rFonts w:hint="eastAsia" w:eastAsia="黑体" w:cs="黑体"/>
          <w:color w:val="000000"/>
          <w:kern w:val="0"/>
          <w:sz w:val="26"/>
          <w:lang w:val="en-US" w:eastAsia="zh-Hans" w:bidi="ar"/>
        </w:rPr>
        <w:t>.</w:t>
      </w:r>
      <w:r>
        <w:rPr>
          <w:rFonts w:hint="eastAsia" w:eastAsia="黑体" w:cs="黑体"/>
          <w:color w:val="000000"/>
          <w:kern w:val="0"/>
          <w:sz w:val="26"/>
          <w:lang w:val="en-US" w:eastAsia="zh-CN" w:bidi="ar"/>
        </w:rPr>
        <w:t>1</w:t>
      </w:r>
      <w:r>
        <w:rPr>
          <w:rFonts w:hint="eastAsia" w:eastAsia="黑体" w:cs="黑体"/>
          <w:color w:val="000000"/>
          <w:kern w:val="0"/>
          <w:sz w:val="26"/>
          <w:lang w:val="en-US" w:eastAsia="zh-Hans" w:bidi="ar"/>
        </w:rPr>
        <w:t xml:space="preserve"> </w:t>
      </w:r>
      <w:r>
        <w:rPr>
          <w:rFonts w:hint="eastAsia" w:eastAsia="黑体" w:cs="黑体"/>
          <w:color w:val="000000"/>
          <w:kern w:val="0"/>
          <w:sz w:val="26"/>
          <w:lang w:val="en-US" w:eastAsia="zh-CN" w:bidi="ar"/>
        </w:rPr>
        <w:t>自动重试</w:t>
      </w:r>
      <w:bookmarkEnd w:id="60"/>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CN"/>
        </w:rPr>
        <w:t>在清算和结算流程中，如果业务发生异常，系统会捕获异常事件并将现场信息保存在异常事件对象中，然后将异常事件保存在本地异常表中，由定时任务触发异常自动重试流程。异常自动重试业务时序图如图5.17所示。</w:t>
      </w:r>
      <w:r>
        <w:rPr>
          <w:rFonts w:hint="default" w:eastAsia="宋体" w:cs="宋体"/>
          <w:color w:val="000000"/>
          <w:sz w:val="24"/>
          <w:lang w:val="en-US" w:eastAsia="zh-CN"/>
        </w:rPr>
        <w:drawing>
          <wp:anchor distT="0" distB="0" distL="114300" distR="114300" simplePos="0" relativeHeight="251695104" behindDoc="0" locked="0" layoutInCell="1" allowOverlap="1">
            <wp:simplePos x="0" y="0"/>
            <wp:positionH relativeFrom="column">
              <wp:posOffset>-76200</wp:posOffset>
            </wp:positionH>
            <wp:positionV relativeFrom="page">
              <wp:posOffset>1307465</wp:posOffset>
            </wp:positionV>
            <wp:extent cx="5348605" cy="3702050"/>
            <wp:effectExtent l="0" t="0" r="10795" b="635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7"/>
                    <a:stretch>
                      <a:fillRect/>
                    </a:stretch>
                  </pic:blipFill>
                  <pic:spPr>
                    <a:xfrm>
                      <a:off x="0" y="0"/>
                      <a:ext cx="5348605" cy="3702050"/>
                    </a:xfrm>
                    <a:prstGeom prst="rect">
                      <a:avLst/>
                    </a:prstGeom>
                    <a:noFill/>
                    <a:ln>
                      <a:noFill/>
                    </a:ln>
                  </pic:spPr>
                </pic:pic>
              </a:graphicData>
            </a:graphic>
          </wp:anchor>
        </w:drawing>
      </w:r>
    </w:p>
    <w:p>
      <w:pPr>
        <w:widowControl w:val="0"/>
        <w:numPr>
          <w:ilvl w:val="0"/>
          <w:numId w:val="0"/>
        </w:numPr>
        <w:spacing w:line="400" w:lineRule="exact"/>
        <w:ind w:firstLine="420" w:firstLineChars="0"/>
        <w:jc w:val="center"/>
        <w:rPr>
          <w:rFonts w:hint="eastAsia" w:cs="宋体"/>
          <w:color w:val="000000"/>
          <w:sz w:val="24"/>
          <w:lang w:val="en-US" w:eastAsia="zh-CN"/>
        </w:rPr>
      </w:pPr>
      <w:r>
        <w:rPr>
          <w:rFonts w:hint="eastAsia" w:cs="宋体"/>
          <w:color w:val="000000"/>
          <w:sz w:val="24"/>
          <w:lang w:val="en-US" w:eastAsia="zh-CN"/>
        </w:rPr>
        <w:t>图5.17</w:t>
      </w:r>
      <w:r>
        <w:rPr>
          <w:rFonts w:hint="eastAsia" w:eastAsia="宋体" w:cs="宋体"/>
          <w:color w:val="000000"/>
          <w:sz w:val="24"/>
          <w:lang w:val="en-US" w:eastAsia="zh-Hans"/>
        </w:rPr>
        <w:t>异常</w:t>
      </w:r>
      <w:r>
        <w:rPr>
          <w:rFonts w:hint="eastAsia" w:cs="宋体"/>
          <w:color w:val="000000"/>
          <w:sz w:val="24"/>
          <w:lang w:val="en-US" w:eastAsia="zh-CN"/>
        </w:rPr>
        <w:t>自动重试时序图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由图可知异常自动重试详细步骤：</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定时任务 StuckFlowRetryJob 每小时自动触发重试流程。首先调用StuckFlowMapper 对象在异常表中分批查询当前交易对应的处于自动重试中或者自动重试失败状态的清结算异常事件实体列表，然后循环处理每个异常事件实体，即调用异常处理应用StuckFlowAppService重试方法进行重试。</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应用层通过StuckFlowRepository构造重试领域实体StuckFlowModel，然后通过领域实体进行重试。</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领域实体首先校验异常事件状态是否合法，即是否处于自动重试中或者自动重试失败；然后构造重试事件对象FlowRetried，该对象包含重试次数，重试版本号等字段；最后调用清分网关进行重试处理。</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清分网关通过异常事件中的上下文重构清分实体对象，并进行字段检验，最后通过清分服务ClearService进行清算处理，完成重试。</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StuckFlowModel根据重试结果跟新重试对象状态。如果重试成功，将重试对象状态更新为处理完成；否则，如果重试次数超过自动重试最大阈值，将重试对象状态更新为等待人工处理状态；如果重试次数未超过阈值，更新状态为自动重试失败，可继续重试。</w:t>
      </w:r>
    </w:p>
    <w:p>
      <w:pPr>
        <w:keepNext w:val="0"/>
        <w:keepLines w:val="0"/>
        <w:pageBreakBefore w:val="0"/>
        <w:widowControl w:val="0"/>
        <w:numPr>
          <w:ilvl w:val="0"/>
          <w:numId w:val="15"/>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应用层通过重试对象更新异常事件表，等待下一次定时任务调用。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default" w:eastAsia="宋体" w:cs="宋体"/>
          <w:color w:val="000000"/>
          <w:sz w:val="24"/>
          <w:lang w:val="en-US" w:eastAsia="zh-CN"/>
        </w:rPr>
        <w:drawing>
          <wp:anchor distT="0" distB="0" distL="114300" distR="114300" simplePos="0" relativeHeight="251696128" behindDoc="0" locked="0" layoutInCell="1" allowOverlap="1">
            <wp:simplePos x="0" y="0"/>
            <wp:positionH relativeFrom="column">
              <wp:posOffset>799465</wp:posOffset>
            </wp:positionH>
            <wp:positionV relativeFrom="page">
              <wp:posOffset>1512570</wp:posOffset>
            </wp:positionV>
            <wp:extent cx="4091305" cy="2411095"/>
            <wp:effectExtent l="0" t="0" r="23495" b="190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8"/>
                    <a:stretch>
                      <a:fillRect/>
                    </a:stretch>
                  </pic:blipFill>
                  <pic:spPr>
                    <a:xfrm>
                      <a:off x="0" y="0"/>
                      <a:ext cx="4091305" cy="2411095"/>
                    </a:xfrm>
                    <a:prstGeom prst="rect">
                      <a:avLst/>
                    </a:prstGeom>
                    <a:noFill/>
                    <a:ln>
                      <a:noFill/>
                    </a:ln>
                  </pic:spPr>
                </pic:pic>
              </a:graphicData>
            </a:graphic>
          </wp:anchor>
        </w:drawing>
      </w:r>
      <w:r>
        <w:rPr>
          <w:rFonts w:hint="eastAsia" w:eastAsia="宋体" w:cs="宋体"/>
          <w:color w:val="000000"/>
          <w:sz w:val="24"/>
          <w:lang w:val="en-US" w:eastAsia="zh-CN"/>
        </w:rPr>
        <w:t>异常自动重试中领域模型的类图设计如图5.18所示。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center"/>
        <w:textAlignment w:val="auto"/>
        <w:rPr>
          <w:rFonts w:hint="eastAsia" w:eastAsia="宋体" w:cs="宋体"/>
          <w:color w:val="000000"/>
          <w:sz w:val="24"/>
          <w:lang w:val="en-US" w:eastAsia="zh-CN"/>
        </w:rPr>
      </w:pPr>
      <w:r>
        <w:rPr>
          <w:rFonts w:hint="eastAsia" w:eastAsia="宋体" w:cs="宋体"/>
          <w:color w:val="000000"/>
          <w:sz w:val="24"/>
          <w:lang w:val="en-US" w:eastAsia="zh-CN"/>
        </w:rPr>
        <w:t>图5.18 异常自动重试领域模型类图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由图可知，自动重试模型StuckFlowModel只包含两个字段，分别是数据库异常事件实体StuckFlowEntity和最大重试阈值 MAX_RETYR_COUNT。异常事件实体中包含交易相关信息和异常处理相关信息。此外，重试模型retry方法只负责异常事件状态校验、控制最大重试次数和更新事件实体状态，真实重试逻辑由通过方法参数传入的清分网关负责。清分网关ClearBillGateWay通过入参构造清分实体ClearBillEntity，然后进行字段校验，最后调用清分服务发起清算流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default" w:cs="宋体"/>
          <w:color w:val="000000"/>
          <w:sz w:val="24"/>
          <w:lang w:val="en-US" w:eastAsia="zh-CN"/>
        </w:rPr>
        <w:drawing>
          <wp:anchor distT="0" distB="0" distL="114300" distR="114300" simplePos="0" relativeHeight="251697152" behindDoc="0" locked="0" layoutInCell="1" allowOverlap="1">
            <wp:simplePos x="0" y="0"/>
            <wp:positionH relativeFrom="column">
              <wp:posOffset>1399540</wp:posOffset>
            </wp:positionH>
            <wp:positionV relativeFrom="page">
              <wp:posOffset>6268085</wp:posOffset>
            </wp:positionV>
            <wp:extent cx="2663190" cy="2424430"/>
            <wp:effectExtent l="0" t="0" r="3810" b="13970"/>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9"/>
                    <a:stretch>
                      <a:fillRect/>
                    </a:stretch>
                  </pic:blipFill>
                  <pic:spPr>
                    <a:xfrm>
                      <a:off x="0" y="0"/>
                      <a:ext cx="2663190" cy="2424430"/>
                    </a:xfrm>
                    <a:prstGeom prst="rect">
                      <a:avLst/>
                    </a:prstGeom>
                    <a:noFill/>
                    <a:ln>
                      <a:noFill/>
                    </a:ln>
                  </pic:spPr>
                </pic:pic>
              </a:graphicData>
            </a:graphic>
          </wp:anchor>
        </w:drawing>
      </w:r>
      <w:r>
        <w:rPr>
          <w:rFonts w:hint="eastAsia" w:eastAsia="宋体" w:cs="宋体"/>
          <w:color w:val="000000"/>
          <w:sz w:val="24"/>
          <w:lang w:val="en-US" w:eastAsia="zh-CN"/>
        </w:rPr>
        <w:t>重试模型在调用网关后需要通过领域事件更新异常实体，异常处理领域事件类图如图5.19所示。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cs="宋体"/>
          <w:color w:val="000000"/>
          <w:sz w:val="24"/>
          <w:lang w:val="en-US" w:eastAsia="zh-CN"/>
        </w:rPr>
      </w:pPr>
      <w:r>
        <w:rPr>
          <w:rFonts w:hint="eastAsia" w:cs="宋体"/>
          <w:color w:val="000000"/>
          <w:sz w:val="24"/>
          <w:lang w:val="en-US" w:eastAsia="zh-CN"/>
        </w:rPr>
        <w:t>图5.19 异常处理领域事件类图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Hans"/>
        </w:rPr>
      </w:pPr>
      <w:r>
        <w:rPr>
          <w:rFonts w:hint="eastAsia" w:eastAsia="宋体" w:cs="宋体"/>
          <w:color w:val="000000"/>
          <w:sz w:val="24"/>
          <w:lang w:val="en-US" w:eastAsia="zh-CN"/>
        </w:rPr>
        <w:t>为了避免在领域层直接操作数据库异常事件实体StuckFlowEntity，领域实体一般通过事件对象更新数据库实体状态。领域事件使领域层和基础层解耦，并且通过清晰的事件命名提高系统可读性和可扩展性，同时也提高了数据库更新效率。</w:t>
      </w:r>
    </w:p>
    <w:p>
      <w:pPr>
        <w:widowControl/>
        <w:spacing w:before="240" w:after="120"/>
        <w:jc w:val="left"/>
        <w:outlineLvl w:val="2"/>
        <w:rPr>
          <w:rFonts w:hint="eastAsia" w:eastAsia="黑体" w:cs="黑体"/>
          <w:color w:val="000000"/>
          <w:kern w:val="0"/>
          <w:sz w:val="26"/>
          <w:lang w:val="en-US" w:eastAsia="zh-CN" w:bidi="ar"/>
        </w:rPr>
      </w:pPr>
      <w:bookmarkStart w:id="61" w:name="_Toc45461076"/>
      <w:r>
        <w:rPr>
          <w:rFonts w:hint="default" w:eastAsia="黑体" w:cs="黑体"/>
          <w:color w:val="000000"/>
          <w:kern w:val="0"/>
          <w:sz w:val="26"/>
          <w:lang w:val="en-US" w:eastAsia="zh-Hans" w:bidi="ar"/>
        </w:rPr>
        <w:t>5.4.</w:t>
      </w:r>
      <w:r>
        <w:rPr>
          <w:rFonts w:hint="eastAsia" w:eastAsia="黑体" w:cs="黑体"/>
          <w:color w:val="000000"/>
          <w:kern w:val="0"/>
          <w:sz w:val="26"/>
          <w:lang w:val="en-US" w:eastAsia="zh-CN" w:bidi="ar"/>
        </w:rPr>
        <w:t>2 人工处理</w:t>
      </w:r>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人工处理模块是清结算系统异常处理的最后屏障，当自动重试次数达到阈值时，说明当前异常不可自动恢复，此时需要人工介入。人工处理主要逻辑是接受人工输入数据并更新数据库异常事件状态。人工处理部分提供了三个api调用接口，分别是人工修复数据modifyFlowData接口、人工忽略异常ignoreFlow接口和人工触发重试trigger接口。三个接口的处理逻辑如下：</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modifyFlowData接口接收前端输入的异常修复参数，包括人工处理人handler、处理信息handleMessage和处理上下文handlerContext。然后通过仓储构造异常处理模型StuckFlowModel，通过模型modifyFlowData方法进行状态校验和参数对象转换，最后构造领域事件FlowDataModified更新异常表状态为数据修复完成ManualChangeData。</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ignoreFlow 接口接收前端入参trandeId、tradeType、handler和handlerMessage。在通过仓储获取StuckFlowModel后，模型首先校验参数handler和handlerMessage字段长度是否合法，然后构造FlowManuallyIgnored事件，最后更新异常表状态为处理完成Completed。</w:t>
      </w:r>
    </w:p>
    <w:p>
      <w:pPr>
        <w:keepNext w:val="0"/>
        <w:keepLines w:val="0"/>
        <w:pageBreakBefore w:val="0"/>
        <w:widowControl w:val="0"/>
        <w:numPr>
          <w:ilvl w:val="0"/>
          <w:numId w:val="16"/>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trigger接口接收入参tradeId和tradeType，在对参数进行合法性校验后直接通过StuckFlowModel构造FlowRetryTriggered事件，最后更新异常表状态为自动重试中AutoRetring。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在自动重试和人工处理流程中，异常事件实体状态通过状态机进行状态转化。异常处理状态机</w:t>
      </w:r>
      <w:r>
        <w:rPr>
          <w:rFonts w:hint="eastAsia" w:eastAsia="宋体" w:cs="宋体"/>
          <w:color w:val="000000"/>
          <w:sz w:val="24"/>
          <w:lang w:val="en-US" w:eastAsia="zh-Hans"/>
        </w:rPr>
        <w:t>共有</w:t>
      </w:r>
      <w:r>
        <w:rPr>
          <w:rFonts w:hint="default" w:eastAsia="宋体" w:cs="宋体"/>
          <w:color w:val="000000"/>
          <w:sz w:val="24"/>
          <w:lang w:val="en-US" w:eastAsia="zh-Hans"/>
        </w:rPr>
        <w:t>7</w:t>
      </w:r>
      <w:r>
        <w:rPr>
          <w:rFonts w:hint="eastAsia" w:eastAsia="宋体" w:cs="宋体"/>
          <w:color w:val="000000"/>
          <w:sz w:val="24"/>
          <w:lang w:val="en-US" w:eastAsia="zh-Hans"/>
        </w:rPr>
        <w:t>个状态</w:t>
      </w:r>
      <w:r>
        <w:rPr>
          <w:rFonts w:hint="eastAsia" w:eastAsia="宋体" w:cs="宋体"/>
          <w:color w:val="000000"/>
          <w:sz w:val="24"/>
          <w:lang w:val="en-US" w:eastAsia="zh-CN"/>
        </w:rPr>
        <w:t>，</w:t>
      </w:r>
      <w:r>
        <w:rPr>
          <w:rFonts w:hint="eastAsia" w:eastAsia="宋体" w:cs="宋体"/>
          <w:color w:val="000000"/>
          <w:sz w:val="24"/>
          <w:lang w:val="en-US" w:eastAsia="zh-Hans"/>
        </w:rPr>
        <w:t>如图</w:t>
      </w:r>
      <w:r>
        <w:rPr>
          <w:rFonts w:hint="default" w:eastAsia="宋体" w:cs="宋体"/>
          <w:color w:val="000000"/>
          <w:sz w:val="24"/>
          <w:lang w:val="en-US" w:eastAsia="zh-Hans"/>
        </w:rPr>
        <w:t>5.</w:t>
      </w:r>
      <w:r>
        <w:rPr>
          <w:rFonts w:hint="eastAsia" w:eastAsia="宋体" w:cs="宋体"/>
          <w:color w:val="000000"/>
          <w:sz w:val="24"/>
          <w:lang w:val="en-US" w:eastAsia="zh-CN"/>
        </w:rPr>
        <w:t>20</w:t>
      </w:r>
      <w:r>
        <w:rPr>
          <w:rFonts w:hint="eastAsia" w:eastAsia="宋体" w:cs="宋体"/>
          <w:color w:val="000000"/>
          <w:sz w:val="24"/>
          <w:lang w:val="en-US" w:eastAsia="zh-Hans"/>
        </w:rPr>
        <w:t>所示。</w:t>
      </w:r>
    </w:p>
    <w:p>
      <w:pPr>
        <w:widowControl w:val="0"/>
        <w:numPr>
          <w:ilvl w:val="0"/>
          <w:numId w:val="0"/>
        </w:numPr>
        <w:spacing w:line="400" w:lineRule="exact"/>
        <w:jc w:val="center"/>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704320" behindDoc="0" locked="0" layoutInCell="1" allowOverlap="1">
            <wp:simplePos x="0" y="0"/>
            <wp:positionH relativeFrom="column">
              <wp:posOffset>1179830</wp:posOffset>
            </wp:positionH>
            <wp:positionV relativeFrom="page">
              <wp:posOffset>6254115</wp:posOffset>
            </wp:positionV>
            <wp:extent cx="2460625" cy="3175635"/>
            <wp:effectExtent l="0" t="0" r="3175" b="24765"/>
            <wp:wrapTopAndBottom/>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80"/>
                    <a:stretch>
                      <a:fillRect/>
                    </a:stretch>
                  </pic:blipFill>
                  <pic:spPr>
                    <a:xfrm>
                      <a:off x="0" y="0"/>
                      <a:ext cx="2460625" cy="317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w:t>
      </w:r>
      <w:r>
        <w:rPr>
          <w:rFonts w:hint="eastAsia" w:cs="宋体"/>
          <w:color w:val="000000"/>
          <w:sz w:val="24"/>
          <w:lang w:val="en-US" w:eastAsia="zh-CN"/>
        </w:rPr>
        <w:t>20</w:t>
      </w:r>
      <w:r>
        <w:rPr>
          <w:rFonts w:hint="default" w:cs="宋体"/>
          <w:color w:val="000000"/>
          <w:sz w:val="24"/>
          <w:lang w:eastAsia="zh-Hans"/>
        </w:rPr>
        <w:t xml:space="preserve"> </w:t>
      </w:r>
      <w:r>
        <w:rPr>
          <w:rFonts w:hint="eastAsia" w:cs="宋体"/>
          <w:color w:val="000000"/>
          <w:sz w:val="24"/>
          <w:lang w:val="en-US" w:eastAsia="zh-Hans"/>
        </w:rPr>
        <w:t>异常</w:t>
      </w:r>
      <w:r>
        <w:rPr>
          <w:rFonts w:hint="eastAsia" w:cs="宋体"/>
          <w:color w:val="000000"/>
          <w:sz w:val="24"/>
          <w:lang w:val="en-US" w:eastAsia="zh-CN"/>
        </w:rPr>
        <w:t>处理</w:t>
      </w:r>
      <w:r>
        <w:rPr>
          <w:rFonts w:hint="eastAsia" w:cs="宋体"/>
          <w:color w:val="000000"/>
          <w:sz w:val="24"/>
          <w:lang w:val="en-US" w:eastAsia="zh-Hans"/>
        </w:rPr>
        <w:t>状态机</w:t>
      </w:r>
    </w:p>
    <w:p>
      <w:pPr>
        <w:widowControl w:val="0"/>
        <w:numPr>
          <w:ilvl w:val="0"/>
          <w:numId w:val="0"/>
        </w:numPr>
        <w:spacing w:line="400" w:lineRule="exact"/>
        <w:ind w:firstLine="420" w:firstLineChars="0"/>
        <w:jc w:val="both"/>
        <w:rPr>
          <w:rFonts w:hint="eastAsia" w:cs="宋体"/>
          <w:color w:val="000000"/>
          <w:sz w:val="24"/>
          <w:lang w:val="en-US" w:eastAsia="zh-CN"/>
        </w:rPr>
      </w:pPr>
      <w:r>
        <w:rPr>
          <w:rFonts w:hint="eastAsia" w:cs="宋体"/>
          <w:color w:val="000000"/>
          <w:sz w:val="24"/>
          <w:lang w:val="en-US" w:eastAsia="zh-CN"/>
        </w:rPr>
        <w:t>由上图可知，异常处理模块首先会对清结算异常进行分类处理，分为普通异常和配置错误。普通异常表示可自动恢复异常，通过自动重试流程进行处理，当自动重试达到阈值时，说明遇到网络延迟或下游服务宕机等其他故障，此时需要人工介入；配置错误表示不可自动恢复异常，无法通过重试恢复，直接通过人工进行处理。</w:t>
      </w:r>
    </w:p>
    <w:p>
      <w:pPr>
        <w:spacing w:before="480" w:after="120"/>
        <w:outlineLvl w:val="1"/>
        <w:rPr>
          <w:rFonts w:hint="default" w:ascii="黑体" w:hAnsi="宋体" w:eastAsia="黑体"/>
          <w:color w:val="000000"/>
          <w:sz w:val="28"/>
          <w:szCs w:val="28"/>
          <w:lang w:val="en-US" w:eastAsia="zh-CN"/>
        </w:rPr>
      </w:pPr>
      <w:bookmarkStart w:id="62" w:name="_Toc1707609647"/>
      <w:r>
        <w:rPr>
          <w:rFonts w:hint="eastAsia" w:ascii="黑体" w:hAnsi="宋体" w:eastAsia="黑体"/>
          <w:color w:val="000000"/>
          <w:sz w:val="28"/>
          <w:szCs w:val="28"/>
          <w:lang w:val="en-US" w:eastAsia="zh-CN"/>
        </w:rPr>
        <w:t>5.5 配置模块设计</w:t>
      </w:r>
      <w:bookmarkEnd w:id="6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本文配置管理分为模块共享配置和模块私有配置，共享类配置如国家码、商户秘钥等信息放在Apollo中，各模块通过下载SDK代理就能实时获取共享数据，故不做介绍；模块私有类配置如清结算计费配置和结算配置只会在清结算系统内使用，需要保存到清结算MySQL数据库中。清结算计费和结算流程根据配置进行控制处理，配置模块主要负责商户计费配置和结算配置的新增和查询。</w:t>
      </w:r>
    </w:p>
    <w:p>
      <w:pPr>
        <w:widowControl/>
        <w:spacing w:before="240" w:after="120"/>
        <w:jc w:val="left"/>
        <w:outlineLvl w:val="2"/>
        <w:rPr>
          <w:rFonts w:hint="eastAsia" w:eastAsia="黑体" w:cs="黑体"/>
          <w:color w:val="000000"/>
          <w:kern w:val="0"/>
          <w:sz w:val="26"/>
          <w:lang w:val="en-US" w:eastAsia="zh-CN" w:bidi="ar"/>
        </w:rPr>
      </w:pPr>
      <w:bookmarkStart w:id="63" w:name="_Toc823878621"/>
      <w:r>
        <w:rPr>
          <w:rFonts w:hint="eastAsia" w:eastAsia="黑体" w:cs="黑体"/>
          <w:color w:val="000000"/>
          <w:kern w:val="0"/>
          <w:sz w:val="26"/>
          <w:lang w:val="en-US" w:eastAsia="zh-CN" w:bidi="ar"/>
        </w:rPr>
        <w:t>5.5.1 配置下发</w:t>
      </w:r>
      <w:bookmarkEnd w:id="6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商户入网时，商户和企业运营人员在线下签订服务合同，约定清结算计费费率和结算策略等相关服务细则。在商户入驻时，后台人员在运营平台添加相关配置，并下发保存到清结算数据库。配置下发包含两个接口分别是保存计费配置saveChargeConfig和保存结算配置saveSettleConfig。两个接口处理逻辑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saveChargeConfig接口接受运营配置参数并进行参数校验，本地校验通过后还需要审核人员进行审核，审核通过后再构造ChargeConfigEntity实体，最后通过乐观锁CAS版本号实现数据库计费配置实体的更新。前端输入的计费参数主要包括费基feeBase、费率feeRate、最低手续费feeMin和最高手续费feeMax。</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（2）saveSettleConfig 接口处理逻辑同上，其接受前端参数主要包括净额结算策略netSettleStratety、结算风控策略settleRiskStratety、分期结算模式installmentSettleMode、结算模式settleMode、结算周期settleCycle、最小起结金额minSettleAmount和结算币种currency，然后对入参进行合法性校验和审核，审核通过后构造SettleConfigEntity，最后通过SettleConfigMapper保存到数据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当配置数据成功下发保存到清结算数据库后，配置处于激活状态，此时就可以通过配置查询接口获取对应的配置实体，进行正常的清结算流程处理。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widowControl/>
        <w:spacing w:before="240" w:after="120"/>
        <w:jc w:val="left"/>
        <w:outlineLvl w:val="2"/>
        <w:rPr>
          <w:rFonts w:hint="eastAsia" w:eastAsia="黑体" w:cs="黑体"/>
          <w:color w:val="000000"/>
          <w:kern w:val="0"/>
          <w:sz w:val="26"/>
          <w:lang w:val="en-US" w:eastAsia="zh-CN" w:bidi="ar"/>
        </w:rPr>
      </w:pPr>
      <w:bookmarkStart w:id="64" w:name="_Toc2100910938"/>
      <w:r>
        <w:rPr>
          <w:rFonts w:hint="eastAsia" w:eastAsia="黑体" w:cs="黑体"/>
          <w:color w:val="000000"/>
          <w:kern w:val="0"/>
          <w:sz w:val="26"/>
          <w:lang w:val="en-US" w:eastAsia="zh-CN" w:bidi="ar"/>
        </w:rPr>
        <w:t>5.5.2 配置查询</w:t>
      </w:r>
      <w:bookmarkEnd w:id="6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配置查询接口提供清结算配置查询功能，包含查询商户所有激活的计费配置selectActiveConfigsByUserId和商户结算配置查询selectByUserIdAndProductType、selectConfig和selectConfigByConfigId接口。各个配置查询接口的逻辑除了参数和返回值不同，主要流程相同，包括参数校验、通过对应的Mapper查询数据、对查询结果校验和封装。</w:t>
      </w:r>
    </w:p>
    <w:p>
      <w:pPr>
        <w:spacing w:before="480" w:after="120"/>
        <w:outlineLvl w:val="1"/>
        <w:rPr>
          <w:rFonts w:hint="default" w:ascii="黑体" w:hAnsi="宋体" w:eastAsia="黑体"/>
          <w:color w:val="000000"/>
          <w:sz w:val="28"/>
          <w:szCs w:val="28"/>
          <w:lang w:val="en-US" w:eastAsia="zh-CN"/>
        </w:rPr>
      </w:pPr>
      <w:bookmarkStart w:id="65" w:name="_Toc1084010992"/>
      <w:r>
        <w:rPr>
          <w:rFonts w:hint="eastAsia" w:ascii="黑体" w:hAnsi="宋体" w:eastAsia="黑体"/>
          <w:color w:val="000000"/>
          <w:sz w:val="28"/>
          <w:szCs w:val="28"/>
          <w:lang w:val="en-US" w:eastAsia="zh-CN"/>
        </w:rPr>
        <w:t>5.6 流水查询模块设计</w:t>
      </w:r>
      <w:bookmarkEnd w:id="6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清结算处理过程中涉及到的流水数据会保存在数据库中，由于数据量比较大，在数据库设计阶段进行了分库分表提高数据查询性能。流水数据库分为10个数据库，每个数据库包含1000张表，通过配置shardingjdbc数据库中间件进行查询路由。流水查询模块包含三个查询接口，分别是结算流水查询接口getSettleDetails、结算单查询接口getSettleOrders和提现单查询接口getWithdrawalOrders。</w:t>
      </w:r>
    </w:p>
    <w:p>
      <w:pPr>
        <w:keepNext w:val="0"/>
        <w:keepLines w:val="0"/>
        <w:pageBreakBefore w:val="0"/>
        <w:widowControl w:val="0"/>
        <w:numPr>
          <w:ilvl w:val="0"/>
          <w:numId w:val="17"/>
        </w:numPr>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getSettleDetails 接口查询参数包括必填和非必填两类。必填查询参数为交易完成时间tradeFinishTime，非必填查询参数为商户号userId、交易类型tradeType、支付方式payType、交易单号tradeId、风控状态riskState和清算状态clearState。运营平台通过输入非必填参数按需组合查询，实现灵活的查询需求。</w:t>
      </w:r>
    </w:p>
    <w:p>
      <w:pPr>
        <w:keepNext w:val="0"/>
        <w:keepLines w:val="0"/>
        <w:pageBreakBefore w:val="0"/>
        <w:widowControl w:val="0"/>
        <w:numPr>
          <w:ilvl w:val="0"/>
          <w:numId w:val="17"/>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getSettleOrders 接口查询参数全部为非必填参数，包括结算时间settleTime、结算单类型settleType、商户号userId、提现状态withdrawStatus、结算状态settleStatus和结算单号settleId。如果不输入任何查询参数，接口默认分页查询所有商户结算单，并按照结算日期进行倒排序展示。</w:t>
      </w:r>
    </w:p>
    <w:p>
      <w:pPr>
        <w:keepNext w:val="0"/>
        <w:keepLines w:val="0"/>
        <w:pageBreakBefore w:val="0"/>
        <w:widowControl w:val="0"/>
        <w:numPr>
          <w:ilvl w:val="0"/>
          <w:numId w:val="17"/>
        </w:numPr>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default" w:eastAsia="宋体" w:cs="宋体"/>
          <w:color w:val="000000"/>
          <w:sz w:val="24"/>
          <w:lang w:val="en-US" w:eastAsia="zh-CN"/>
        </w:rPr>
        <w:t>getWithdrawalOrders</w:t>
      </w:r>
      <w:r>
        <w:rPr>
          <w:rFonts w:hint="eastAsia" w:eastAsia="宋体" w:cs="宋体"/>
          <w:color w:val="000000"/>
          <w:sz w:val="24"/>
          <w:lang w:val="en-US" w:eastAsia="zh-CN"/>
        </w:rPr>
        <w:t>接口查询参数全部为非必填参数，包括提现时间withdrawStartTime、提现单号withdrawOrderId、商户号userId和提现状态withdrawStatus。同样，如果不输入查询参数，默认分页查询所有提现数据，并根据提现时间进行倒排序。</w:t>
      </w:r>
    </w:p>
    <w:p>
      <w:pPr>
        <w:spacing w:before="480" w:after="120"/>
        <w:outlineLvl w:val="1"/>
        <w:rPr>
          <w:rFonts w:ascii="黑体" w:hAnsi="宋体" w:eastAsia="黑体"/>
          <w:color w:val="000000"/>
          <w:sz w:val="28"/>
          <w:szCs w:val="28"/>
        </w:rPr>
      </w:pPr>
      <w:bookmarkStart w:id="66" w:name="_Toc1868965043"/>
      <w:r>
        <w:rPr>
          <w:rFonts w:hint="eastAsia" w:ascii="黑体" w:hAnsi="宋体" w:eastAsia="黑体"/>
          <w:color w:val="000000"/>
          <w:sz w:val="28"/>
          <w:szCs w:val="28"/>
        </w:rPr>
        <w:t>5.</w:t>
      </w:r>
      <w:r>
        <w:rPr>
          <w:rFonts w:hint="eastAsia" w:ascii="黑体" w:hAnsi="宋体" w:eastAsia="黑体"/>
          <w:color w:val="000000"/>
          <w:sz w:val="28"/>
          <w:szCs w:val="28"/>
          <w:lang w:val="en-US" w:eastAsia="zh-CN"/>
        </w:rPr>
        <w:t>7</w:t>
      </w:r>
      <w:r>
        <w:rPr>
          <w:rFonts w:hint="eastAsia" w:ascii="黑体" w:hAnsi="宋体" w:eastAsia="黑体"/>
          <w:color w:val="000000"/>
          <w:sz w:val="28"/>
          <w:szCs w:val="28"/>
        </w:rPr>
        <w:t xml:space="preserve">  本章小结</w:t>
      </w:r>
      <w:bookmarkEnd w:id="6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本章在论文前几章的基础上，对</w:t>
      </w:r>
      <w:r>
        <w:rPr>
          <w:rFonts w:hint="eastAsia" w:eastAsia="宋体" w:cs="宋体"/>
          <w:color w:val="000000"/>
          <w:sz w:val="24"/>
          <w:lang w:val="en-US" w:eastAsia="zh-Hans"/>
        </w:rPr>
        <w:t>清算、结算</w:t>
      </w:r>
      <w:r>
        <w:rPr>
          <w:rFonts w:hint="eastAsia" w:cs="宋体"/>
          <w:color w:val="000000"/>
          <w:sz w:val="24"/>
          <w:lang w:val="en-US" w:eastAsia="zh-CN"/>
        </w:rPr>
        <w:t>、</w:t>
      </w:r>
      <w:r>
        <w:rPr>
          <w:rFonts w:hint="eastAsia" w:eastAsia="宋体" w:cs="宋体"/>
          <w:color w:val="000000"/>
          <w:sz w:val="24"/>
          <w:lang w:val="en-US" w:eastAsia="zh-Hans"/>
        </w:rPr>
        <w:t>异常处理</w:t>
      </w:r>
      <w:r>
        <w:rPr>
          <w:rFonts w:hint="eastAsia" w:cs="宋体"/>
          <w:color w:val="000000"/>
          <w:sz w:val="24"/>
          <w:lang w:val="en-US" w:eastAsia="zh-CN"/>
        </w:rPr>
        <w:t>等</w:t>
      </w:r>
      <w:r>
        <w:rPr>
          <w:rFonts w:hint="eastAsia" w:eastAsia="宋体" w:cs="宋体"/>
          <w:color w:val="000000"/>
          <w:sz w:val="24"/>
          <w:lang w:val="en-US" w:eastAsia="zh-Hans"/>
        </w:rPr>
        <w:t>核心</w:t>
      </w:r>
      <w:r>
        <w:rPr>
          <w:rFonts w:hint="eastAsia" w:eastAsia="宋体" w:cs="宋体"/>
          <w:color w:val="000000"/>
          <w:sz w:val="24"/>
          <w:lang w:val="en-US" w:eastAsia="zh-CN"/>
        </w:rPr>
        <w:t>功能模块进行了详细设计，从动态与静态两个角度出发分析实现系统的运行逻辑，设计</w:t>
      </w:r>
      <w:r>
        <w:rPr>
          <w:rFonts w:hint="eastAsia" w:eastAsia="宋体" w:cs="宋体"/>
          <w:color w:val="000000"/>
          <w:sz w:val="24"/>
          <w:lang w:val="en-US" w:eastAsia="zh-Hans"/>
        </w:rPr>
        <w:t>对应的领域模型，通过活动图</w:t>
      </w:r>
      <w:r>
        <w:rPr>
          <w:rFonts w:hint="eastAsia" w:cs="宋体"/>
          <w:color w:val="000000"/>
          <w:sz w:val="24"/>
          <w:lang w:val="en-US" w:eastAsia="zh-CN"/>
        </w:rPr>
        <w:t>、状态图和</w:t>
      </w:r>
      <w:r>
        <w:rPr>
          <w:rFonts w:hint="eastAsia" w:eastAsia="宋体" w:cs="宋体"/>
          <w:color w:val="000000"/>
          <w:sz w:val="24"/>
          <w:lang w:val="en-US" w:eastAsia="zh-Hans"/>
        </w:rPr>
        <w:t>时序图</w:t>
      </w:r>
      <w:r>
        <w:rPr>
          <w:rFonts w:hint="eastAsia" w:cs="宋体"/>
          <w:color w:val="000000"/>
          <w:sz w:val="24"/>
          <w:lang w:val="en-US" w:eastAsia="zh-CN"/>
        </w:rPr>
        <w:t>等图表</w:t>
      </w:r>
      <w:r>
        <w:rPr>
          <w:rFonts w:hint="eastAsia" w:eastAsia="宋体" w:cs="宋体"/>
          <w:color w:val="000000"/>
          <w:sz w:val="24"/>
          <w:lang w:val="en-US" w:eastAsia="zh-Hans"/>
        </w:rPr>
        <w:t>描述</w:t>
      </w:r>
      <w:r>
        <w:rPr>
          <w:rFonts w:hint="eastAsia" w:cs="宋体"/>
          <w:color w:val="000000"/>
          <w:sz w:val="24"/>
          <w:lang w:val="en-US" w:eastAsia="zh-CN"/>
        </w:rPr>
        <w:t>核心</w:t>
      </w:r>
      <w:r>
        <w:rPr>
          <w:rFonts w:hint="eastAsia" w:eastAsia="宋体" w:cs="宋体"/>
          <w:color w:val="000000"/>
          <w:sz w:val="24"/>
          <w:lang w:val="en-US" w:eastAsia="zh-Hans"/>
        </w:rPr>
        <w:t>功能</w:t>
      </w:r>
      <w:r>
        <w:rPr>
          <w:rFonts w:hint="eastAsia" w:cs="宋体"/>
          <w:color w:val="000000"/>
          <w:sz w:val="24"/>
          <w:lang w:val="en-US" w:eastAsia="zh-CN"/>
        </w:rPr>
        <w:t>的</w:t>
      </w:r>
      <w:r>
        <w:rPr>
          <w:rFonts w:hint="eastAsia" w:eastAsia="宋体" w:cs="宋体"/>
          <w:color w:val="000000"/>
          <w:sz w:val="24"/>
          <w:lang w:val="en-US" w:eastAsia="zh-Hans"/>
        </w:rPr>
        <w:t>交互流程</w:t>
      </w:r>
      <w:r>
        <w:rPr>
          <w:rFonts w:hint="eastAsia" w:cs="宋体"/>
          <w:color w:val="000000"/>
          <w:sz w:val="24"/>
          <w:lang w:val="en-US" w:eastAsia="zh-CN"/>
        </w:rPr>
        <w:t>。</w:t>
      </w:r>
    </w:p>
    <w:p>
      <w:pPr>
        <w:rPr>
          <w:color w:val="000000"/>
          <w:sz w:val="24"/>
        </w:rPr>
      </w:pPr>
    </w:p>
    <w:p>
      <w:pPr>
        <w:rPr>
          <w:color w:val="000000"/>
          <w:sz w:val="24"/>
        </w:rPr>
        <w:sectPr>
          <w:footerReference r:id="rId33" w:type="first"/>
          <w:headerReference r:id="rId31" w:type="default"/>
          <w:foot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67" w:name="_Toc452173032"/>
      <w:r>
        <w:rPr>
          <w:rFonts w:hint="eastAsia" w:ascii="黑体" w:hAnsi="黑体" w:eastAsia="黑体"/>
          <w:color w:val="000000"/>
          <w:sz w:val="32"/>
          <w:szCs w:val="32"/>
        </w:rPr>
        <w:t>第6章  系统实现与测试</w:t>
      </w:r>
      <w:bookmarkEnd w:id="67"/>
    </w:p>
    <w:p>
      <w:pPr>
        <w:spacing w:before="480" w:after="120"/>
        <w:outlineLvl w:val="1"/>
        <w:rPr>
          <w:rFonts w:hint="eastAsia" w:ascii="黑体" w:hAnsi="宋体" w:eastAsia="黑体"/>
          <w:color w:val="000000"/>
          <w:sz w:val="28"/>
          <w:szCs w:val="28"/>
          <w:lang w:val="en-US" w:eastAsia="zh-Hans"/>
        </w:rPr>
      </w:pPr>
      <w:bookmarkStart w:id="68" w:name="_Toc1875005738"/>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在系统开发完成后，则需要将其部署到</w:t>
      </w:r>
      <w:r>
        <w:rPr>
          <w:rFonts w:hint="eastAsia" w:cs="宋体"/>
          <w:color w:val="000000"/>
          <w:sz w:val="24"/>
          <w:lang w:val="en-US" w:eastAsia="zh-CN"/>
        </w:rPr>
        <w:t>sim测试环境进行测试，测试通过后再部署到线上环境运行</w:t>
      </w:r>
      <w:r>
        <w:rPr>
          <w:rFonts w:hint="eastAsia" w:eastAsia="宋体" w:cs="宋体"/>
          <w:color w:val="000000"/>
          <w:sz w:val="24"/>
          <w:lang w:val="en-US" w:eastAsia="zh-CN"/>
        </w:rPr>
        <w:t>。系统部署到装有Linux操作系统的服务器上，部署过程如下：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pro</w:t>
      </w:r>
      <w:r>
        <w:rPr>
          <w:rFonts w:hint="default" w:eastAsia="宋体" w:cs="宋体"/>
          <w:color w:val="000000"/>
          <w:sz w:val="24"/>
          <w:lang w:val="en-US" w:eastAsia="zh-Hans"/>
        </w:rPr>
        <w:t xml:space="preserve">ject_env.sh </w:t>
      </w:r>
      <w:r>
        <w:rPr>
          <w:rFonts w:hint="eastAsia" w:eastAsia="宋体" w:cs="宋体"/>
          <w:color w:val="000000"/>
          <w:sz w:val="24"/>
          <w:lang w:val="en-US" w:eastAsia="zh-Hans"/>
        </w:rPr>
        <w:t>中配置项目环境参数，包括项目jar</w:t>
      </w:r>
      <w:r>
        <w:rPr>
          <w:rFonts w:hint="default" w:eastAsia="宋体" w:cs="宋体"/>
          <w:color w:val="000000"/>
          <w:sz w:val="24"/>
          <w:lang w:val="en-US" w:eastAsia="zh-Hans"/>
        </w:rPr>
        <w:t xml:space="preserve"> </w:t>
      </w:r>
      <w:r>
        <w:rPr>
          <w:rFonts w:hint="eastAsia" w:eastAsia="宋体" w:cs="宋体"/>
          <w:color w:val="000000"/>
          <w:sz w:val="24"/>
          <w:lang w:val="en-US" w:eastAsia="zh-Hans"/>
        </w:rPr>
        <w:t>包名和服务名。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j</w:t>
      </w:r>
      <w:r>
        <w:rPr>
          <w:rFonts w:hint="default" w:eastAsia="宋体" w:cs="宋体"/>
          <w:color w:val="000000"/>
          <w:sz w:val="24"/>
          <w:lang w:val="en-US" w:eastAsia="zh-Hans"/>
        </w:rPr>
        <w:t xml:space="preserve">vm.options.sh </w:t>
      </w:r>
      <w:r>
        <w:rPr>
          <w:rFonts w:hint="eastAsia" w:eastAsia="宋体" w:cs="宋体"/>
          <w:color w:val="000000"/>
          <w:sz w:val="24"/>
          <w:lang w:val="en-US" w:eastAsia="zh-Hans"/>
        </w:rPr>
        <w:t>中配置</w:t>
      </w:r>
      <w:r>
        <w:rPr>
          <w:rFonts w:hint="default" w:eastAsia="宋体" w:cs="宋体"/>
          <w:color w:val="000000"/>
          <w:sz w:val="24"/>
          <w:lang w:val="en-US" w:eastAsia="zh-Hans"/>
        </w:rPr>
        <w:t xml:space="preserve"> JAVA </w:t>
      </w:r>
      <w:r>
        <w:rPr>
          <w:rFonts w:hint="eastAsia" w:eastAsia="宋体" w:cs="宋体"/>
          <w:color w:val="000000"/>
          <w:sz w:val="24"/>
          <w:lang w:val="en-US" w:eastAsia="zh-Hans"/>
        </w:rPr>
        <w:t>环境变量和</w:t>
      </w:r>
      <w:r>
        <w:rPr>
          <w:rFonts w:hint="default" w:eastAsia="宋体" w:cs="宋体"/>
          <w:color w:val="000000"/>
          <w:sz w:val="24"/>
          <w:lang w:val="en-US" w:eastAsia="zh-Hans"/>
        </w:rPr>
        <w:t xml:space="preserve"> jvm </w:t>
      </w:r>
      <w:r>
        <w:rPr>
          <w:rFonts w:hint="eastAsia" w:eastAsia="宋体" w:cs="宋体"/>
          <w:color w:val="000000"/>
          <w:sz w:val="24"/>
          <w:lang w:val="en-US" w:eastAsia="zh-Hans"/>
        </w:rPr>
        <w:t>参数；</w:t>
      </w:r>
      <w:r>
        <w:rPr>
          <w:rFonts w:hint="default" w:eastAsia="宋体" w:cs="宋体"/>
          <w:color w:val="000000"/>
          <w:sz w:val="24"/>
          <w:lang w:val="en-US" w:eastAsia="zh-Hans"/>
        </w:rPr>
        <w:t>JAVA</w:t>
      </w:r>
      <w:r>
        <w:rPr>
          <w:rFonts w:hint="eastAsia" w:eastAsia="宋体" w:cs="宋体"/>
          <w:color w:val="000000"/>
          <w:sz w:val="24"/>
          <w:lang w:val="en-US" w:eastAsia="zh-Hans"/>
        </w:rPr>
        <w:t>环境变量主要是指定</w:t>
      </w:r>
      <w:r>
        <w:rPr>
          <w:rFonts w:hint="default" w:eastAsia="宋体" w:cs="宋体"/>
          <w:color w:val="000000"/>
          <w:sz w:val="24"/>
          <w:lang w:val="en-US" w:eastAsia="zh-Hans"/>
        </w:rPr>
        <w:t>JAVA_HOME</w:t>
      </w:r>
      <w:r>
        <w:rPr>
          <w:rFonts w:hint="eastAsia" w:eastAsia="宋体" w:cs="宋体"/>
          <w:color w:val="000000"/>
          <w:sz w:val="24"/>
          <w:lang w:val="en-US" w:eastAsia="zh-Hans"/>
        </w:rPr>
        <w:t>和</w:t>
      </w:r>
      <w:r>
        <w:rPr>
          <w:rFonts w:hint="default" w:eastAsia="宋体" w:cs="宋体"/>
          <w:color w:val="000000"/>
          <w:sz w:val="24"/>
          <w:lang w:val="en-US" w:eastAsia="zh-Hans"/>
        </w:rPr>
        <w:t>JRE_HOME</w:t>
      </w:r>
      <w:r>
        <w:rPr>
          <w:rFonts w:hint="eastAsia" w:eastAsia="宋体" w:cs="宋体"/>
          <w:color w:val="000000"/>
          <w:sz w:val="24"/>
          <w:lang w:val="en-US" w:eastAsia="zh-Hans"/>
        </w:rPr>
        <w:t>的值</w:t>
      </w:r>
      <w:r>
        <w:rPr>
          <w:rFonts w:hint="eastAsia" w:cs="宋体"/>
          <w:color w:val="000000"/>
          <w:sz w:val="24"/>
          <w:lang w:val="en-US" w:eastAsia="zh-CN"/>
        </w:rPr>
        <w:t>。</w:t>
      </w:r>
      <w:r>
        <w:rPr>
          <w:rFonts w:hint="eastAsia" w:eastAsia="宋体" w:cs="宋体"/>
          <w:color w:val="000000"/>
          <w:sz w:val="24"/>
          <w:lang w:val="en-US" w:eastAsia="zh-Hans"/>
        </w:rPr>
        <w:t>jv</w:t>
      </w:r>
      <w:r>
        <w:rPr>
          <w:rFonts w:hint="default" w:eastAsia="宋体" w:cs="宋体"/>
          <w:color w:val="000000"/>
          <w:sz w:val="24"/>
          <w:lang w:val="en-US" w:eastAsia="zh-Hans"/>
        </w:rPr>
        <w:t xml:space="preserve">m </w:t>
      </w:r>
      <w:r>
        <w:rPr>
          <w:rFonts w:hint="eastAsia" w:eastAsia="宋体" w:cs="宋体"/>
          <w:color w:val="000000"/>
          <w:sz w:val="24"/>
          <w:lang w:val="en-US" w:eastAsia="zh-Hans"/>
        </w:rPr>
        <w:t>参数主要配置初始堆大小</w:t>
      </w:r>
      <w:r>
        <w:rPr>
          <w:rFonts w:hint="default" w:eastAsia="宋体" w:cs="宋体"/>
          <w:color w:val="000000"/>
          <w:sz w:val="24"/>
          <w:lang w:val="en-US" w:eastAsia="zh-Hans"/>
        </w:rPr>
        <w:t xml:space="preserve"> XMS</w:t>
      </w:r>
      <w:r>
        <w:rPr>
          <w:rFonts w:hint="eastAsia" w:eastAsia="宋体" w:cs="宋体"/>
          <w:color w:val="000000"/>
          <w:sz w:val="24"/>
          <w:lang w:val="en-US" w:eastAsia="zh-Hans"/>
        </w:rPr>
        <w:t>、最大堆大小</w:t>
      </w:r>
      <w:r>
        <w:rPr>
          <w:rFonts w:hint="default" w:eastAsia="宋体" w:cs="宋体"/>
          <w:color w:val="000000"/>
          <w:sz w:val="24"/>
          <w:lang w:val="en-US" w:eastAsia="zh-Hans"/>
        </w:rPr>
        <w:t xml:space="preserve"> XMX</w:t>
      </w:r>
      <w:r>
        <w:rPr>
          <w:rFonts w:hint="eastAsia" w:eastAsia="宋体" w:cs="宋体"/>
          <w:color w:val="000000"/>
          <w:sz w:val="24"/>
          <w:lang w:val="en-US" w:eastAsia="zh-Hans"/>
        </w:rPr>
        <w:t>、年轻代大小</w:t>
      </w:r>
      <w:r>
        <w:rPr>
          <w:rFonts w:hint="default" w:eastAsia="宋体" w:cs="宋体"/>
          <w:color w:val="000000"/>
          <w:sz w:val="24"/>
          <w:lang w:val="en-US" w:eastAsia="zh-Hans"/>
        </w:rPr>
        <w:t xml:space="preserve"> XMN</w:t>
      </w:r>
      <w:r>
        <w:rPr>
          <w:rFonts w:hint="eastAsia" w:eastAsia="宋体" w:cs="宋体"/>
          <w:color w:val="000000"/>
          <w:sz w:val="24"/>
          <w:lang w:val="en-US" w:eastAsia="zh-Hans"/>
        </w:rPr>
        <w:t>、持久代初始值</w:t>
      </w:r>
      <w:r>
        <w:rPr>
          <w:rFonts w:hint="default" w:eastAsia="宋体" w:cs="宋体"/>
          <w:color w:val="000000"/>
          <w:sz w:val="24"/>
          <w:lang w:val="en-US" w:eastAsia="zh-Hans"/>
        </w:rPr>
        <w:t xml:space="preserve"> X_PERM_SIZE</w:t>
      </w:r>
      <w:r>
        <w:rPr>
          <w:rFonts w:hint="eastAsia" w:eastAsia="宋体" w:cs="宋体"/>
          <w:color w:val="000000"/>
          <w:sz w:val="24"/>
          <w:lang w:val="en-US" w:eastAsia="zh-Hans"/>
        </w:rPr>
        <w:t>、持久代最大值</w:t>
      </w:r>
      <w:r>
        <w:rPr>
          <w:rFonts w:hint="default" w:eastAsia="宋体" w:cs="宋体"/>
          <w:color w:val="000000"/>
          <w:sz w:val="24"/>
          <w:lang w:val="en-US" w:eastAsia="zh-Hans"/>
        </w:rPr>
        <w:t xml:space="preserve"> X_MAX_PERM_SIZE</w:t>
      </w:r>
      <w:r>
        <w:rPr>
          <w:rFonts w:hint="eastAsia" w:eastAsia="宋体" w:cs="宋体"/>
          <w:color w:val="000000"/>
          <w:sz w:val="24"/>
          <w:lang w:val="en-US" w:eastAsia="zh-Hans"/>
        </w:rPr>
        <w:t>、Eden 区与 Survivor 区的大小比值</w:t>
      </w:r>
      <w:r>
        <w:rPr>
          <w:rFonts w:hint="default" w:eastAsia="宋体" w:cs="宋体"/>
          <w:color w:val="000000"/>
          <w:sz w:val="24"/>
          <w:lang w:val="en-US" w:eastAsia="zh-Hans"/>
        </w:rPr>
        <w:t xml:space="preserve"> X_SURVIVOR_RATIO</w:t>
      </w:r>
      <w:r>
        <w:rPr>
          <w:rFonts w:hint="eastAsia" w:eastAsia="宋体" w:cs="宋体"/>
          <w:color w:val="000000"/>
          <w:sz w:val="24"/>
          <w:lang w:val="en-US" w:eastAsia="zh-Hans"/>
        </w:rPr>
        <w:t>、gc日志输出文件位置GC_LOG、gc算法等核心的</w:t>
      </w:r>
      <w:r>
        <w:rPr>
          <w:rFonts w:hint="default" w:eastAsia="宋体" w:cs="宋体"/>
          <w:color w:val="000000"/>
          <w:sz w:val="24"/>
          <w:lang w:val="en-US" w:eastAsia="zh-Hans"/>
        </w:rPr>
        <w:t xml:space="preserve"> JVM </w:t>
      </w:r>
      <w:r>
        <w:rPr>
          <w:rFonts w:hint="eastAsia" w:eastAsia="宋体" w:cs="宋体"/>
          <w:color w:val="000000"/>
          <w:sz w:val="24"/>
          <w:lang w:val="en-US" w:eastAsia="zh-Hans"/>
        </w:rPr>
        <w:t>运行参数。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con</w:t>
      </w:r>
      <w:r>
        <w:rPr>
          <w:rFonts w:hint="default" w:eastAsia="宋体" w:cs="宋体"/>
          <w:color w:val="000000"/>
          <w:sz w:val="24"/>
          <w:lang w:val="en-US" w:eastAsia="zh-Hans"/>
        </w:rPr>
        <w:t xml:space="preserve">trol.sh </w:t>
      </w:r>
      <w:r>
        <w:rPr>
          <w:rFonts w:hint="eastAsia" w:eastAsia="宋体" w:cs="宋体"/>
          <w:color w:val="000000"/>
          <w:sz w:val="24"/>
          <w:lang w:val="en-US" w:eastAsia="zh-Hans"/>
        </w:rPr>
        <w:t>中编写启动、停止和重启脚本命令。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通过统一</w:t>
      </w:r>
      <w:r>
        <w:rPr>
          <w:rFonts w:hint="default" w:eastAsia="宋体" w:cs="宋体"/>
          <w:color w:val="000000"/>
          <w:sz w:val="24"/>
          <w:lang w:val="en-US" w:eastAsia="zh-Hans"/>
        </w:rPr>
        <w:t>CI/CD</w:t>
      </w:r>
      <w:r>
        <w:rPr>
          <w:rFonts w:hint="default" w:eastAsia="宋体" w:cs="宋体"/>
          <w:color w:val="000000"/>
          <w:sz w:val="24"/>
          <w:vertAlign w:val="superscript"/>
          <w:lang w:val="en-US" w:eastAsia="zh-Hans"/>
        </w:rPr>
        <w:t>[49]</w:t>
      </w:r>
      <w:r>
        <w:rPr>
          <w:rFonts w:hint="eastAsia" w:cs="宋体"/>
          <w:color w:val="000000"/>
          <w:sz w:val="24"/>
          <w:vertAlign w:val="baseline"/>
          <w:lang w:val="en-US" w:eastAsia="zh-CN"/>
        </w:rPr>
        <w:t>（‎</w:t>
      </w:r>
      <w:r>
        <w:rPr>
          <w:rFonts w:hint="eastAsia" w:cs="宋体"/>
          <w:color w:val="000000"/>
          <w:sz w:val="24"/>
          <w:vertAlign w:val="baseline"/>
          <w:lang w:val="en-US" w:eastAsia="zh-CN"/>
        </w:rPr>
        <w:fldChar w:fldCharType="begin"/>
      </w:r>
      <w:r>
        <w:rPr>
          <w:rFonts w:hint="eastAsia" w:cs="宋体"/>
          <w:color w:val="000000"/>
          <w:sz w:val="24"/>
          <w:vertAlign w:val="baseline"/>
          <w:lang w:val="en-US" w:eastAsia="zh-CN"/>
        </w:rPr>
        <w:instrText xml:space="preserve"> HYPERLINK "https://en.wikipedia.org/wiki/Continuous_integration" </w:instrText>
      </w:r>
      <w:r>
        <w:rPr>
          <w:rFonts w:hint="eastAsia" w:cs="宋体"/>
          <w:color w:val="000000"/>
          <w:sz w:val="24"/>
          <w:vertAlign w:val="baseline"/>
          <w:lang w:val="en-US" w:eastAsia="zh-CN"/>
        </w:rPr>
        <w:fldChar w:fldCharType="separate"/>
      </w:r>
      <w:r>
        <w:rPr>
          <w:rFonts w:hint="eastAsia" w:cs="宋体"/>
          <w:color w:val="000000"/>
          <w:sz w:val="24"/>
          <w:vertAlign w:val="baseline"/>
          <w:lang w:val="en-US" w:eastAsia="zh-CN"/>
        </w:rPr>
        <w:t>Continuous integration</w:t>
      </w:r>
      <w:r>
        <w:rPr>
          <w:rFonts w:hint="eastAsia" w:cs="宋体"/>
          <w:color w:val="000000"/>
          <w:sz w:val="24"/>
          <w:vertAlign w:val="baseline"/>
          <w:lang w:val="en-US" w:eastAsia="zh-CN"/>
        </w:rPr>
        <w:fldChar w:fldCharType="end"/>
      </w:r>
      <w:r>
        <w:rPr>
          <w:rFonts w:hint="eastAsia" w:cs="宋体"/>
          <w:color w:val="000000"/>
          <w:sz w:val="24"/>
          <w:vertAlign w:val="baseline"/>
          <w:lang w:val="en-US" w:eastAsia="zh-CN"/>
        </w:rPr>
        <w:t> /‎</w:t>
      </w:r>
      <w:r>
        <w:rPr>
          <w:rFonts w:hint="eastAsia" w:cs="宋体"/>
          <w:color w:val="000000"/>
          <w:sz w:val="24"/>
          <w:vertAlign w:val="baseline"/>
          <w:lang w:val="en-US" w:eastAsia="zh-CN"/>
        </w:rPr>
        <w:fldChar w:fldCharType="begin"/>
      </w:r>
      <w:r>
        <w:rPr>
          <w:rFonts w:hint="eastAsia" w:cs="宋体"/>
          <w:color w:val="000000"/>
          <w:sz w:val="24"/>
          <w:vertAlign w:val="baseline"/>
          <w:lang w:val="en-US" w:eastAsia="zh-CN"/>
        </w:rPr>
        <w:instrText xml:space="preserve"> HYPERLINK "https://en.wikipedia.org/wiki/Continuous_delivery" </w:instrText>
      </w:r>
      <w:r>
        <w:rPr>
          <w:rFonts w:hint="eastAsia" w:cs="宋体"/>
          <w:color w:val="000000"/>
          <w:sz w:val="24"/>
          <w:vertAlign w:val="baseline"/>
          <w:lang w:val="en-US" w:eastAsia="zh-CN"/>
        </w:rPr>
        <w:fldChar w:fldCharType="separate"/>
      </w:r>
      <w:r>
        <w:rPr>
          <w:rFonts w:hint="eastAsia" w:cs="宋体"/>
          <w:color w:val="000000"/>
          <w:sz w:val="24"/>
          <w:vertAlign w:val="baseline"/>
          <w:lang w:val="en-US" w:eastAsia="zh-CN"/>
        </w:rPr>
        <w:t>Continuous delivery</w:t>
      </w:r>
      <w:r>
        <w:rPr>
          <w:rFonts w:hint="eastAsia" w:cs="宋体"/>
          <w:color w:val="000000"/>
          <w:sz w:val="24"/>
          <w:vertAlign w:val="baseline"/>
          <w:lang w:val="en-US" w:eastAsia="zh-CN"/>
        </w:rPr>
        <w:fldChar w:fldCharType="end"/>
      </w:r>
      <w:r>
        <w:rPr>
          <w:rFonts w:hint="eastAsia" w:cs="宋体"/>
          <w:color w:val="000000"/>
          <w:sz w:val="24"/>
          <w:vertAlign w:val="baseline"/>
          <w:lang w:val="en-US" w:eastAsia="zh-CN"/>
        </w:rPr>
        <w:t>）</w:t>
      </w:r>
      <w:r>
        <w:rPr>
          <w:rFonts w:hint="eastAsia" w:eastAsia="宋体" w:cs="宋体"/>
          <w:color w:val="000000"/>
          <w:sz w:val="24"/>
          <w:lang w:val="en-US" w:eastAsia="zh-Hans"/>
        </w:rPr>
        <w:t>流水线编译打包并发布到线上集群，实现项目部署。</w:t>
      </w:r>
      <w:r>
        <w:rPr>
          <w:rFonts w:hint="eastAsia" w:cs="宋体"/>
          <w:color w:val="000000"/>
          <w:sz w:val="24"/>
          <w:lang w:val="en-US" w:eastAsia="zh-CN"/>
        </w:rPr>
        <w:t>清结算系统为后台系统，为商户和运营平台提供服务。运营平台可以查询清结算相关流水，包括结算流水查询、结算单查询和提现单查询，其清结算流水查询界面如图6.1-6.3所示。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cs="宋体"/>
          <w:color w:val="000000"/>
          <w:sz w:val="24"/>
          <w:lang w:val="en-US" w:eastAsia="zh-CN"/>
        </w:rPr>
      </w:pPr>
      <w:r>
        <w:rPr>
          <w:rFonts w:hint="eastAsia" w:cs="宋体"/>
          <w:color w:val="000000"/>
          <w:sz w:val="24"/>
          <w:lang w:val="en-US" w:eastAsia="zh-CN"/>
        </w:rPr>
        <w:drawing>
          <wp:anchor distT="0" distB="0" distL="114300" distR="114300" simplePos="0" relativeHeight="251698176" behindDoc="0" locked="0" layoutInCell="1" allowOverlap="1">
            <wp:simplePos x="0" y="0"/>
            <wp:positionH relativeFrom="column">
              <wp:posOffset>294640</wp:posOffset>
            </wp:positionH>
            <wp:positionV relativeFrom="page">
              <wp:posOffset>6426835</wp:posOffset>
            </wp:positionV>
            <wp:extent cx="4930140" cy="2838450"/>
            <wp:effectExtent l="0" t="0" r="22860" b="6350"/>
            <wp:wrapTopAndBottom/>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81"/>
                    <a:stretch>
                      <a:fillRect/>
                    </a:stretch>
                  </pic:blipFill>
                  <pic:spPr>
                    <a:xfrm>
                      <a:off x="0" y="0"/>
                      <a:ext cx="4930140" cy="2838450"/>
                    </a:xfrm>
                    <a:prstGeom prst="rect">
                      <a:avLst/>
                    </a:prstGeom>
                    <a:noFill/>
                    <a:ln>
                      <a:noFill/>
                    </a:ln>
                  </pic:spPr>
                </pic:pic>
              </a:graphicData>
            </a:graphic>
          </wp:anchor>
        </w:drawing>
      </w:r>
      <w:r>
        <w:rPr>
          <w:rFonts w:hint="eastAsia" w:cs="宋体"/>
          <w:color w:val="000000"/>
          <w:sz w:val="24"/>
          <w:lang w:val="en-US" w:eastAsia="zh-CN"/>
        </w:rPr>
        <w:t>图6.1 结算流水查询界面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default"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420" w:leftChars="0" w:firstLine="2640" w:firstLineChars="1100"/>
        <w:jc w:val="both"/>
        <w:textAlignment w:val="auto"/>
        <w:rPr>
          <w:rFonts w:hint="eastAsia" w:cs="宋体"/>
          <w:color w:val="000000"/>
          <w:sz w:val="24"/>
          <w:lang w:val="en-US" w:eastAsia="zh-CN"/>
        </w:rPr>
      </w:pPr>
      <w:r>
        <w:rPr>
          <w:rFonts w:hint="default" w:cs="宋体"/>
          <w:color w:val="000000"/>
          <w:sz w:val="24"/>
          <w:lang w:val="en-US" w:eastAsia="zh-CN"/>
        </w:rPr>
        <w:drawing>
          <wp:anchor distT="0" distB="0" distL="114300" distR="114300" simplePos="0" relativeHeight="251699200" behindDoc="0" locked="0" layoutInCell="1" allowOverlap="1">
            <wp:simplePos x="0" y="0"/>
            <wp:positionH relativeFrom="column">
              <wp:posOffset>351155</wp:posOffset>
            </wp:positionH>
            <wp:positionV relativeFrom="page">
              <wp:posOffset>1178560</wp:posOffset>
            </wp:positionV>
            <wp:extent cx="4745355" cy="2366645"/>
            <wp:effectExtent l="0" t="0" r="4445" b="20955"/>
            <wp:wrapTopAndBottom/>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82"/>
                    <a:stretch>
                      <a:fillRect/>
                    </a:stretch>
                  </pic:blipFill>
                  <pic:spPr>
                    <a:xfrm>
                      <a:off x="0" y="0"/>
                      <a:ext cx="4745355" cy="2366645"/>
                    </a:xfrm>
                    <a:prstGeom prst="rect">
                      <a:avLst/>
                    </a:prstGeom>
                    <a:noFill/>
                    <a:ln>
                      <a:noFill/>
                    </a:ln>
                  </pic:spPr>
                </pic:pic>
              </a:graphicData>
            </a:graphic>
          </wp:anchor>
        </w:drawing>
      </w:r>
      <w:r>
        <w:rPr>
          <w:rFonts w:hint="eastAsia" w:cs="宋体"/>
          <w:color w:val="000000"/>
          <w:sz w:val="24"/>
          <w:lang w:val="en-US" w:eastAsia="zh-CN"/>
        </w:rPr>
        <w:t>图6.2 结算单查询界面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eastAsia" w:cs="宋体"/>
          <w:color w:val="000000"/>
          <w:sz w:val="24"/>
          <w:lang w:val="en-US" w:eastAsia="zh-CN"/>
        </w:rPr>
      </w:pPr>
      <w:r>
        <w:rPr>
          <w:rFonts w:hint="default" w:cs="宋体"/>
          <w:color w:val="000000"/>
          <w:sz w:val="24"/>
          <w:lang w:val="en-US" w:eastAsia="zh-CN"/>
        </w:rPr>
        <w:drawing>
          <wp:anchor distT="0" distB="0" distL="114300" distR="114300" simplePos="0" relativeHeight="251700224" behindDoc="0" locked="0" layoutInCell="1" allowOverlap="1">
            <wp:simplePos x="0" y="0"/>
            <wp:positionH relativeFrom="column">
              <wp:posOffset>329565</wp:posOffset>
            </wp:positionH>
            <wp:positionV relativeFrom="page">
              <wp:posOffset>4039870</wp:posOffset>
            </wp:positionV>
            <wp:extent cx="4771390" cy="2440305"/>
            <wp:effectExtent l="0" t="0" r="3810" b="23495"/>
            <wp:wrapTopAndBottom/>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83"/>
                    <a:stretch>
                      <a:fillRect/>
                    </a:stretch>
                  </pic:blipFill>
                  <pic:spPr>
                    <a:xfrm>
                      <a:off x="0" y="0"/>
                      <a:ext cx="4771390" cy="2440305"/>
                    </a:xfrm>
                    <a:prstGeom prst="rect">
                      <a:avLst/>
                    </a:prstGeom>
                    <a:noFill/>
                    <a:ln>
                      <a:noFill/>
                    </a:ln>
                  </pic:spPr>
                </pic:pic>
              </a:graphicData>
            </a:graphic>
          </wp:anchor>
        </w:drawing>
      </w:r>
      <w:r>
        <w:rPr>
          <w:rFonts w:hint="eastAsia" w:cs="宋体"/>
          <w:color w:val="000000"/>
          <w:sz w:val="24"/>
          <w:lang w:val="en-US" w:eastAsia="zh-CN"/>
        </w:rPr>
        <w:t>图6.3 提现单查询界面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r>
        <w:rPr>
          <w:rFonts w:hint="eastAsia" w:cs="宋体"/>
          <w:color w:val="000000"/>
          <w:sz w:val="24"/>
          <w:lang w:val="en-US" w:eastAsia="zh-CN"/>
        </w:rPr>
        <w:t>在清结算系统部署到线上环境前，需要在监控系统配置清结算监控业务指标，对系统进行实时数据监控，确保系统平稳运行并在系统异常时发出告警通知。清结算业务监控指标主要包括商户清算发起和清算完成数据，细分为累计发起笔数、增减百分比例、当前值、平均值、最大值和最小值等指标。监控系统提供丰富的数据分类和聚合查看功能，后台人员可以调整监控时间范围和监控对象重点查看对应的数据。清结算线上监控系统如图6.4所示。</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center"/>
        <w:textAlignment w:val="auto"/>
        <w:rPr>
          <w:rFonts w:hint="default" w:cs="宋体"/>
          <w:color w:val="000000"/>
          <w:sz w:val="24"/>
          <w:lang w:val="en-US" w:eastAsia="zh-CN"/>
        </w:rPr>
      </w:pPr>
      <w:r>
        <w:rPr>
          <w:rFonts w:hint="eastAsia" w:cs="宋体"/>
          <w:color w:val="000000"/>
          <w:sz w:val="24"/>
          <w:lang w:val="en-US" w:eastAsia="zh-CN"/>
        </w:rPr>
        <w:drawing>
          <wp:anchor distT="0" distB="0" distL="114300" distR="114300" simplePos="0" relativeHeight="251701248" behindDoc="0" locked="0" layoutInCell="1" allowOverlap="1">
            <wp:simplePos x="0" y="0"/>
            <wp:positionH relativeFrom="column">
              <wp:posOffset>288925</wp:posOffset>
            </wp:positionH>
            <wp:positionV relativeFrom="page">
              <wp:posOffset>1135380</wp:posOffset>
            </wp:positionV>
            <wp:extent cx="4809490" cy="2377440"/>
            <wp:effectExtent l="0" t="0" r="16510" b="10160"/>
            <wp:wrapTopAndBottom/>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84"/>
                    <a:stretch>
                      <a:fillRect/>
                    </a:stretch>
                  </pic:blipFill>
                  <pic:spPr>
                    <a:xfrm>
                      <a:off x="0" y="0"/>
                      <a:ext cx="4809490" cy="2377440"/>
                    </a:xfrm>
                    <a:prstGeom prst="rect">
                      <a:avLst/>
                    </a:prstGeom>
                    <a:noFill/>
                    <a:ln>
                      <a:noFill/>
                    </a:ln>
                  </pic:spPr>
                </pic:pic>
              </a:graphicData>
            </a:graphic>
          </wp:anchor>
        </w:drawing>
      </w:r>
      <w:r>
        <w:rPr>
          <w:rFonts w:hint="eastAsia" w:cs="宋体"/>
          <w:color w:val="000000"/>
          <w:sz w:val="24"/>
          <w:lang w:val="en-US" w:eastAsia="zh-CN"/>
        </w:rPr>
        <w:t>图6.4 清结算系统实时监控界面</w:t>
      </w:r>
    </w:p>
    <w:p>
      <w:pPr>
        <w:spacing w:before="480" w:after="120"/>
        <w:outlineLvl w:val="1"/>
        <w:rPr>
          <w:rFonts w:ascii="黑体" w:hAnsi="宋体" w:eastAsia="黑体"/>
          <w:color w:val="000000"/>
          <w:sz w:val="28"/>
          <w:szCs w:val="28"/>
        </w:rPr>
      </w:pPr>
      <w:bookmarkStart w:id="69" w:name="_Toc1046402488"/>
      <w:r>
        <w:rPr>
          <w:rFonts w:hint="eastAsia" w:ascii="黑体" w:hAnsi="宋体" w:eastAsia="黑体"/>
          <w:color w:val="000000"/>
          <w:sz w:val="28"/>
          <w:szCs w:val="28"/>
        </w:rPr>
        <w:t>6.2  测试概要</w:t>
      </w:r>
      <w:bookmarkEnd w:id="69"/>
    </w:p>
    <w:p>
      <w:pPr>
        <w:widowControl/>
        <w:spacing w:before="240" w:after="120"/>
        <w:jc w:val="left"/>
        <w:outlineLvl w:val="2"/>
        <w:rPr>
          <w:rFonts w:eastAsia="黑体" w:cs="黑体"/>
          <w:color w:val="000000"/>
          <w:kern w:val="0"/>
          <w:sz w:val="26"/>
          <w:lang w:bidi="ar"/>
        </w:rPr>
      </w:pPr>
      <w:bookmarkStart w:id="70" w:name="_Toc1143030533"/>
      <w:r>
        <w:rPr>
          <w:rFonts w:hint="eastAsia" w:eastAsia="黑体" w:cs="黑体"/>
          <w:color w:val="000000"/>
          <w:kern w:val="0"/>
          <w:sz w:val="26"/>
          <w:lang w:bidi="ar"/>
        </w:rPr>
        <w:t>6.2.1  测试概述</w:t>
      </w:r>
      <w:bookmarkEnd w:id="7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在</w:t>
      </w:r>
      <w:r>
        <w:rPr>
          <w:rFonts w:hint="eastAsia" w:eastAsia="宋体" w:cs="宋体"/>
          <w:color w:val="000000"/>
          <w:sz w:val="24"/>
          <w:lang w:val="en-US" w:eastAsia="zh-Hans"/>
        </w:rPr>
        <w:t>成功完成</w:t>
      </w:r>
      <w:r>
        <w:rPr>
          <w:rFonts w:hint="eastAsia" w:eastAsia="宋体" w:cs="宋体"/>
          <w:color w:val="000000"/>
          <w:sz w:val="24"/>
          <w:lang w:val="en-US" w:eastAsia="zh-CN"/>
        </w:rPr>
        <w:t>系统部署后，需要对</w:t>
      </w:r>
      <w:r>
        <w:rPr>
          <w:rFonts w:hint="eastAsia" w:eastAsia="宋体" w:cs="宋体"/>
          <w:color w:val="000000"/>
          <w:sz w:val="24"/>
          <w:lang w:val="en-US" w:eastAsia="zh-Hans"/>
        </w:rPr>
        <w:t>系统</w:t>
      </w:r>
      <w:r>
        <w:rPr>
          <w:rFonts w:hint="eastAsia" w:eastAsia="宋体" w:cs="宋体"/>
          <w:color w:val="000000"/>
          <w:sz w:val="24"/>
          <w:lang w:val="en-US" w:eastAsia="zh-CN"/>
        </w:rPr>
        <w:t>进行</w:t>
      </w:r>
      <w:r>
        <w:rPr>
          <w:rFonts w:hint="eastAsia" w:eastAsia="宋体" w:cs="宋体"/>
          <w:color w:val="000000"/>
          <w:sz w:val="24"/>
          <w:lang w:val="en-US" w:eastAsia="zh-Hans"/>
        </w:rPr>
        <w:t>多类型全方位</w:t>
      </w:r>
      <w:r>
        <w:rPr>
          <w:rFonts w:hint="eastAsia" w:eastAsia="宋体" w:cs="宋体"/>
          <w:color w:val="000000"/>
          <w:sz w:val="24"/>
          <w:lang w:val="en-US" w:eastAsia="zh-CN"/>
        </w:rPr>
        <w:t>的测试，通过</w:t>
      </w:r>
      <w:r>
        <w:rPr>
          <w:rFonts w:hint="eastAsia" w:eastAsia="宋体" w:cs="宋体"/>
          <w:color w:val="000000"/>
          <w:sz w:val="24"/>
          <w:lang w:val="en-US" w:eastAsia="zh-Hans"/>
        </w:rPr>
        <w:t>对各项</w:t>
      </w:r>
      <w:r>
        <w:rPr>
          <w:rFonts w:hint="eastAsia" w:eastAsia="宋体" w:cs="宋体"/>
          <w:color w:val="000000"/>
          <w:sz w:val="24"/>
          <w:lang w:val="en-US" w:eastAsia="zh-CN"/>
        </w:rPr>
        <w:t>测试</w:t>
      </w:r>
      <w:r>
        <w:rPr>
          <w:rFonts w:hint="eastAsia" w:eastAsia="宋体" w:cs="宋体"/>
          <w:color w:val="000000"/>
          <w:sz w:val="24"/>
          <w:lang w:val="en-US" w:eastAsia="zh-Hans"/>
        </w:rPr>
        <w:t>指标进行评估，</w:t>
      </w:r>
      <w:r>
        <w:rPr>
          <w:rFonts w:hint="eastAsia" w:eastAsia="宋体" w:cs="宋体"/>
          <w:color w:val="000000"/>
          <w:sz w:val="24"/>
          <w:lang w:val="en-US" w:eastAsia="zh-CN"/>
        </w:rPr>
        <w:t>判断</w:t>
      </w:r>
      <w:r>
        <w:rPr>
          <w:rFonts w:hint="eastAsia" w:eastAsia="宋体" w:cs="宋体"/>
          <w:color w:val="000000"/>
          <w:sz w:val="24"/>
          <w:lang w:val="en-US" w:eastAsia="zh-Hans"/>
        </w:rPr>
        <w:t>系统</w:t>
      </w:r>
      <w:r>
        <w:rPr>
          <w:rFonts w:hint="eastAsia" w:eastAsia="宋体" w:cs="宋体"/>
          <w:color w:val="000000"/>
          <w:sz w:val="24"/>
          <w:lang w:val="en-US" w:eastAsia="zh-CN"/>
        </w:rPr>
        <w:t>是否满足需求分析和</w:t>
      </w:r>
      <w:r>
        <w:rPr>
          <w:rFonts w:hint="eastAsia" w:eastAsia="宋体" w:cs="宋体"/>
          <w:color w:val="000000"/>
          <w:sz w:val="24"/>
          <w:lang w:val="en-US" w:eastAsia="zh-Hans"/>
        </w:rPr>
        <w:t>概要设计中规定的系统功能性和非功能性需求</w:t>
      </w:r>
      <w:r>
        <w:rPr>
          <w:rFonts w:hint="eastAsia" w:eastAsia="宋体" w:cs="宋体"/>
          <w:color w:val="000000"/>
          <w:sz w:val="24"/>
          <w:lang w:val="en-US" w:eastAsia="zh-CN"/>
        </w:rPr>
        <w:t>。</w:t>
      </w:r>
      <w:r>
        <w:rPr>
          <w:rFonts w:hint="eastAsia" w:eastAsia="宋体" w:cs="宋体"/>
          <w:color w:val="000000"/>
          <w:sz w:val="24"/>
          <w:lang w:val="en-US" w:eastAsia="zh-Hans"/>
        </w:rPr>
        <w:t>对于软件测试过程中发现的软件缺陷和异常情况</w:t>
      </w:r>
      <w:r>
        <w:rPr>
          <w:rFonts w:hint="eastAsia" w:eastAsia="宋体" w:cs="宋体"/>
          <w:color w:val="000000"/>
          <w:sz w:val="24"/>
          <w:lang w:val="en-US" w:eastAsia="zh-CN"/>
        </w:rPr>
        <w:t>，</w:t>
      </w:r>
      <w:r>
        <w:rPr>
          <w:rFonts w:hint="eastAsia" w:eastAsia="宋体" w:cs="宋体"/>
          <w:color w:val="000000"/>
          <w:sz w:val="24"/>
          <w:lang w:val="en-US" w:eastAsia="zh-Hans"/>
        </w:rPr>
        <w:t>分析其产生原因并给出后续解决方案，对于系统中的性能瓶颈和热点数据进行设计优化。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测试范围主要包含功能测试和性能测试两大部分。对于功能性测试，测试对象为各模块中的函数，采用</w:t>
      </w:r>
      <w:r>
        <w:rPr>
          <w:rFonts w:hint="default" w:eastAsia="宋体" w:cs="宋体"/>
          <w:color w:val="000000"/>
          <w:sz w:val="24"/>
          <w:lang w:val="en-US" w:eastAsia="zh-Hans"/>
        </w:rPr>
        <w:t>TDD</w:t>
      </w:r>
      <w:r>
        <w:rPr>
          <w:rFonts w:hint="default" w:eastAsia="宋体" w:cs="宋体"/>
          <w:color w:val="000000"/>
          <w:sz w:val="24"/>
          <w:vertAlign w:val="superscript"/>
          <w:lang w:val="en-US" w:eastAsia="zh-Hans"/>
        </w:rPr>
        <w:t>[50]</w:t>
      </w:r>
      <w:r>
        <w:rPr>
          <w:rFonts w:hint="eastAsia" w:cs="宋体"/>
          <w:color w:val="000000"/>
          <w:sz w:val="24"/>
          <w:vertAlign w:val="baseline"/>
          <w:lang w:val="en-US" w:eastAsia="zh-CN"/>
        </w:rPr>
        <w:t>（Test Driven Development）</w:t>
      </w:r>
      <w:r>
        <w:rPr>
          <w:rFonts w:hint="eastAsia" w:eastAsia="宋体" w:cs="宋体"/>
          <w:color w:val="000000"/>
          <w:sz w:val="24"/>
          <w:lang w:val="en-US" w:eastAsia="zh-Hans"/>
        </w:rPr>
        <w:t>测试</w:t>
      </w:r>
      <w:r>
        <w:rPr>
          <w:rFonts w:hint="eastAsia" w:cs="宋体"/>
          <w:color w:val="000000"/>
          <w:sz w:val="24"/>
          <w:lang w:val="en-US" w:eastAsia="zh-CN"/>
        </w:rPr>
        <w:t>驱动开发</w:t>
      </w:r>
      <w:r>
        <w:rPr>
          <w:rFonts w:hint="eastAsia" w:eastAsia="宋体" w:cs="宋体"/>
          <w:color w:val="000000"/>
          <w:sz w:val="24"/>
          <w:lang w:val="en-US" w:eastAsia="zh-Hans"/>
        </w:rPr>
        <w:t>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鉴于清结算</w:t>
      </w:r>
      <w:r>
        <w:rPr>
          <w:rFonts w:hint="eastAsia" w:eastAsia="宋体" w:cs="宋体"/>
          <w:color w:val="000000"/>
          <w:sz w:val="24"/>
          <w:lang w:val="en-US" w:eastAsia="zh-CN"/>
        </w:rPr>
        <w:t>系统</w:t>
      </w:r>
      <w:r>
        <w:rPr>
          <w:rFonts w:hint="eastAsia" w:eastAsia="宋体" w:cs="宋体"/>
          <w:color w:val="000000"/>
          <w:sz w:val="24"/>
          <w:lang w:val="en-US" w:eastAsia="zh-Hans"/>
        </w:rPr>
        <w:t>模块代码规模较大、测试环境资源和论文篇幅有限</w:t>
      </w:r>
      <w:r>
        <w:rPr>
          <w:rFonts w:hint="eastAsia" w:eastAsia="宋体" w:cs="宋体"/>
          <w:color w:val="000000"/>
          <w:sz w:val="24"/>
          <w:lang w:val="en-US" w:eastAsia="zh-CN"/>
        </w:rPr>
        <w:t>，</w:t>
      </w:r>
      <w:r>
        <w:rPr>
          <w:rFonts w:hint="eastAsia" w:eastAsia="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spacing w:line="400" w:lineRule="exact"/>
        <w:rPr>
          <w:rFonts w:hint="eastAsia" w:eastAsia="宋体" w:cs="宋体"/>
          <w:color w:val="000000"/>
          <w:sz w:val="24"/>
          <w:lang w:val="en-US" w:eastAsia="zh-Hans"/>
        </w:rPr>
      </w:pPr>
    </w:p>
    <w:p>
      <w:pPr>
        <w:spacing w:line="400" w:lineRule="exact"/>
        <w:jc w:val="left"/>
        <w:rPr>
          <w:rFonts w:hint="eastAsia" w:cs="宋体"/>
          <w:color w:val="000000"/>
          <w:sz w:val="24"/>
        </w:rPr>
      </w:pPr>
      <w:r>
        <w:rPr>
          <w:rFonts w:hint="eastAsia" w:eastAsia="黑体" w:cs="黑体"/>
          <w:color w:val="000000"/>
          <w:kern w:val="0"/>
          <w:sz w:val="26"/>
          <w:lang w:bidi="ar"/>
        </w:rPr>
        <w:t>6.2.2  测试环境</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为了尽可能真实地模拟系统线上运行环境，测试环境选择对线上环境进行</w:t>
      </w:r>
      <w:r>
        <w:rPr>
          <w:rFonts w:hint="default" w:eastAsia="宋体" w:cs="宋体"/>
          <w:color w:val="000000"/>
          <w:sz w:val="24"/>
          <w:lang w:val="en-US" w:eastAsia="zh-Hans"/>
        </w:rPr>
        <w:t>1</w:t>
      </w:r>
      <w:r>
        <w:rPr>
          <w:rFonts w:hint="eastAsia" w:eastAsia="宋体" w:cs="宋体"/>
          <w:color w:val="000000"/>
          <w:sz w:val="24"/>
          <w:lang w:val="en-US" w:eastAsia="zh-Hans"/>
        </w:rPr>
        <w:t>：</w:t>
      </w:r>
      <w:r>
        <w:rPr>
          <w:rFonts w:hint="default" w:eastAsia="宋体" w:cs="宋体"/>
          <w:color w:val="000000"/>
          <w:sz w:val="24"/>
          <w:lang w:val="en-US" w:eastAsia="zh-Hans"/>
        </w:rPr>
        <w:t>1</w:t>
      </w:r>
      <w:r>
        <w:rPr>
          <w:rFonts w:hint="eastAsia" w:eastAsia="宋体"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eastAsia="宋体" w:cs="宋体"/>
          <w:color w:val="000000"/>
          <w:sz w:val="24"/>
          <w:lang w:val="en-US" w:eastAsia="zh-Hans"/>
        </w:rPr>
        <w:t>im</w:t>
      </w:r>
      <w:r>
        <w:rPr>
          <w:rFonts w:hint="eastAsia" w:eastAsia="宋体" w:cs="宋体"/>
          <w:color w:val="000000"/>
          <w:sz w:val="24"/>
          <w:lang w:val="en-US" w:eastAsia="zh-Hans"/>
        </w:rPr>
        <w:t>测试环境软硬件资源配置如下表</w:t>
      </w:r>
      <w:r>
        <w:rPr>
          <w:rFonts w:hint="default" w:eastAsia="宋体" w:cs="宋体"/>
          <w:color w:val="000000"/>
          <w:sz w:val="24"/>
          <w:lang w:val="en-US" w:eastAsia="zh-Hans"/>
        </w:rPr>
        <w:t>6.1</w:t>
      </w:r>
      <w:r>
        <w:rPr>
          <w:rFonts w:hint="eastAsia" w:eastAsia="宋体" w:cs="宋体"/>
          <w:color w:val="000000"/>
          <w:sz w:val="24"/>
          <w:lang w:val="en-US" w:eastAsia="zh-Hans"/>
        </w:rPr>
        <w:t>和表</w:t>
      </w:r>
      <w:r>
        <w:rPr>
          <w:rFonts w:hint="default" w:eastAsia="宋体" w:cs="宋体"/>
          <w:color w:val="000000"/>
          <w:sz w:val="24"/>
          <w:lang w:val="en-US" w:eastAsia="zh-Hans"/>
        </w:rPr>
        <w:t>6.2</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测试PC机使用ma</w:t>
      </w:r>
      <w:r>
        <w:rPr>
          <w:rFonts w:hint="default" w:eastAsia="宋体" w:cs="宋体"/>
          <w:color w:val="000000"/>
          <w:sz w:val="24"/>
          <w:lang w:val="en-US" w:eastAsia="zh-Hans"/>
        </w:rPr>
        <w:t>cOS Ventura 13.4</w:t>
      </w:r>
      <w:r>
        <w:rPr>
          <w:rFonts w:hint="eastAsia" w:eastAsia="宋体" w:cs="宋体"/>
          <w:color w:val="000000"/>
          <w:sz w:val="24"/>
          <w:lang w:val="en-US" w:eastAsia="zh-Hans"/>
        </w:rPr>
        <w:t>操作系统，</w:t>
      </w:r>
      <w:r>
        <w:rPr>
          <w:rFonts w:hint="default" w:eastAsia="宋体" w:cs="宋体"/>
          <w:color w:val="000000"/>
          <w:sz w:val="24"/>
          <w:lang w:val="en-US" w:eastAsia="zh-Hans"/>
        </w:rPr>
        <w:t>CPU</w:t>
      </w:r>
      <w:r>
        <w:rPr>
          <w:rFonts w:hint="eastAsia" w:eastAsia="宋体" w:cs="宋体"/>
          <w:color w:val="000000"/>
          <w:sz w:val="24"/>
          <w:lang w:val="en-US" w:eastAsia="zh-Hans"/>
        </w:rPr>
        <w:t>为</w:t>
      </w:r>
      <w:r>
        <w:rPr>
          <w:rFonts w:hint="default" w:eastAsia="宋体" w:cs="宋体"/>
          <w:color w:val="000000"/>
          <w:sz w:val="24"/>
          <w:lang w:val="en-US" w:eastAsia="zh-Hans"/>
        </w:rPr>
        <w:t>2.6GH</w:t>
      </w:r>
      <w:r>
        <w:rPr>
          <w:rFonts w:hint="eastAsia" w:eastAsia="宋体" w:cs="宋体"/>
          <w:color w:val="000000"/>
          <w:sz w:val="24"/>
          <w:lang w:val="en-US" w:eastAsia="zh-Hans"/>
        </w:rPr>
        <w:t>z，内存为</w:t>
      </w:r>
      <w:r>
        <w:rPr>
          <w:rFonts w:hint="default" w:eastAsia="宋体" w:cs="宋体"/>
          <w:color w:val="000000"/>
          <w:sz w:val="24"/>
          <w:lang w:val="en-US" w:eastAsia="zh-Hans"/>
        </w:rPr>
        <w:t xml:space="preserve"> 16 GB</w:t>
      </w:r>
      <w:r>
        <w:rPr>
          <w:rFonts w:hint="eastAsia" w:eastAsia="宋体" w:cs="宋体"/>
          <w:color w:val="000000"/>
          <w:sz w:val="24"/>
          <w:lang w:val="en-US" w:eastAsia="zh-Hans"/>
        </w:rPr>
        <w:t>，硬盘为</w:t>
      </w:r>
      <w:r>
        <w:rPr>
          <w:rFonts w:hint="default" w:eastAsia="宋体" w:cs="宋体"/>
          <w:color w:val="000000"/>
          <w:sz w:val="24"/>
          <w:lang w:val="en-US" w:eastAsia="zh-Hans"/>
        </w:rPr>
        <w:t xml:space="preserve"> 512GB</w:t>
      </w:r>
      <w:r>
        <w:rPr>
          <w:rFonts w:hint="eastAsia" w:eastAsia="宋体" w:cs="宋体"/>
          <w:color w:val="000000"/>
          <w:sz w:val="24"/>
          <w:lang w:val="en-US" w:eastAsia="zh-Hans"/>
        </w:rPr>
        <w:t>，使用100M的局域网访问后台系统。后端服务器配置为</w:t>
      </w:r>
      <w:r>
        <w:rPr>
          <w:rFonts w:hint="default" w:eastAsia="宋体" w:cs="宋体"/>
          <w:color w:val="000000"/>
          <w:sz w:val="24"/>
          <w:lang w:val="en-US" w:eastAsia="zh-Hans"/>
        </w:rPr>
        <w:t>128</w:t>
      </w:r>
      <w:r>
        <w:rPr>
          <w:rFonts w:hint="eastAsia" w:eastAsia="宋体" w:cs="宋体"/>
          <w:color w:val="000000"/>
          <w:sz w:val="24"/>
          <w:lang w:val="en-US" w:eastAsia="zh-Hans"/>
        </w:rPr>
        <w:t>G内存、</w:t>
      </w:r>
      <w:r>
        <w:rPr>
          <w:rFonts w:hint="default" w:eastAsia="宋体" w:cs="宋体"/>
          <w:color w:val="000000"/>
          <w:sz w:val="24"/>
          <w:lang w:val="en-US" w:eastAsia="zh-Hans"/>
        </w:rPr>
        <w:t>1TB</w:t>
      </w:r>
      <w:r>
        <w:rPr>
          <w:rFonts w:hint="eastAsia" w:eastAsia="宋体" w:cs="宋体"/>
          <w:color w:val="000000"/>
          <w:sz w:val="24"/>
          <w:lang w:val="en-US" w:eastAsia="zh-Hans"/>
        </w:rPr>
        <w:t>硬盘容量等。数据库服务器配置为</w:t>
      </w:r>
      <w:r>
        <w:rPr>
          <w:rFonts w:hint="default" w:eastAsia="宋体" w:cs="宋体"/>
          <w:color w:val="000000"/>
          <w:sz w:val="24"/>
          <w:lang w:val="en-US" w:eastAsia="zh-Hans"/>
        </w:rPr>
        <w:t xml:space="preserve">64GB </w:t>
      </w:r>
      <w:r>
        <w:rPr>
          <w:rFonts w:hint="eastAsia" w:eastAsia="宋体" w:cs="宋体"/>
          <w:color w:val="000000"/>
          <w:sz w:val="24"/>
          <w:lang w:val="en-US" w:eastAsia="zh-Hans"/>
        </w:rPr>
        <w:t>内存、</w:t>
      </w:r>
      <w:r>
        <w:rPr>
          <w:rFonts w:hint="default" w:eastAsia="宋体" w:cs="宋体"/>
          <w:color w:val="000000"/>
          <w:sz w:val="24"/>
          <w:lang w:val="en-US" w:eastAsia="zh-Hans"/>
        </w:rPr>
        <w:t>1TB SSD</w:t>
      </w:r>
      <w:r>
        <w:rPr>
          <w:rFonts w:hint="eastAsia" w:eastAsia="宋体" w:cs="宋体"/>
          <w:color w:val="000000"/>
          <w:sz w:val="24"/>
          <w:lang w:val="en-US" w:eastAsia="zh-Hans"/>
        </w:rPr>
        <w:t>等</w:t>
      </w:r>
      <w:r>
        <w:rPr>
          <w:rFonts w:hint="eastAsia" w:eastAsia="宋体" w:cs="宋体"/>
          <w:color w:val="000000"/>
          <w:sz w:val="24"/>
          <w:lang w:val="en-US" w:eastAsia="zh-CN"/>
        </w:rPr>
        <w:t>。</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7"/>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w:t>
            </w:r>
            <w:r>
              <w:rPr>
                <w:rFonts w:hint="default" w:ascii="Times New Roman" w:hAnsi="Times New Roman" w:eastAsia="宋体" w:cs="Times New Roman"/>
                <w:bCs/>
                <w:szCs w:val="21"/>
              </w:rPr>
              <w:t>PC</w:t>
            </w:r>
            <w:r>
              <w:rPr>
                <w:rFonts w:hint="eastAsia" w:ascii="Times New Roman" w:hAnsi="Times New Roman" w:eastAsia="宋体" w:cs="Times New Roman"/>
                <w:bCs/>
                <w:szCs w:val="21"/>
              </w:rPr>
              <w:t>机</w:t>
            </w:r>
          </w:p>
        </w:tc>
        <w:tc>
          <w:tcPr>
            <w:tcW w:w="5983" w:type="dxa"/>
            <w:tcBorders>
              <w:top w:val="single" w:color="auto"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Hans"/>
              </w:rPr>
              <w:t>：</w:t>
            </w:r>
            <w:r>
              <w:rPr>
                <w:rFonts w:hint="eastAsia" w:ascii="Times New Roman" w:hAnsi="Times New Roman" w:eastAsia="宋体" w:cs="Times New Roman"/>
                <w:bCs/>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内存</w:t>
            </w:r>
            <w:r>
              <w:rPr>
                <w:rFonts w:hint="eastAsia" w:ascii="Times New Roman" w:hAnsi="Times New Roman" w:eastAsia="宋体" w:cs="Times New Roman"/>
                <w:bCs/>
                <w:szCs w:val="21"/>
                <w:lang w:eastAsia="zh-Hans"/>
              </w:rPr>
              <w:t>：</w:t>
            </w:r>
            <w:r>
              <w:rPr>
                <w:rFonts w:hint="default" w:ascii="Times New Roman" w:hAnsi="Times New Roman" w:eastAsia="宋体" w:cs="Times New Roman"/>
                <w:bCs/>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512 GB SSD</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lang w:eastAsia="zh-Hans"/>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macOS V</w:t>
            </w:r>
            <w:r>
              <w:rPr>
                <w:rFonts w:hint="eastAsia" w:ascii="Times New Roman" w:hAnsi="Times New Roman" w:eastAsia="宋体" w:cs="Times New Roman"/>
                <w:bCs/>
                <w:szCs w:val="21"/>
                <w:lang w:val="en-US" w:eastAsia="zh-Hans"/>
              </w:rPr>
              <w:t>e</w:t>
            </w:r>
            <w:r>
              <w:rPr>
                <w:rFonts w:hint="default" w:ascii="Times New Roman" w:hAnsi="Times New Roman" w:eastAsia="宋体" w:cs="Times New Roman"/>
                <w:bCs/>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网络：</w:t>
            </w:r>
            <w:r>
              <w:rPr>
                <w:rFonts w:hint="default" w:ascii="Times New Roman" w:hAnsi="Times New Roman" w:eastAsia="宋体" w:cs="Times New Roman"/>
                <w:bCs/>
                <w:szCs w:val="21"/>
              </w:rPr>
              <w:t>100</w:t>
            </w:r>
            <w:r>
              <w:rPr>
                <w:rFonts w:hint="eastAsia" w:ascii="Times New Roman" w:hAnsi="Times New Roman" w:eastAsia="宋体" w:cs="Times New Roman"/>
                <w:bCs/>
                <w:szCs w:val="21"/>
              </w:rPr>
              <w:t>M局域网</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后端服务器</w:t>
            </w: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 xml:space="preserve">2.5 GHz Intel Xeon(Skylake) Platinum 8163 </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eastAsia="zh-CN"/>
              </w:rPr>
              <w:t>内存：128 GB</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val="en-US" w:eastAsia="zh-Hans"/>
              </w:rPr>
              <w:t>硬盘</w:t>
            </w:r>
            <w:r>
              <w:rPr>
                <w:rFonts w:hint="eastAsia" w:ascii="Times New Roman" w:hAnsi="Times New Roman" w:eastAsia="宋体" w:cs="Times New Roman"/>
                <w:bCs/>
                <w:szCs w:val="21"/>
                <w:lang w:eastAsia="zh-CN"/>
              </w:rPr>
              <w:t>：1T SSD</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C</w:t>
            </w:r>
            <w:r>
              <w:rPr>
                <w:rFonts w:hint="eastAsia" w:ascii="Times New Roman" w:hAnsi="Times New Roman" w:eastAsia="宋体" w:cs="Times New Roman"/>
                <w:bCs/>
                <w:szCs w:val="21"/>
                <w:lang w:val="en-US" w:eastAsia="zh-Hans"/>
              </w:rPr>
              <w:t>ent</w:t>
            </w:r>
            <w:r>
              <w:rPr>
                <w:rFonts w:hint="default" w:ascii="Times New Roman" w:hAnsi="Times New Roman" w:eastAsia="宋体" w:cs="Times New Roman"/>
                <w:bCs/>
                <w:szCs w:val="21"/>
                <w:lang w:eastAsia="zh-Hans"/>
              </w:rPr>
              <w:t>OS 7.9 64</w:t>
            </w:r>
            <w:r>
              <w:rPr>
                <w:rFonts w:hint="eastAsia" w:ascii="Times New Roman" w:hAnsi="Times New Roman" w:eastAsia="宋体" w:cs="Times New Roman"/>
                <w:bCs/>
                <w:szCs w:val="21"/>
                <w:lang w:val="en-US" w:eastAsia="zh-Hans"/>
              </w:rPr>
              <w:t>位</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default" w:ascii="Times New Roman" w:hAnsi="Times New Roman" w:eastAsia="宋体" w:cs="Times New Roman"/>
                <w:bCs/>
                <w:szCs w:val="21"/>
              </w:rPr>
              <w:t>M</w:t>
            </w:r>
            <w:r>
              <w:rPr>
                <w:rFonts w:hint="eastAsia" w:ascii="Times New Roman" w:hAnsi="Times New Roman" w:eastAsia="宋体" w:cs="Times New Roman"/>
                <w:bCs/>
                <w:szCs w:val="21"/>
                <w:lang w:val="en-US" w:eastAsia="zh-Hans"/>
              </w:rPr>
              <w:t>y</w:t>
            </w:r>
            <w:r>
              <w:rPr>
                <w:rFonts w:hint="default" w:ascii="Times New Roman" w:hAnsi="Times New Roman" w:eastAsia="宋体" w:cs="Times New Roman"/>
                <w:bCs/>
                <w:szCs w:val="21"/>
                <w:lang w:eastAsia="zh-Hans"/>
              </w:rPr>
              <w:t>SQL</w:t>
            </w:r>
            <w:r>
              <w:rPr>
                <w:rFonts w:hint="eastAsia" w:ascii="Times New Roman" w:hAnsi="Times New Roman" w:eastAsia="宋体" w:cs="Times New Roman"/>
                <w:bCs/>
                <w:szCs w:val="21"/>
              </w:rPr>
              <w:t>服务器</w:t>
            </w:r>
          </w:p>
        </w:tc>
        <w:tc>
          <w:tcPr>
            <w:tcW w:w="5983" w:type="dxa"/>
            <w:tcBorders>
              <w:tl2br w:val="nil"/>
              <w:tr2bl w:val="nil"/>
            </w:tcBorders>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2.5GHz</w:t>
            </w:r>
            <w:r>
              <w:rPr>
                <w:rFonts w:hint="default" w:ascii="Times New Roman" w:hAnsi="Times New Roman" w:eastAsia="宋体" w:cs="Times New Roman"/>
                <w:bCs/>
                <w:szCs w:val="21"/>
                <w:lang w:eastAsia="zh-CN"/>
              </w:rPr>
              <w:t xml:space="preserve"> </w:t>
            </w:r>
            <w:r>
              <w:rPr>
                <w:rFonts w:hint="eastAsia" w:ascii="Times New Roman" w:hAnsi="Times New Roman" w:eastAsia="宋体" w:cs="Times New Roman"/>
                <w:bCs/>
                <w:szCs w:val="21"/>
                <w:lang w:val="en-US" w:eastAsia="zh-CN"/>
              </w:rPr>
              <w:t>Intel Xeon E5-2682v4</w:t>
            </w:r>
            <w:r>
              <w:rPr>
                <w:rFonts w:hint="default" w:ascii="Times New Roman" w:hAnsi="Times New Roman" w:eastAsia="宋体" w:cs="Times New Roman"/>
                <w:bCs/>
                <w:szCs w:val="21"/>
                <w:lang w:eastAsia="zh-CN"/>
              </w:rPr>
              <w:t xml:space="preserve"> </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内存：</w:t>
            </w:r>
            <w:r>
              <w:rPr>
                <w:rFonts w:hint="default" w:ascii="Times New Roman" w:hAnsi="Times New Roman" w:eastAsia="宋体" w:cs="Times New Roman"/>
                <w:bCs/>
                <w:szCs w:val="21"/>
              </w:rPr>
              <w:t>64</w:t>
            </w:r>
            <w:r>
              <w:rPr>
                <w:rFonts w:hint="eastAsia" w:ascii="Times New Roman" w:hAnsi="Times New Roman" w:eastAsia="宋体" w:cs="Times New Roman"/>
                <w:bCs/>
                <w:szCs w:val="21"/>
              </w:rPr>
              <w:t>G</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1TB SSD</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7"/>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macOS V</w:t>
            </w:r>
            <w:r>
              <w:rPr>
                <w:rFonts w:hint="eastAsia" w:ascii="Times New Roman" w:hAnsi="Times New Roman" w:eastAsia="宋体" w:cs="Times New Roman"/>
                <w:bCs/>
                <w:szCs w:val="21"/>
                <w:lang w:val="en-US" w:eastAsia="zh-Hans"/>
              </w:rPr>
              <w:t>e</w:t>
            </w:r>
            <w:r>
              <w:rPr>
                <w:rFonts w:hint="eastAsia" w:ascii="Times New Roman" w:hAnsi="Times New Roman" w:eastAsia="宋体" w:cs="Times New Roman"/>
                <w:bCs/>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数据库</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 xml:space="preserve"> Mysql </w:t>
            </w:r>
            <w:r>
              <w:rPr>
                <w:rFonts w:hint="default" w:ascii="Times New Roman" w:hAnsi="Times New Roman" w:eastAsia="宋体" w:cs="Times New Roman"/>
                <w:bCs/>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ascii="Times New Roman" w:hAnsi="Times New Roman" w:eastAsia="宋体" w:cs="Times New Roman"/>
                <w:bCs/>
                <w:szCs w:val="21"/>
              </w:rPr>
            </w:pPr>
            <w:r>
              <w:rPr>
                <w:rFonts w:hint="default" w:ascii="Times New Roman" w:hAnsi="Times New Roman" w:eastAsia="宋体" w:cs="Times New Roman"/>
                <w:bCs/>
                <w:szCs w:val="21"/>
              </w:rPr>
              <w:t>RocktMQ</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lang w:eastAsia="zh-CN"/>
              </w:rPr>
              <w:fldChar w:fldCharType="begin"/>
            </w:r>
            <w:r>
              <w:rPr>
                <w:rFonts w:hint="default" w:ascii="Times New Roman" w:hAnsi="Times New Roman" w:eastAsia="宋体" w:cs="Times New Roman"/>
                <w:bCs/>
                <w:szCs w:val="21"/>
                <w:lang w:eastAsia="zh-CN"/>
              </w:rPr>
              <w:instrText xml:space="preserve"> HYPERLINK "https://github.com/apache/rocketmq/releases/tag/rocketmq-all-5.1.3" </w:instrText>
            </w:r>
            <w:r>
              <w:rPr>
                <w:rFonts w:hint="default" w:ascii="Times New Roman" w:hAnsi="Times New Roman" w:eastAsia="宋体" w:cs="Times New Roman"/>
                <w:bCs/>
                <w:szCs w:val="21"/>
                <w:lang w:eastAsia="zh-CN"/>
              </w:rPr>
              <w:fldChar w:fldCharType="separate"/>
            </w:r>
            <w:r>
              <w:rPr>
                <w:rFonts w:hint="default" w:ascii="Times New Roman" w:hAnsi="Times New Roman" w:eastAsia="宋体" w:cs="Times New Roman"/>
                <w:bCs/>
                <w:szCs w:val="21"/>
                <w:lang w:eastAsia="zh-CN"/>
              </w:rPr>
              <w:t>r</w:t>
            </w:r>
            <w:r>
              <w:rPr>
                <w:rFonts w:hint="default" w:ascii="Times New Roman" w:hAnsi="Times New Roman" w:eastAsia="宋体" w:cs="Times New Roman"/>
                <w:bCs/>
                <w:szCs w:val="21"/>
              </w:rPr>
              <w:t>ocketmq-all-5.1.3</w:t>
            </w:r>
            <w:r>
              <w:rPr>
                <w:rFonts w:hint="default" w:ascii="Times New Roman" w:hAnsi="Times New Roman" w:eastAsia="宋体" w:cs="Times New Roman"/>
                <w:bCs/>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jdk</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default" w:ascii="Times New Roman" w:hAnsi="Times New Roman" w:eastAsia="宋体" w:cs="Times New Roman"/>
                <w:bCs/>
                <w:szCs w:val="21"/>
              </w:rPr>
              <w:t>O</w:t>
            </w:r>
            <w:r>
              <w:rPr>
                <w:rFonts w:hint="eastAsia" w:ascii="Times New Roman" w:hAnsi="Times New Roman" w:eastAsia="宋体" w:cs="Times New Roman"/>
                <w:bCs/>
                <w:szCs w:val="21"/>
              </w:rPr>
              <w:t>pen</w:t>
            </w:r>
            <w:r>
              <w:rPr>
                <w:rFonts w:hint="default" w:ascii="Times New Roman" w:hAnsi="Times New Roman" w:eastAsia="宋体" w:cs="Times New Roman"/>
                <w:bCs/>
                <w:szCs w:val="21"/>
              </w:rPr>
              <w:t>JDK</w:t>
            </w:r>
            <w:r>
              <w:rPr>
                <w:rFonts w:hint="eastAsia" w:ascii="Times New Roman" w:hAnsi="Times New Roman" w:eastAsia="宋体" w:cs="Times New Roman"/>
                <w:bCs/>
                <w:szCs w:val="21"/>
              </w:rPr>
              <w:t xml:space="preserve"> </w:t>
            </w:r>
            <w:r>
              <w:rPr>
                <w:rFonts w:hint="default" w:ascii="Times New Roman" w:hAnsi="Times New Roman" w:eastAsia="宋体" w:cs="Times New Roman"/>
                <w:bCs/>
                <w:szCs w:val="21"/>
              </w:rPr>
              <w:t>V</w:t>
            </w:r>
            <w:r>
              <w:rPr>
                <w:rFonts w:hint="eastAsia" w:ascii="Times New Roman" w:hAnsi="Times New Roman" w:eastAsia="宋体" w:cs="Times New Roman"/>
                <w:bCs/>
                <w:szCs w:val="21"/>
              </w:rPr>
              <w:t xml:space="preserve">ersion </w:t>
            </w:r>
            <w:r>
              <w:rPr>
                <w:rFonts w:hint="eastAsia" w:ascii="Times New Roman" w:hAnsi="Times New Roman" w:eastAsia="宋体" w:cs="Times New Roman"/>
                <w:bCs/>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客户端浏览器</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Chrome </w:t>
            </w:r>
            <w:r>
              <w:rPr>
                <w:rFonts w:hint="eastAsia" w:ascii="Times New Roman" w:hAnsi="Times New Roman" w:eastAsia="宋体" w:cs="Times New Roman"/>
                <w:bCs/>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测试工具</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rPr>
              <w:t xml:space="preserve"> JMeter 5.6</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71" w:name="_Toc1672945716"/>
      <w:r>
        <w:rPr>
          <w:rFonts w:hint="eastAsia" w:ascii="黑体" w:hAnsi="宋体" w:eastAsia="黑体"/>
          <w:color w:val="000000"/>
          <w:sz w:val="28"/>
          <w:szCs w:val="28"/>
        </w:rPr>
        <w:t>6.3  系统功能测试</w:t>
      </w:r>
      <w:bookmarkEnd w:id="71"/>
    </w:p>
    <w:p>
      <w:pPr>
        <w:widowControl/>
        <w:spacing w:before="240" w:after="120"/>
        <w:jc w:val="left"/>
        <w:outlineLvl w:val="2"/>
        <w:rPr>
          <w:rFonts w:eastAsia="黑体" w:cs="黑体"/>
          <w:color w:val="000000"/>
          <w:kern w:val="0"/>
          <w:sz w:val="26"/>
          <w:lang w:bidi="ar"/>
        </w:rPr>
      </w:pPr>
      <w:bookmarkStart w:id="72" w:name="_Toc195258641"/>
      <w:r>
        <w:rPr>
          <w:rFonts w:hint="eastAsia" w:eastAsia="黑体" w:cs="黑体"/>
          <w:color w:val="000000"/>
          <w:kern w:val="0"/>
          <w:sz w:val="26"/>
          <w:lang w:bidi="ar"/>
        </w:rPr>
        <w:t>6.3.1  测试需求</w:t>
      </w:r>
      <w:bookmarkEnd w:id="7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eastAsia="宋体" w:cs="宋体"/>
          <w:color w:val="000000"/>
          <w:sz w:val="24"/>
          <w:lang w:val="en-US" w:eastAsia="zh-Hans"/>
        </w:rPr>
        <w:t>6.3</w:t>
      </w:r>
      <w:r>
        <w:rPr>
          <w:rFonts w:hint="eastAsia" w:eastAsia="宋体"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5"/>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b</w:t>
            </w:r>
            <w:r>
              <w:rPr>
                <w:rFonts w:hint="eastAsia" w:ascii="Times New Roman" w:hAnsi="Times New Roman" w:eastAsia="宋体" w:cs="宋体"/>
                <w:b w:val="0"/>
                <w:bCs w:val="0"/>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接收消息</w:t>
            </w:r>
          </w:p>
        </w:tc>
        <w:tc>
          <w:tcPr>
            <w:tcW w:w="2942" w:type="pct"/>
            <w:vMerge w:val="restart"/>
            <w:tcBorders>
              <w:top w:val="single" w:color="000000" w:themeColor="text1" w:sz="4" w:space="0"/>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重点测试bin</w:t>
            </w:r>
            <w:r>
              <w:rPr>
                <w:rFonts w:hint="default" w:ascii="Times New Roman" w:hAnsi="Times New Roman" w:eastAsia="宋体" w:cs="宋体"/>
                <w:b w:val="0"/>
                <w:bCs w:val="0"/>
                <w:color w:val="000000" w:themeColor="text1"/>
                <w:lang w:eastAsia="zh-Hans"/>
                <w14:textFill>
                  <w14:solidFill>
                    <w14:schemeClr w14:val="tx1"/>
                  </w14:solidFill>
                </w14:textFill>
              </w:rPr>
              <w:t>log</w:t>
            </w:r>
            <w:r>
              <w:rPr>
                <w:rFonts w:hint="eastAsia" w:ascii="Times New Roman" w:hAnsi="Times New Roman" w:eastAsia="宋体" w:cs="宋体"/>
                <w:b w:val="0"/>
                <w:bCs w:val="0"/>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14:textFill>
                  <w14:solidFill>
                    <w14:schemeClr w14:val="tx1"/>
                  </w14:solidFill>
                </w14:textFill>
              </w:rPr>
              <w:t xml:space="preserve">    </w:t>
            </w:r>
            <w:r>
              <w:rPr>
                <w:rFonts w:hint="eastAsia" w:ascii="Times New Roman" w:hAnsi="Times New Roman" w:eastAsia="宋体" w:cs="宋体"/>
                <w:b w:val="0"/>
                <w:bCs w:val="0"/>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配置下发</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构造计费配置和结算配置接口参数，测试是否能够通过调用清洁算配置接口将配置数据保存到数据库中。</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配置查询</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构造配置查询参数，测试是否能够调用清结算配置查询接口获取配置数据。</w:t>
            </w:r>
          </w:p>
        </w:tc>
      </w:tr>
      <w:tr>
        <w:trPr>
          <w:jc w:val="center"/>
        </w:trPr>
        <w:tc>
          <w:tcPr>
            <w:tcW w:w="1031" w:type="pc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流水</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流水查询</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CN"/>
                <w14:textFill>
                  <w14:solidFill>
                    <w14:schemeClr w14:val="tx1"/>
                  </w14:solidFill>
                </w14:textFill>
              </w:rPr>
            </w:pPr>
            <w:r>
              <w:rPr>
                <w:rFonts w:hint="eastAsia" w:cs="宋体"/>
                <w:b w:val="0"/>
                <w:bCs w:val="0"/>
                <w:color w:val="000000" w:themeColor="text1"/>
                <w:lang w:val="en-US" w:eastAsia="zh-CN"/>
                <w14:textFill>
                  <w14:solidFill>
                    <w14:schemeClr w14:val="tx1"/>
                  </w14:solidFill>
                </w14:textFill>
              </w:rPr>
              <w:t>构造流水查询参数，测试能否通过清结算流水查询接口获取对应的流水数据。</w:t>
            </w: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73" w:name="_Toc356966671"/>
      <w:r>
        <w:rPr>
          <w:rFonts w:hint="eastAsia" w:eastAsia="黑体" w:cs="黑体"/>
          <w:color w:val="000000"/>
          <w:kern w:val="0"/>
          <w:sz w:val="26"/>
          <w:lang w:bidi="ar"/>
        </w:rPr>
        <w:t>6.3.2  测试设计</w:t>
      </w:r>
      <w:bookmarkEnd w:id="7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本节对清结算系统五个模块分别设计黑盒测试用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b</w:t>
      </w:r>
      <w:r>
        <w:rPr>
          <w:rFonts w:hint="eastAsia" w:eastAsia="宋体" w:cs="宋体"/>
          <w:color w:val="000000"/>
          <w:sz w:val="24"/>
          <w:lang w:val="en-US" w:eastAsia="zh-Hans"/>
        </w:rPr>
        <w:t>in</w:t>
      </w:r>
      <w:r>
        <w:rPr>
          <w:rFonts w:hint="default" w:eastAsia="宋体" w:cs="宋体"/>
          <w:color w:val="000000"/>
          <w:sz w:val="24"/>
          <w:lang w:val="en-US" w:eastAsia="zh-Hans"/>
        </w:rPr>
        <w:t>log</w:t>
      </w:r>
      <w:r>
        <w:rPr>
          <w:rFonts w:hint="eastAsia" w:eastAsia="宋体" w:cs="宋体"/>
          <w:color w:val="000000"/>
          <w:sz w:val="24"/>
          <w:lang w:val="en-US" w:eastAsia="zh-Hans"/>
        </w:rPr>
        <w:t>清分测试用例如表</w:t>
      </w:r>
      <w:r>
        <w:rPr>
          <w:rFonts w:hint="default" w:eastAsia="宋体" w:cs="宋体"/>
          <w:color w:val="000000"/>
          <w:sz w:val="24"/>
          <w:lang w:val="en-US" w:eastAsia="zh-Hans"/>
        </w:rPr>
        <w:t>6.4</w:t>
      </w:r>
      <w:r>
        <w:rPr>
          <w:rFonts w:hint="eastAsia" w:eastAsia="宋体" w:cs="宋体"/>
          <w:color w:val="000000"/>
          <w:sz w:val="24"/>
          <w:lang w:val="en-US" w:eastAsia="zh-Hans"/>
        </w:rPr>
        <w:t>所示。首先模拟交易数据作为清分模块输入数据，然后将模拟数据发送到消息中间件，</w:t>
      </w:r>
      <w:r>
        <w:rPr>
          <w:rFonts w:hint="default" w:eastAsia="宋体" w:cs="宋体"/>
          <w:color w:val="000000"/>
          <w:sz w:val="24"/>
          <w:lang w:val="en-US" w:eastAsia="zh-Hans"/>
        </w:rPr>
        <w:t>binlog</w:t>
      </w:r>
      <w:r>
        <w:rPr>
          <w:rFonts w:hint="eastAsia" w:eastAsia="宋体"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binlog</w:t>
            </w:r>
            <w:r>
              <w:rPr>
                <w:rFonts w:hint="eastAsia" w:ascii="宋体" w:hAnsi="宋体" w:eastAsia="宋体" w:cs="宋体"/>
                <w:color w:val="000000"/>
                <w:szCs w:val="21"/>
                <w:lang w:val="en-US" w:eastAsia="zh-Hans"/>
              </w:rPr>
              <w:t>清分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18"/>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验证清分模块是否能够正常消费消息队列消息</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验证清分模块能否对正常交易数据进行解析和校验</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vAlign w:val="top"/>
          </w:tcPr>
          <w:p>
            <w:pPr>
              <w:numPr>
                <w:ilvl w:val="0"/>
                <w:numId w:val="19"/>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构造正常和异常交易数据</w:t>
            </w:r>
          </w:p>
          <w:p>
            <w:pPr>
              <w:numPr>
                <w:ilvl w:val="0"/>
                <w:numId w:val="19"/>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将测试数据发送到消息队列</w:t>
            </w:r>
          </w:p>
          <w:p>
            <w:pPr>
              <w:numPr>
                <w:ilvl w:val="0"/>
                <w:numId w:val="19"/>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vAlign w:val="top"/>
          </w:tcPr>
          <w:p>
            <w:pPr>
              <w:numPr>
                <w:ilvl w:val="0"/>
                <w:numId w:val="20"/>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清分模块能够正常消费消息队列中的测试数据</w:t>
            </w:r>
          </w:p>
          <w:p>
            <w:pPr>
              <w:numPr>
                <w:ilvl w:val="0"/>
                <w:numId w:val="20"/>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对正常数据进行解析、校验和构造清分实体，并保存在清分表中</w:t>
            </w:r>
          </w:p>
          <w:p>
            <w:pPr>
              <w:numPr>
                <w:ilvl w:val="0"/>
                <w:numId w:val="20"/>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vAlign w:val="top"/>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计费模块在</w:t>
      </w:r>
      <w:r>
        <w:rPr>
          <w:rFonts w:hint="default" w:eastAsia="宋体" w:cs="宋体"/>
          <w:color w:val="000000"/>
          <w:sz w:val="24"/>
          <w:lang w:val="en-US" w:eastAsia="zh-Hans"/>
        </w:rPr>
        <w:t>binlog</w:t>
      </w:r>
      <w:r>
        <w:rPr>
          <w:rFonts w:hint="eastAsia" w:eastAsia="宋体"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line="400" w:lineRule="exact"/>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1"/>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为商户支付交易和退款交易配置交易手续费、税费、分期费计费配置</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调用计费模块接口</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2"/>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系统日志显示计费成功，数据库清分记录更新计费字段</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对于支付和退款交易成功匹配对应的计费配置</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rPr>
      </w:pPr>
      <w:r>
        <w:rPr>
          <w:rFonts w:hint="eastAsia" w:eastAsia="宋体" w:cs="宋体"/>
          <w:color w:val="000000"/>
          <w:sz w:val="24"/>
          <w:lang w:val="en-US" w:eastAsia="zh-Hans"/>
        </w:rPr>
        <w:t>表6.6为清算模块功能的测试用例。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交易计费成功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3"/>
              </w:numPr>
              <w:spacing w:line="400" w:lineRule="exact"/>
              <w:rPr>
                <w:rFonts w:hint="default" w:ascii="宋体" w:hAnsi="宋体" w:eastAsia="宋体" w:cs="宋体"/>
                <w:color w:val="000000"/>
                <w:szCs w:val="21"/>
              </w:rPr>
            </w:pPr>
            <w:r>
              <w:rPr>
                <w:rFonts w:hint="eastAsia" w:ascii="宋体" w:hAnsi="宋体" w:eastAsia="宋体" w:cs="宋体"/>
                <w:color w:val="000000"/>
                <w:szCs w:val="21"/>
                <w:lang w:val="en-US" w:eastAsia="zh-Hans"/>
              </w:rPr>
              <w:t>构造商户多笔不同类型交易（包括正向和逆向交易）测试数据</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构造商户多笔重复交易数据，验证是否过滤重复请求</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调用清算汇总模块服务接口</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24"/>
              </w:numPr>
              <w:spacing w:line="400" w:lineRule="exact"/>
              <w:rPr>
                <w:rFonts w:hint="eastAsia" w:ascii="宋体" w:hAnsi="宋体" w:eastAsia="宋体" w:cs="宋体"/>
                <w:color w:val="000000"/>
                <w:szCs w:val="21"/>
              </w:rPr>
            </w:pPr>
            <w:r>
              <w:rPr>
                <w:rFonts w:hint="eastAsia" w:ascii="宋体" w:hAnsi="宋体" w:cs="宋体"/>
                <w:color w:val="000000"/>
                <w:szCs w:val="21"/>
                <w:lang w:val="en-US" w:eastAsia="zh-CN"/>
              </w:rPr>
              <w:t>成功创建商户清算汇总详情单（结算详情单）</w:t>
            </w:r>
          </w:p>
          <w:p>
            <w:pPr>
              <w:numPr>
                <w:ilvl w:val="0"/>
                <w:numId w:val="24"/>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能够对不同类型的交易进行费项汇总，汇总结果正确</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能对重复交易汇总请求进行过滤</w:t>
            </w:r>
          </w:p>
        </w:tc>
      </w:tr>
    </w:tbl>
    <w:p/>
    <w:p>
      <w:pPr>
        <w:spacing w:before="120" w:after="120"/>
        <w:jc w:val="center"/>
        <w:rPr>
          <w:rFonts w:hint="eastAsia" w:ascii="黑体" w:hAnsi="黑体" w:eastAsia="黑体" w:cs="黑体"/>
          <w:szCs w:val="21"/>
        </w:rPr>
      </w:pPr>
      <w:r>
        <w:rPr>
          <w:rFonts w:hint="eastAsia" w:ascii="黑体" w:hAnsi="黑体" w:eastAsia="黑体" w:cs="黑体"/>
          <w:szCs w:val="21"/>
          <w:lang w:val="en-US" w:eastAsia="zh-CN"/>
        </w:rPr>
        <w:t>续</w:t>
      </w: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rPr>
          <w:trHeight w:val="90" w:hRule="atLeast"/>
        </w:trPr>
        <w:tc>
          <w:tcPr>
            <w:tcW w:w="1204" w:type="dxa"/>
            <w:tcBorders>
              <w:bottom w:val="single" w:color="auto" w:sz="4" w:space="0"/>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rPr>
          <w:trHeight w:val="90" w:hRule="atLeast"/>
        </w:trP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每笔交易对应一条结算详情表汇总记录和多条费项索引记录</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表6.7</w:t>
      </w:r>
      <w:r>
        <w:rPr>
          <w:rFonts w:hint="eastAsia" w:cs="宋体"/>
          <w:color w:val="000000"/>
          <w:sz w:val="24"/>
          <w:lang w:val="en-US" w:eastAsia="zh-CN"/>
        </w:rPr>
        <w:t>为</w:t>
      </w:r>
      <w:r>
        <w:rPr>
          <w:rFonts w:hint="eastAsia" w:eastAsia="宋体" w:cs="宋体"/>
          <w:color w:val="000000"/>
          <w:sz w:val="24"/>
          <w:lang w:val="en-US" w:eastAsia="zh-Hans"/>
        </w:rPr>
        <w:t>结算模块功能的测试用例。清算汇总后，在到达结算时间时，通过创建结算单，绑定所属时间范围内的汇总详情单，进行汇总结算流程，完成商户资金转移。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5"/>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初始化商户结算配置，写入结算数据库</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构造多个结算详情单测试记录</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模拟并发结算请求</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调用结算服务接口</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6"/>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测试数据库成功创建新的结算单</w:t>
            </w:r>
          </w:p>
          <w:p>
            <w:pPr>
              <w:numPr>
                <w:ilvl w:val="0"/>
                <w:numId w:val="2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结算详情单记录结算单单号，结算单成功绑定对应的结算详情单</w:t>
            </w:r>
          </w:p>
          <w:p>
            <w:pPr>
              <w:numPr>
                <w:ilvl w:val="0"/>
                <w:numId w:val="26"/>
              </w:numPr>
              <w:spacing w:line="400" w:lineRule="exact"/>
              <w:ind w:left="0" w:leftChars="0" w:firstLine="0" w:firstLineChars="0"/>
              <w:rPr>
                <w:rFonts w:hint="eastAsia" w:ascii="宋体" w:hAnsi="宋体" w:eastAsia="宋体" w:cs="宋体"/>
                <w:color w:val="000000"/>
                <w:szCs w:val="21"/>
              </w:rPr>
            </w:pPr>
            <w:r>
              <w:rPr>
                <w:rFonts w:hint="eastAsia" w:ascii="宋体" w:hAnsi="宋体" w:cs="宋体"/>
                <w:color w:val="000000"/>
                <w:szCs w:val="21"/>
                <w:lang w:val="en-US" w:eastAsia="zh-CN"/>
              </w:rPr>
              <w:t>更新被绑定结算详情单中结算单号字段为当前结算单单号</w:t>
            </w:r>
          </w:p>
          <w:p>
            <w:pPr>
              <w:numPr>
                <w:ilvl w:val="0"/>
                <w:numId w:val="2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结算单</w:t>
            </w:r>
            <w:r>
              <w:rPr>
                <w:rFonts w:hint="eastAsia" w:ascii="宋体" w:hAnsi="宋体" w:cs="宋体"/>
                <w:color w:val="000000"/>
                <w:szCs w:val="21"/>
                <w:lang w:val="en-US" w:eastAsia="zh-CN"/>
              </w:rPr>
              <w:t>各费项</w:t>
            </w:r>
            <w:r>
              <w:rPr>
                <w:rFonts w:hint="eastAsia" w:ascii="宋体" w:hAnsi="宋体" w:eastAsia="宋体" w:cs="宋体"/>
                <w:color w:val="000000"/>
                <w:szCs w:val="21"/>
                <w:lang w:val="en-US" w:eastAsia="zh-Hans"/>
              </w:rPr>
              <w:t>汇总字段等于绑定的结算详情单字段和，结算状态为待提现</w:t>
            </w:r>
          </w:p>
          <w:p>
            <w:pPr>
              <w:numPr>
                <w:ilvl w:val="0"/>
                <w:numId w:val="26"/>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表6.8</w:t>
      </w:r>
      <w:r>
        <w:rPr>
          <w:rFonts w:hint="eastAsia" w:cs="宋体"/>
          <w:color w:val="000000"/>
          <w:sz w:val="24"/>
          <w:lang w:val="en-US" w:eastAsia="zh-CN"/>
        </w:rPr>
        <w:t>为</w:t>
      </w:r>
      <w:r>
        <w:rPr>
          <w:rFonts w:hint="eastAsia" w:eastAsia="宋体" w:cs="宋体"/>
          <w:color w:val="000000"/>
          <w:sz w:val="24"/>
          <w:lang w:val="en-US" w:eastAsia="zh-Hans"/>
        </w:rPr>
        <w:t>异常管理模块功能的测试用例。异常管理模拟能够对</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清分、计费、清算和结算流程中的异常事件进行捕获和重试处理，降低因为系统内外部异常导致清结算流程中断服务的概率。</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测试用例</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异常管理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27"/>
              </w:num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异常模块是否能对清结算流程中各类异常进行捕获和处理</w:t>
            </w:r>
          </w:p>
          <w:p>
            <w:pPr>
              <w:numPr>
                <w:ilvl w:val="0"/>
                <w:numId w:val="2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8"/>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构造</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清分异常，包括b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数据字段缺失和解析校验异常两种</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构造计费模块商户计费配置缺失导致的计费异常</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构造清算汇总模块商户结算配置缺失导致的汇总异常</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构造结算流程因商户结算配置缺失导致的结算异常</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构造商户黑名单，模拟支付风控拦截异常</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输入异常测试数据，调用异常模块服务接口</w:t>
            </w:r>
          </w:p>
          <w:p>
            <w:pPr>
              <w:numPr>
                <w:ilvl w:val="0"/>
                <w:numId w:val="2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9"/>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对于</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数据字段缺失导致的异常，异常模版记录异常字段信息，异常不进入自动重试流程，因为数据本身有问题而自动重试会一直不成功；</w:t>
            </w:r>
          </w:p>
          <w:p>
            <w:pPr>
              <w:numPr>
                <w:ilvl w:val="0"/>
                <w:numId w:val="29"/>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对于数据正确而</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在解析过程中因解析逻辑错误导致的异常在自动重试超过阈值时会发起人工处理，此时异常表包含人工处理记录。</w:t>
            </w:r>
          </w:p>
          <w:p>
            <w:pPr>
              <w:numPr>
                <w:ilvl w:val="0"/>
                <w:numId w:val="2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2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2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2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cs="宋体"/>
          <w:color w:val="000000"/>
          <w:sz w:val="24"/>
          <w:lang w:val="en-US" w:eastAsia="zh-CN"/>
        </w:rPr>
        <w:t>表6.9为配置管理测试用例。</w:t>
      </w:r>
      <w:r>
        <w:rPr>
          <w:rFonts w:hint="eastAsia" w:eastAsia="宋体" w:cs="宋体"/>
          <w:color w:val="000000"/>
          <w:sz w:val="24"/>
          <w:lang w:val="en-US" w:eastAsia="zh-CN"/>
        </w:rPr>
        <w:t>配置管理模块测试用例主要包括配置下发和配置查询，</w:t>
      </w:r>
      <w:r>
        <w:rPr>
          <w:rFonts w:hint="eastAsia" w:cs="宋体"/>
          <w:color w:val="000000"/>
          <w:sz w:val="24"/>
          <w:lang w:val="en-US" w:eastAsia="zh-CN"/>
        </w:rPr>
        <w:t>用户可以通过配置管理模型进行配置保存和配置查询。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CN"/>
        </w:rPr>
      </w:pPr>
    </w:p>
    <w:p>
      <w:pPr>
        <w:spacing w:before="120" w:after="120"/>
        <w:jc w:val="center"/>
        <w:rPr>
          <w:rFonts w:hint="default" w:ascii="黑体" w:hAnsi="黑体" w:eastAsia="黑体" w:cs="黑体"/>
          <w:szCs w:val="21"/>
          <w:lang w:val="en-US" w:eastAsia="zh-CN"/>
        </w:rPr>
      </w:pPr>
      <w:r>
        <w:rPr>
          <w:rFonts w:hint="eastAsia" w:ascii="黑体" w:hAnsi="黑体" w:eastAsia="黑体" w:cs="黑体"/>
          <w:szCs w:val="21"/>
          <w:lang w:val="en-US" w:eastAsia="zh-CN"/>
        </w:rPr>
        <w:t>表6.9 配置管理测试用例表</w:t>
      </w:r>
    </w:p>
    <w:tbl>
      <w:tblPr>
        <w:tblStyle w:val="18"/>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用例条目</w:t>
            </w:r>
          </w:p>
        </w:tc>
        <w:tc>
          <w:tcPr>
            <w:tcW w:w="732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内容</w:t>
            </w:r>
          </w:p>
        </w:tc>
      </w:tr>
      <w:tr>
        <w:tc>
          <w:tcPr>
            <w:tcW w:w="120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配置管理</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用例类别</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功能测试</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测试目标</w:t>
            </w:r>
          </w:p>
        </w:tc>
        <w:tc>
          <w:tcPr>
            <w:tcW w:w="7324" w:type="dxa"/>
            <w:tcBorders>
              <w:tl2br w:val="nil"/>
              <w:tr2bl w:val="nil"/>
            </w:tcBorders>
          </w:tcPr>
          <w:p>
            <w:pPr>
              <w:numPr>
                <w:ilvl w:val="0"/>
                <w:numId w:val="30"/>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验证</w:t>
            </w:r>
            <w:r>
              <w:rPr>
                <w:rFonts w:hint="eastAsia" w:ascii="宋体" w:hAnsi="宋体" w:eastAsia="宋体" w:cs="宋体"/>
                <w:color w:val="000000"/>
                <w:szCs w:val="21"/>
                <w:lang w:val="en-US" w:eastAsia="zh-CN"/>
              </w:rPr>
              <w:t>配置下发功能是否能够保存配置数据</w:t>
            </w:r>
          </w:p>
          <w:p>
            <w:pPr>
              <w:numPr>
                <w:ilvl w:val="0"/>
                <w:numId w:val="30"/>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验证配置查询功能够查询配置数据</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前置条件</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商户入网签约</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测试流程</w:t>
            </w:r>
          </w:p>
        </w:tc>
        <w:tc>
          <w:tcPr>
            <w:tcW w:w="7324" w:type="dxa"/>
            <w:tcBorders>
              <w:tl2br w:val="nil"/>
              <w:tr2bl w:val="nil"/>
            </w:tcBorders>
          </w:tcPr>
          <w:p>
            <w:pPr>
              <w:numPr>
                <w:ilvl w:val="0"/>
                <w:numId w:val="31"/>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分别构造计费配置和结算配置接口入参</w:t>
            </w:r>
          </w:p>
          <w:p>
            <w:pPr>
              <w:numPr>
                <w:ilvl w:val="0"/>
                <w:numId w:val="31"/>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分别调用计费配置下发接口和结算配置下发接口</w:t>
            </w:r>
          </w:p>
          <w:p>
            <w:pPr>
              <w:numPr>
                <w:ilvl w:val="0"/>
                <w:numId w:val="31"/>
              </w:numPr>
              <w:spacing w:line="400" w:lineRule="exact"/>
              <w:ind w:left="0" w:leftChars="0" w:firstLine="0" w:firstLineChars="0"/>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观察系统日志、</w:t>
            </w:r>
            <w:r>
              <w:rPr>
                <w:rFonts w:hint="eastAsia" w:ascii="宋体" w:hAnsi="宋体" w:eastAsia="宋体" w:cs="宋体"/>
                <w:color w:val="000000"/>
                <w:szCs w:val="21"/>
                <w:lang w:val="en-US" w:eastAsia="zh-CN"/>
              </w:rPr>
              <w:t>数据库配置表是否新增配置实体</w:t>
            </w:r>
          </w:p>
        </w:tc>
      </w:tr>
      <w:tr>
        <w:trPr>
          <w:trHeight w:val="940" w:hRule="atLeast"/>
        </w:trP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预期结果</w:t>
            </w:r>
          </w:p>
        </w:tc>
        <w:tc>
          <w:tcPr>
            <w:tcW w:w="7324" w:type="dxa"/>
            <w:tcBorders>
              <w:tl2br w:val="nil"/>
              <w:tr2bl w:val="nil"/>
            </w:tcBorders>
          </w:tcPr>
          <w:p>
            <w:pPr>
              <w:numPr>
                <w:ilvl w:val="0"/>
                <w:numId w:val="32"/>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成功调用配置下发接口</w:t>
            </w:r>
          </w:p>
          <w:p>
            <w:pPr>
              <w:numPr>
                <w:ilvl w:val="0"/>
                <w:numId w:val="32"/>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配置实体成功保存到清结算配置数据库</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实际结果</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和预期结果相同</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结论</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流水查询模块功能测试用例主要包括结算流水查询、结算单查询和提现单查询，具体测试用例设计流程如表6.10所示。</w:t>
      </w:r>
    </w:p>
    <w:p>
      <w:pPr>
        <w:spacing w:before="120" w:after="120"/>
        <w:jc w:val="center"/>
        <w:rPr>
          <w:rFonts w:hint="eastAsia" w:eastAsia="宋体" w:cs="宋体"/>
          <w:color w:val="000000"/>
          <w:sz w:val="24"/>
          <w:lang w:val="en-US" w:eastAsia="zh-CN"/>
        </w:rPr>
      </w:pPr>
      <w:r>
        <w:rPr>
          <w:rFonts w:hint="eastAsia" w:ascii="黑体" w:hAnsi="黑体" w:eastAsia="黑体" w:cs="黑体"/>
          <w:szCs w:val="21"/>
          <w:lang w:val="en-US" w:eastAsia="zh-CN"/>
        </w:rPr>
        <w:t>表6.10流水查询测试用例表</w:t>
      </w:r>
    </w:p>
    <w:tbl>
      <w:tblPr>
        <w:tblStyle w:val="18"/>
        <w:tblpPr w:leftFromText="180" w:rightFromText="180" w:vertAnchor="text" w:horzAnchor="page" w:tblpX="1784" w:tblpY="19"/>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用例条目</w:t>
            </w:r>
          </w:p>
        </w:tc>
        <w:tc>
          <w:tcPr>
            <w:tcW w:w="7324" w:type="dxa"/>
            <w:tcBorders>
              <w:bottom w:val="single" w:color="auto" w:sz="4" w:space="0"/>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内容</w:t>
            </w:r>
          </w:p>
        </w:tc>
      </w:tr>
      <w:tr>
        <w:tc>
          <w:tcPr>
            <w:tcW w:w="120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清结算流水查询</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用例类别</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功能测试</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测试目标</w:t>
            </w:r>
          </w:p>
        </w:tc>
        <w:tc>
          <w:tcPr>
            <w:tcW w:w="7324" w:type="dxa"/>
            <w:tcBorders>
              <w:tl2br w:val="nil"/>
              <w:tr2bl w:val="nil"/>
            </w:tcBorders>
          </w:tcPr>
          <w:p>
            <w:pPr>
              <w:numPr>
                <w:ilvl w:val="0"/>
                <w:numId w:val="0"/>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验证</w:t>
            </w:r>
            <w:r>
              <w:rPr>
                <w:rFonts w:hint="eastAsia" w:ascii="宋体" w:hAnsi="宋体" w:eastAsia="宋体" w:cs="宋体"/>
                <w:color w:val="000000"/>
                <w:szCs w:val="21"/>
                <w:lang w:val="en-US" w:eastAsia="zh-CN"/>
              </w:rPr>
              <w:t>结算流水查询接口、结算单查询接口和提现单查询接口查询功能是否正常</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前置条件</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商户交易数据已成功结算</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测试流程</w:t>
            </w:r>
          </w:p>
        </w:tc>
        <w:tc>
          <w:tcPr>
            <w:tcW w:w="7324" w:type="dxa"/>
            <w:tcBorders>
              <w:tl2br w:val="nil"/>
              <w:tr2bl w:val="nil"/>
            </w:tcBorders>
          </w:tcPr>
          <w:p>
            <w:pPr>
              <w:numPr>
                <w:ilvl w:val="0"/>
                <w:numId w:val="33"/>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分别构造结算流水、结算单和提现单查询参数</w:t>
            </w:r>
          </w:p>
          <w:p>
            <w:pPr>
              <w:numPr>
                <w:ilvl w:val="0"/>
                <w:numId w:val="33"/>
              </w:numPr>
              <w:spacing w:line="400" w:lineRule="exact"/>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调用对应的流水查询接口</w:t>
            </w:r>
          </w:p>
        </w:tc>
      </w:tr>
      <w:tr>
        <w:trPr>
          <w:trHeight w:val="940" w:hRule="atLeast"/>
        </w:trP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预期结果</w:t>
            </w:r>
          </w:p>
        </w:tc>
        <w:tc>
          <w:tcPr>
            <w:tcW w:w="7324" w:type="dxa"/>
            <w:tcBorders>
              <w:tl2br w:val="nil"/>
              <w:tr2bl w:val="nil"/>
            </w:tcBorders>
          </w:tcPr>
          <w:p>
            <w:pPr>
              <w:numPr>
                <w:ilvl w:val="0"/>
                <w:numId w:val="34"/>
              </w:num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成功调用</w:t>
            </w:r>
            <w:r>
              <w:rPr>
                <w:rFonts w:hint="eastAsia" w:ascii="宋体" w:hAnsi="宋体" w:eastAsia="宋体" w:cs="宋体"/>
                <w:color w:val="000000"/>
                <w:szCs w:val="21"/>
                <w:lang w:val="en-US" w:eastAsia="zh-CN"/>
              </w:rPr>
              <w:t>流水查询接口</w:t>
            </w:r>
          </w:p>
          <w:p>
            <w:pPr>
              <w:numPr>
                <w:ilvl w:val="0"/>
                <w:numId w:val="34"/>
              </w:numPr>
              <w:spacing w:line="400" w:lineRule="exact"/>
              <w:ind w:left="0" w:leftChars="0" w:firstLine="0" w:firstLineChars="0"/>
              <w:rPr>
                <w:rFonts w:hint="default" w:ascii="宋体" w:hAnsi="宋体" w:eastAsia="宋体" w:cs="宋体"/>
                <w:color w:val="000000"/>
                <w:szCs w:val="21"/>
                <w:lang w:val="en-US" w:eastAsia="zh-CN"/>
              </w:rPr>
            </w:pPr>
            <w:r>
              <w:rPr>
                <w:rFonts w:hint="eastAsia" w:ascii="宋体" w:hAnsi="宋体" w:eastAsia="宋体" w:cs="宋体"/>
                <w:color w:val="000000"/>
                <w:szCs w:val="21"/>
                <w:lang w:val="en-US" w:eastAsia="zh-CN"/>
              </w:rPr>
              <w:t>返回符合查询条件的流水数据列表</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实际结果</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和预期结果相同</w:t>
            </w:r>
          </w:p>
        </w:tc>
      </w:tr>
      <w:tr>
        <w:tc>
          <w:tcPr>
            <w:tcW w:w="120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结论</w:t>
            </w:r>
          </w:p>
        </w:tc>
        <w:tc>
          <w:tcPr>
            <w:tcW w:w="7324" w:type="dxa"/>
            <w:tcBorders>
              <w:tl2br w:val="nil"/>
              <w:tr2bl w:val="nil"/>
            </w:tcBorders>
          </w:tcPr>
          <w:p>
            <w:pPr>
              <w:spacing w:line="400" w:lineRule="exact"/>
              <w:rPr>
                <w:rFonts w:hint="default" w:ascii="宋体" w:hAnsi="宋体" w:eastAsia="宋体" w:cs="宋体"/>
                <w:color w:val="000000"/>
                <w:szCs w:val="21"/>
                <w:lang w:val="en-US" w:eastAsia="zh-CN"/>
              </w:rPr>
            </w:pPr>
            <w:r>
              <w:rPr>
                <w:rFonts w:hint="default" w:ascii="宋体" w:hAnsi="宋体" w:eastAsia="宋体" w:cs="宋体"/>
                <w:color w:val="000000"/>
                <w:szCs w:val="21"/>
                <w:lang w:val="en-US" w:eastAsia="zh-CN"/>
              </w:rPr>
              <w:t>功能正常，测试通过</w:t>
            </w:r>
          </w:p>
        </w:tc>
      </w:tr>
    </w:tbl>
    <w:p>
      <w:pPr>
        <w:widowControl/>
        <w:spacing w:before="240" w:after="120"/>
        <w:jc w:val="left"/>
        <w:outlineLvl w:val="2"/>
        <w:rPr>
          <w:rFonts w:hint="eastAsia" w:eastAsia="黑体" w:cs="黑体"/>
          <w:color w:val="000000"/>
          <w:kern w:val="0"/>
          <w:sz w:val="26"/>
          <w:lang w:bidi="ar"/>
        </w:rPr>
      </w:pPr>
      <w:bookmarkStart w:id="74" w:name="_Toc1617013426"/>
      <w:r>
        <w:rPr>
          <w:rFonts w:hint="eastAsia" w:eastAsia="黑体" w:cs="黑体"/>
          <w:color w:val="000000"/>
          <w:kern w:val="0"/>
          <w:sz w:val="26"/>
          <w:lang w:bidi="ar"/>
        </w:rPr>
        <w:t>6.3.3  测试结果</w:t>
      </w:r>
      <w:bookmarkEnd w:id="7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通过测试</w:t>
      </w:r>
      <w:r>
        <w:rPr>
          <w:rFonts w:hint="eastAsia" w:eastAsia="宋体" w:cs="宋体"/>
          <w:color w:val="000000"/>
          <w:sz w:val="24"/>
          <w:lang w:val="en-US" w:eastAsia="zh-Hans"/>
        </w:rPr>
        <w:t>用例对整个系统进行功能测试，</w:t>
      </w:r>
      <w:r>
        <w:rPr>
          <w:rFonts w:hint="eastAsia" w:eastAsia="宋体" w:cs="宋体"/>
          <w:color w:val="000000"/>
          <w:sz w:val="24"/>
          <w:lang w:val="en-US" w:eastAsia="zh-CN"/>
        </w:rPr>
        <w:t>测试技术通过Maven</w:t>
      </w:r>
      <w:r>
        <w:rPr>
          <w:rFonts w:hint="eastAsia" w:eastAsia="宋体" w:cs="宋体"/>
          <w:color w:val="000000"/>
          <w:sz w:val="24"/>
          <w:lang w:val="en-US" w:eastAsia="zh-CN"/>
        </w:rPr>
        <w:fldChar w:fldCharType="begin"/>
      </w:r>
      <w:r>
        <w:rPr>
          <w:rFonts w:hint="eastAsia" w:eastAsia="宋体" w:cs="宋体"/>
          <w:color w:val="000000"/>
          <w:sz w:val="24"/>
          <w:lang w:val="en-US" w:eastAsia="zh-CN"/>
        </w:rPr>
        <w:instrText xml:space="preserve"> HYPERLINK "https://www.cnblogs.com/qyf404/p/5013694.html" </w:instrText>
      </w:r>
      <w:r>
        <w:rPr>
          <w:rFonts w:hint="eastAsia" w:eastAsia="宋体" w:cs="宋体"/>
          <w:color w:val="000000"/>
          <w:sz w:val="24"/>
          <w:lang w:val="en-US" w:eastAsia="zh-CN"/>
        </w:rPr>
        <w:fldChar w:fldCharType="separate"/>
      </w:r>
      <w:r>
        <w:rPr>
          <w:rFonts w:hint="eastAsia" w:eastAsia="宋体" w:cs="宋体"/>
          <w:color w:val="000000"/>
          <w:sz w:val="24"/>
          <w:lang w:val="en-US" w:eastAsia="zh-CN"/>
        </w:rPr>
        <w:t> Surefire</w:t>
      </w:r>
      <w:r>
        <w:rPr>
          <w:rFonts w:hint="eastAsia" w:eastAsia="宋体" w:cs="宋体"/>
          <w:color w:val="000000"/>
          <w:sz w:val="24"/>
          <w:lang w:val="en-US" w:eastAsia="zh-CN"/>
        </w:rPr>
        <w:fldChar w:fldCharType="end"/>
      </w:r>
      <w:r>
        <w:rPr>
          <w:rFonts w:hint="eastAsia" w:eastAsia="宋体" w:cs="宋体"/>
          <w:color w:val="000000"/>
          <w:sz w:val="24"/>
          <w:lang w:val="en-US" w:eastAsia="zh-CN"/>
        </w:rPr>
        <w:t xml:space="preserve"> 插件进行JUnit单元测试，部分Surefire测试报告如图6.5-6.8所示。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default" w:eastAsia="宋体" w:cs="宋体"/>
          <w:color w:val="000000"/>
          <w:sz w:val="24"/>
          <w:lang w:val="en-US" w:eastAsia="zh-CN"/>
        </w:rPr>
      </w:pPr>
      <w:r>
        <w:rPr>
          <w:rFonts w:hint="eastAsia" w:eastAsia="宋体" w:cs="宋体"/>
          <w:color w:val="000000"/>
          <w:sz w:val="24"/>
          <w:lang w:val="en-US" w:eastAsia="zh-CN"/>
        </w:rPr>
        <w:drawing>
          <wp:anchor distT="0" distB="0" distL="114300" distR="114300" simplePos="0" relativeHeight="251708416" behindDoc="0" locked="0" layoutInCell="1" allowOverlap="1">
            <wp:simplePos x="0" y="0"/>
            <wp:positionH relativeFrom="column">
              <wp:posOffset>719455</wp:posOffset>
            </wp:positionH>
            <wp:positionV relativeFrom="page">
              <wp:posOffset>944245</wp:posOffset>
            </wp:positionV>
            <wp:extent cx="3914140" cy="2557145"/>
            <wp:effectExtent l="0" t="0" r="22860" b="8255"/>
            <wp:wrapTopAndBottom/>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85"/>
                    <a:stretch>
                      <a:fillRect/>
                    </a:stretch>
                  </pic:blipFill>
                  <pic:spPr>
                    <a:xfrm>
                      <a:off x="0" y="0"/>
                      <a:ext cx="3914140" cy="2557145"/>
                    </a:xfrm>
                    <a:prstGeom prst="rect">
                      <a:avLst/>
                    </a:prstGeom>
                    <a:noFill/>
                    <a:ln>
                      <a:noFill/>
                    </a:ln>
                  </pic:spPr>
                </pic:pic>
              </a:graphicData>
            </a:graphic>
          </wp:anchor>
        </w:drawing>
      </w:r>
      <w:r>
        <w:rPr>
          <w:rFonts w:hint="eastAsia" w:eastAsia="宋体" w:cs="宋体"/>
          <w:color w:val="000000"/>
          <w:sz w:val="24"/>
          <w:lang w:val="en-US" w:eastAsia="zh-CN"/>
        </w:rPr>
        <w:t>图6.5 Surefile 功能测试报告（一）</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CN"/>
        </w:rPr>
      </w:pPr>
      <w:r>
        <w:rPr>
          <w:rFonts w:hint="eastAsia" w:eastAsia="宋体" w:cs="宋体"/>
          <w:color w:val="000000"/>
          <w:sz w:val="24"/>
          <w:lang w:val="en-US" w:eastAsia="zh-Hans"/>
        </w:rPr>
        <w:drawing>
          <wp:anchor distT="0" distB="0" distL="114300" distR="114300" simplePos="0" relativeHeight="251706368" behindDoc="0" locked="0" layoutInCell="1" allowOverlap="1">
            <wp:simplePos x="0" y="0"/>
            <wp:positionH relativeFrom="column">
              <wp:posOffset>974090</wp:posOffset>
            </wp:positionH>
            <wp:positionV relativeFrom="page">
              <wp:posOffset>4004310</wp:posOffset>
            </wp:positionV>
            <wp:extent cx="3223260" cy="2148840"/>
            <wp:effectExtent l="0" t="0" r="2540" b="10160"/>
            <wp:wrapTopAndBottom/>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86"/>
                    <a:stretch>
                      <a:fillRect/>
                    </a:stretch>
                  </pic:blipFill>
                  <pic:spPr>
                    <a:xfrm>
                      <a:off x="0" y="0"/>
                      <a:ext cx="3223260" cy="2148840"/>
                    </a:xfrm>
                    <a:prstGeom prst="rect">
                      <a:avLst/>
                    </a:prstGeom>
                    <a:noFill/>
                    <a:ln>
                      <a:noFill/>
                    </a:ln>
                  </pic:spPr>
                </pic:pic>
              </a:graphicData>
            </a:graphic>
          </wp:anchor>
        </w:drawing>
      </w:r>
      <w:r>
        <w:rPr>
          <w:rFonts w:hint="eastAsia" w:eastAsia="宋体" w:cs="宋体"/>
          <w:color w:val="000000"/>
          <w:sz w:val="24"/>
          <w:lang w:val="en-US" w:eastAsia="zh-CN"/>
        </w:rPr>
        <w:t>图6.6 Surefile 功能测试报告（二）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CN"/>
        </w:rPr>
      </w:pPr>
      <w:r>
        <w:rPr>
          <w:rFonts w:hint="eastAsia" w:cs="宋体"/>
          <w:color w:val="000000"/>
          <w:sz w:val="24"/>
          <w:lang w:val="en-US" w:eastAsia="zh-CN"/>
        </w:rPr>
        <w:drawing>
          <wp:anchor distT="0" distB="0" distL="114300" distR="114300" simplePos="0" relativeHeight="251702272" behindDoc="0" locked="0" layoutInCell="1" allowOverlap="1">
            <wp:simplePos x="0" y="0"/>
            <wp:positionH relativeFrom="column">
              <wp:posOffset>1536700</wp:posOffset>
            </wp:positionH>
            <wp:positionV relativeFrom="page">
              <wp:posOffset>6640195</wp:posOffset>
            </wp:positionV>
            <wp:extent cx="2407920" cy="2421890"/>
            <wp:effectExtent l="0" t="0" r="5080" b="16510"/>
            <wp:wrapTopAndBottom/>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87"/>
                    <a:stretch>
                      <a:fillRect/>
                    </a:stretch>
                  </pic:blipFill>
                  <pic:spPr>
                    <a:xfrm>
                      <a:off x="0" y="0"/>
                      <a:ext cx="2407920" cy="2421890"/>
                    </a:xfrm>
                    <a:prstGeom prst="rect">
                      <a:avLst/>
                    </a:prstGeom>
                    <a:noFill/>
                    <a:ln>
                      <a:noFill/>
                    </a:ln>
                  </pic:spPr>
                </pic:pic>
              </a:graphicData>
            </a:graphic>
          </wp:anchor>
        </w:drawing>
      </w:r>
      <w:r>
        <w:rPr>
          <w:rFonts w:hint="eastAsia" w:eastAsia="宋体" w:cs="宋体"/>
          <w:color w:val="000000"/>
          <w:sz w:val="24"/>
          <w:lang w:val="en-US" w:eastAsia="zh-CN"/>
        </w:rPr>
        <w:t>图6.7 Surefile 功能测试报告（三）</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CN"/>
        </w:rPr>
      </w:pPr>
      <w:r>
        <w:rPr>
          <w:rFonts w:hint="eastAsia" w:cs="宋体"/>
          <w:color w:val="000000"/>
          <w:sz w:val="24"/>
          <w:lang w:val="en-US" w:eastAsia="zh-CN"/>
        </w:rPr>
        <w:drawing>
          <wp:anchor distT="0" distB="0" distL="114300" distR="114300" simplePos="0" relativeHeight="251709440" behindDoc="0" locked="0" layoutInCell="1" allowOverlap="1">
            <wp:simplePos x="0" y="0"/>
            <wp:positionH relativeFrom="column">
              <wp:posOffset>1408430</wp:posOffset>
            </wp:positionH>
            <wp:positionV relativeFrom="page">
              <wp:posOffset>949960</wp:posOffset>
            </wp:positionV>
            <wp:extent cx="2378075" cy="2252345"/>
            <wp:effectExtent l="0" t="0" r="9525" b="8255"/>
            <wp:wrapTopAndBottom/>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88"/>
                    <a:stretch>
                      <a:fillRect/>
                    </a:stretch>
                  </pic:blipFill>
                  <pic:spPr>
                    <a:xfrm>
                      <a:off x="0" y="0"/>
                      <a:ext cx="2378075" cy="2252345"/>
                    </a:xfrm>
                    <a:prstGeom prst="rect">
                      <a:avLst/>
                    </a:prstGeom>
                    <a:noFill/>
                    <a:ln>
                      <a:noFill/>
                    </a:ln>
                  </pic:spPr>
                </pic:pic>
              </a:graphicData>
            </a:graphic>
          </wp:anchor>
        </w:drawing>
      </w:r>
      <w:r>
        <w:rPr>
          <w:rFonts w:hint="eastAsia" w:eastAsia="宋体" w:cs="宋体"/>
          <w:color w:val="000000"/>
          <w:sz w:val="24"/>
          <w:lang w:val="en-US" w:eastAsia="zh-CN"/>
        </w:rPr>
        <w:t>图6.8 Surefile 功能测试报告（四）</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CN"/>
        </w:rPr>
        <w:t>经过多次用例测试后，汇总Surefile单元测试测试报告，可得功能测试结果如表6.11所示。</w:t>
      </w:r>
    </w:p>
    <w:p>
      <w:pPr>
        <w:spacing w:before="120" w:after="120"/>
        <w:jc w:val="center"/>
        <w:rPr>
          <w:rFonts w:ascii="黑体" w:hAnsi="黑体" w:eastAsia="黑体" w:cs="黑体"/>
          <w:szCs w:val="21"/>
        </w:rPr>
      </w:pPr>
      <w:r>
        <w:rPr>
          <w:rFonts w:hint="eastAsia" w:ascii="黑体" w:hAnsi="黑体" w:eastAsia="黑体" w:cs="黑体"/>
          <w:szCs w:val="21"/>
        </w:rPr>
        <w:t>表6.</w:t>
      </w:r>
      <w:r>
        <w:rPr>
          <w:rFonts w:hint="eastAsia" w:ascii="黑体" w:hAnsi="黑体" w:eastAsia="黑体" w:cs="黑体"/>
          <w:szCs w:val="21"/>
          <w:lang w:val="en-US" w:eastAsia="zh-CN"/>
        </w:rPr>
        <w:t>11</w:t>
      </w:r>
      <w:r>
        <w:rPr>
          <w:rFonts w:hint="eastAsia" w:ascii="黑体" w:hAnsi="黑体" w:eastAsia="黑体" w:cs="黑体"/>
          <w:szCs w:val="21"/>
        </w:rPr>
        <w:t xml:space="preserve"> 功能测试结果表</w:t>
      </w:r>
    </w:p>
    <w:tbl>
      <w:tblPr>
        <w:tblStyle w:val="18"/>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18"/>
        <w:gridCol w:w="2283"/>
        <w:gridCol w:w="1154"/>
        <w:gridCol w:w="845"/>
        <w:gridCol w:w="789"/>
        <w:gridCol w:w="1057"/>
      </w:tblGrid>
      <w:tr>
        <w:trPr>
          <w:jc w:val="center"/>
        </w:trPr>
        <w:tc>
          <w:tcPr>
            <w:tcW w:w="2318" w:type="dxa"/>
            <w:tcBorders>
              <w:bottom w:val="single" w:color="auto" w:sz="4" w:space="0"/>
            </w:tcBorders>
            <w:vAlign w:val="center"/>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所属</w:t>
            </w:r>
            <w:r>
              <w:rPr>
                <w:rFonts w:hint="eastAsia" w:ascii="宋体" w:hAnsi="宋体" w:eastAsia="宋体" w:cs="宋体"/>
                <w:color w:val="000000"/>
                <w:szCs w:val="21"/>
                <w:lang w:val="en-US" w:eastAsia="zh-Hans"/>
              </w:rPr>
              <w:t>模块</w:t>
            </w:r>
          </w:p>
        </w:tc>
        <w:tc>
          <w:tcPr>
            <w:tcW w:w="2283"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功能</w:t>
            </w:r>
            <w:r>
              <w:rPr>
                <w:rFonts w:hint="default" w:ascii="宋体" w:hAnsi="宋体" w:eastAsia="宋体" w:cs="宋体"/>
                <w:color w:val="000000"/>
                <w:szCs w:val="21"/>
                <w:lang w:eastAsia="zh-Hans"/>
              </w:rPr>
              <w:t>/</w:t>
            </w:r>
            <w:r>
              <w:rPr>
                <w:rFonts w:hint="eastAsia" w:ascii="宋体" w:hAnsi="宋体" w:eastAsia="宋体" w:cs="宋体"/>
                <w:color w:val="000000"/>
                <w:szCs w:val="21"/>
              </w:rPr>
              <w:t>业务</w:t>
            </w:r>
          </w:p>
        </w:tc>
        <w:tc>
          <w:tcPr>
            <w:tcW w:w="1154"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用例总数</w:t>
            </w:r>
          </w:p>
        </w:tc>
        <w:tc>
          <w:tcPr>
            <w:tcW w:w="845"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w:t>
            </w:r>
          </w:p>
        </w:tc>
        <w:tc>
          <w:tcPr>
            <w:tcW w:w="789"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失败</w:t>
            </w:r>
          </w:p>
        </w:tc>
        <w:tc>
          <w:tcPr>
            <w:tcW w:w="1057"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通过率</w:t>
            </w:r>
          </w:p>
        </w:tc>
      </w:tr>
      <w:tr>
        <w:trPr>
          <w:jc w:val="center"/>
        </w:trPr>
        <w:tc>
          <w:tcPr>
            <w:tcW w:w="2318"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清分模块</w:t>
            </w:r>
          </w:p>
        </w:tc>
        <w:tc>
          <w:tcPr>
            <w:tcW w:w="2283"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接收</w:t>
            </w:r>
            <w:r>
              <w:rPr>
                <w:rFonts w:hint="default" w:ascii="宋体" w:hAnsi="宋体" w:eastAsia="宋体" w:cs="宋体"/>
                <w:color w:val="000000"/>
                <w:szCs w:val="21"/>
                <w:lang w:eastAsia="zh-Hans"/>
              </w:rPr>
              <w:t xml:space="preserve"> </w:t>
            </w: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log</w:t>
            </w:r>
          </w:p>
        </w:tc>
        <w:tc>
          <w:tcPr>
            <w:tcW w:w="1154"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845"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789"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w:t>
            </w:r>
            <w:r>
              <w:rPr>
                <w:rFonts w:hint="eastAsia" w:ascii="宋体" w:hAnsi="宋体" w:eastAsia="宋体" w:cs="宋体"/>
                <w:color w:val="000000"/>
                <w:szCs w:val="21"/>
                <w:lang w:val="en-US" w:eastAsia="zh-Hans"/>
              </w:rPr>
              <w:t>log清分模块</w:t>
            </w:r>
          </w:p>
        </w:tc>
        <w:tc>
          <w:tcPr>
            <w:tcW w:w="2283"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解析校验bi</w:t>
            </w:r>
            <w:r>
              <w:rPr>
                <w:rFonts w:hint="default" w:ascii="宋体" w:hAnsi="宋体" w:eastAsia="宋体" w:cs="宋体"/>
                <w:color w:val="000000"/>
                <w:szCs w:val="21"/>
                <w:lang w:eastAsia="zh-Hans"/>
              </w:rPr>
              <w:t>nlog</w:t>
            </w:r>
          </w:p>
        </w:tc>
        <w:tc>
          <w:tcPr>
            <w:tcW w:w="115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 xml:space="preserve">log </w:t>
            </w:r>
            <w:r>
              <w:rPr>
                <w:rFonts w:hint="eastAsia" w:ascii="宋体" w:hAnsi="宋体" w:eastAsia="宋体" w:cs="宋体"/>
                <w:color w:val="000000"/>
                <w:szCs w:val="21"/>
                <w:lang w:val="en-US" w:eastAsia="zh-Hans"/>
              </w:rPr>
              <w:t>清分模块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构造清分实体</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trHeight w:val="90" w:hRule="atLeast"/>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解析计费配置</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构造计费领域模型</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default" w:ascii="宋体" w:hAnsi="宋体" w:eastAsia="宋体" w:cs="宋体"/>
                <w:color w:val="000000"/>
                <w:szCs w:val="21"/>
              </w:rPr>
              <w:t>2</w:t>
            </w:r>
            <w:r>
              <w:rPr>
                <w:rFonts w:hint="eastAsia" w:ascii="宋体" w:hAnsi="宋体" w:eastAsia="宋体" w:cs="宋体"/>
                <w:color w:val="000000"/>
                <w:szCs w:val="21"/>
              </w:rPr>
              <w:t>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计费模型</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交易各费项计费</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费项累计</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创建费项索引记录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创建结算单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绑定结算详情单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风控拦截</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结算记账</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自动重试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人工处理</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配置管理模块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配置下发</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配置管理模块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配置查询</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流水查询模块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流水查询</w:t>
            </w:r>
          </w:p>
        </w:tc>
        <w:tc>
          <w:tcPr>
            <w:tcW w:w="1154"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30</w:t>
            </w:r>
          </w:p>
        </w:tc>
        <w:tc>
          <w:tcPr>
            <w:tcW w:w="845"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30</w:t>
            </w:r>
          </w:p>
        </w:tc>
        <w:tc>
          <w:tcPr>
            <w:tcW w:w="789" w:type="dxa"/>
            <w:tcBorders>
              <w:tl2br w:val="nil"/>
              <w:tr2bl w:val="nil"/>
            </w:tcBorders>
          </w:tcPr>
          <w:p>
            <w:pPr>
              <w:spacing w:line="400" w:lineRule="exact"/>
              <w:rPr>
                <w:rFonts w:hint="eastAsia" w:ascii="宋体" w:hAnsi="宋体" w:eastAsia="宋体" w:cs="宋体"/>
                <w:color w:val="000000"/>
                <w:szCs w:val="21"/>
                <w:lang w:val="en-US" w:eastAsia="zh-CN"/>
              </w:rPr>
            </w:pPr>
            <w:r>
              <w:rPr>
                <w:rFonts w:hint="eastAsia" w:ascii="宋体" w:hAnsi="宋体" w:cs="宋体"/>
                <w:color w:val="000000"/>
                <w:szCs w:val="21"/>
                <w:lang w:val="en-US" w:eastAsia="zh-CN"/>
              </w:rPr>
              <w:t>0</w:t>
            </w:r>
          </w:p>
        </w:tc>
        <w:tc>
          <w:tcPr>
            <w:tcW w:w="1057" w:type="dxa"/>
            <w:tcBorders>
              <w:tl2br w:val="nil"/>
              <w:tr2bl w:val="nil"/>
            </w:tcBorders>
          </w:tcPr>
          <w:p>
            <w:pPr>
              <w:spacing w:line="400" w:lineRule="exact"/>
              <w:rPr>
                <w:rFonts w:hint="default" w:ascii="宋体" w:hAnsi="宋体" w:eastAsia="宋体" w:cs="宋体"/>
                <w:color w:val="000000"/>
                <w:szCs w:val="21"/>
                <w:lang w:val="en-US" w:eastAsia="zh-CN"/>
              </w:rPr>
            </w:pPr>
            <w:r>
              <w:rPr>
                <w:rFonts w:hint="eastAsia" w:ascii="宋体" w:hAnsi="宋体" w:cs="宋体"/>
                <w:color w:val="000000"/>
                <w:szCs w:val="21"/>
                <w:lang w:val="en-US" w:eastAsia="zh-CN"/>
              </w:rPr>
              <w:t>100%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测试结果表中测试通过率为</w:t>
      </w:r>
      <w:r>
        <w:rPr>
          <w:rFonts w:hint="default" w:eastAsia="宋体" w:cs="宋体"/>
          <w:color w:val="000000"/>
          <w:sz w:val="24"/>
          <w:lang w:val="en-US" w:eastAsia="zh-Hans"/>
        </w:rPr>
        <w:t>100%</w:t>
      </w:r>
      <w:r>
        <w:rPr>
          <w:rFonts w:hint="eastAsia" w:eastAsia="宋体"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清分模块接收、解析和校验binl</w:t>
      </w:r>
      <w:r>
        <w:rPr>
          <w:rFonts w:hint="default" w:eastAsia="宋体" w:cs="宋体"/>
          <w:color w:val="000000"/>
          <w:sz w:val="24"/>
          <w:lang w:val="en-US" w:eastAsia="zh-Hans"/>
        </w:rPr>
        <w:t>og</w:t>
      </w:r>
      <w:r>
        <w:rPr>
          <w:rFonts w:hint="eastAsia" w:eastAsia="宋体" w:cs="宋体"/>
          <w:color w:val="000000"/>
          <w:sz w:val="24"/>
          <w:lang w:val="en-US" w:eastAsia="zh-Hans"/>
        </w:rPr>
        <w:t>功能能够正常运行；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计费模块计费准确无误，平台手续费金额准确性得到可靠保证；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清算汇总模块汇总累计结果准确无误；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default" w:eastAsia="宋体" w:cs="宋体"/>
          <w:color w:val="000000"/>
          <w:sz w:val="24"/>
          <w:lang w:val="en-US" w:eastAsia="zh-Hans"/>
        </w:rPr>
        <w:t>结算模块能够按照</w:t>
      </w:r>
      <w:r>
        <w:rPr>
          <w:rFonts w:hint="eastAsia" w:eastAsia="宋体" w:cs="宋体"/>
          <w:color w:val="000000"/>
          <w:sz w:val="24"/>
          <w:lang w:val="en-US" w:eastAsia="zh-Hans"/>
        </w:rPr>
        <w:t>商户</w:t>
      </w:r>
      <w:r>
        <w:rPr>
          <w:rFonts w:hint="default" w:eastAsia="宋体" w:cs="宋体"/>
          <w:color w:val="000000"/>
          <w:sz w:val="24"/>
          <w:lang w:val="en-US" w:eastAsia="zh-Hans"/>
        </w:rPr>
        <w:t>结算规则准时</w:t>
      </w:r>
      <w:r>
        <w:rPr>
          <w:rFonts w:hint="eastAsia" w:eastAsia="宋体" w:cs="宋体"/>
          <w:color w:val="000000"/>
          <w:sz w:val="24"/>
          <w:lang w:val="en-US" w:eastAsia="zh-Hans"/>
        </w:rPr>
        <w:t>精确地</w:t>
      </w:r>
      <w:r>
        <w:rPr>
          <w:rFonts w:hint="default" w:eastAsia="宋体" w:cs="宋体"/>
          <w:color w:val="000000"/>
          <w:sz w:val="24"/>
          <w:lang w:val="en-US" w:eastAsia="zh-Hans"/>
        </w:rPr>
        <w:t>进行商户资金结算</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异常模块能够对系统各类异常进行兜底处理</w:t>
      </w:r>
      <w:r>
        <w:rPr>
          <w:rFonts w:hint="eastAsia"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cs="宋体"/>
          <w:color w:val="000000"/>
          <w:sz w:val="24"/>
          <w:lang w:val="en-US" w:eastAsia="zh-CN"/>
        </w:rPr>
      </w:pPr>
      <w:r>
        <w:rPr>
          <w:rFonts w:hint="eastAsia" w:cs="宋体"/>
          <w:color w:val="000000"/>
          <w:sz w:val="24"/>
          <w:lang w:val="en-US" w:eastAsia="zh-CN"/>
        </w:rPr>
        <w:t>（6）配置管理模块能够正常进行配置下发和配置查询；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default" w:eastAsia="宋体" w:cs="宋体"/>
          <w:color w:val="000000"/>
          <w:sz w:val="24"/>
          <w:lang w:val="en-US" w:eastAsia="zh-Hans"/>
        </w:rPr>
      </w:pPr>
      <w:r>
        <w:rPr>
          <w:rFonts w:hint="eastAsia" w:cs="宋体"/>
          <w:color w:val="000000"/>
          <w:sz w:val="24"/>
          <w:lang w:val="en-US" w:eastAsia="zh-CN"/>
        </w:rPr>
        <w:t>（7）流水查询模块能够查询出符合查询条件的流水数据。</w:t>
      </w:r>
    </w:p>
    <w:p>
      <w:pPr>
        <w:widowControl/>
        <w:spacing w:before="240" w:after="120"/>
        <w:jc w:val="left"/>
        <w:outlineLvl w:val="2"/>
        <w:rPr>
          <w:rFonts w:hint="default" w:eastAsia="黑体" w:cs="黑体"/>
          <w:color w:val="000000"/>
          <w:kern w:val="0"/>
          <w:sz w:val="26"/>
          <w:lang w:val="en-US" w:eastAsia="zh-CN" w:bidi="ar"/>
        </w:rPr>
      </w:pPr>
      <w:bookmarkStart w:id="75" w:name="_Toc739097997"/>
      <w:r>
        <w:rPr>
          <w:rFonts w:hint="eastAsia" w:eastAsia="黑体" w:cs="黑体"/>
          <w:color w:val="000000"/>
          <w:kern w:val="0"/>
          <w:sz w:val="26"/>
          <w:lang w:bidi="ar"/>
        </w:rPr>
        <w:t>6.3.4  优化策略</w:t>
      </w:r>
      <w:bookmarkEnd w:id="75"/>
      <w:r>
        <w:rPr>
          <w:rFonts w:hint="eastAsia" w:eastAsia="黑体" w:cs="黑体"/>
          <w:color w:val="000000"/>
          <w:kern w:val="0"/>
          <w:sz w:val="26"/>
          <w:lang w:val="en-US" w:eastAsia="zh-CN" w:bidi="ar"/>
        </w:rPr>
        <w:t xml:space="preserve">  </w:t>
      </w:r>
    </w:p>
    <w:p>
      <w:pPr>
        <w:spacing w:line="400" w:lineRule="exact"/>
        <w:ind w:firstLine="480" w:firstLineChars="200"/>
        <w:rPr>
          <w:rFonts w:hint="eastAsia" w:eastAsia="宋体" w:cs="宋体"/>
          <w:color w:val="000000"/>
          <w:sz w:val="24"/>
          <w:lang w:val="en-US" w:eastAsia="zh-Hans"/>
        </w:rPr>
      </w:pPr>
      <w:r>
        <w:rPr>
          <w:rFonts w:hint="eastAsia" w:eastAsia="宋体"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eastAsia="宋体" w:cs="宋体"/>
          <w:color w:val="000000"/>
          <w:sz w:val="24"/>
          <w:lang w:val="en-US" w:eastAsia="zh-Hans"/>
        </w:rPr>
        <w:t>binlog</w:t>
      </w:r>
      <w:r>
        <w:rPr>
          <w:rFonts w:hint="eastAsia" w:eastAsia="宋体"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eastAsia="宋体" w:cs="宋体"/>
          <w:color w:val="000000"/>
          <w:sz w:val="24"/>
          <w:lang w:val="en-US" w:eastAsia="zh-Hans"/>
        </w:rPr>
        <w:t>QPS</w:t>
      </w:r>
      <w:r>
        <w:rPr>
          <w:rFonts w:hint="eastAsia" w:eastAsia="宋体" w:cs="宋体"/>
          <w:color w:val="000000"/>
          <w:sz w:val="24"/>
          <w:lang w:val="en-US" w:eastAsia="zh-Hans"/>
        </w:rPr>
        <w:t>配置消费者组和线程数进行并发处理，保证生产者和消费者处理速度相对平衡，提高bin</w:t>
      </w:r>
      <w:r>
        <w:rPr>
          <w:rFonts w:hint="default" w:eastAsia="宋体" w:cs="宋体"/>
          <w:color w:val="000000"/>
          <w:sz w:val="24"/>
          <w:lang w:val="en-US" w:eastAsia="zh-Hans"/>
        </w:rPr>
        <w:t>log</w:t>
      </w:r>
      <w:r>
        <w:rPr>
          <w:rFonts w:hint="eastAsia" w:eastAsia="宋体"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line="400" w:lineRule="exact"/>
        <w:ind w:firstLine="480" w:firstLineChars="200"/>
        <w:rPr>
          <w:rFonts w:hint="eastAsia" w:eastAsia="宋体" w:cs="宋体"/>
          <w:color w:val="000000"/>
          <w:sz w:val="24"/>
          <w:lang w:val="en-US" w:eastAsia="zh-Hans"/>
        </w:rPr>
      </w:pPr>
    </w:p>
    <w:p>
      <w:pPr>
        <w:spacing w:line="400" w:lineRule="exact"/>
        <w:ind w:firstLine="480" w:firstLineChars="200"/>
        <w:rPr>
          <w:rFonts w:hint="eastAsia" w:eastAsia="宋体" w:cs="宋体"/>
          <w:color w:val="000000"/>
          <w:sz w:val="24"/>
          <w:lang w:val="en-US" w:eastAsia="zh-Hans"/>
        </w:rPr>
      </w:pPr>
    </w:p>
    <w:p>
      <w:pPr>
        <w:spacing w:before="480" w:after="120"/>
        <w:outlineLvl w:val="1"/>
        <w:rPr>
          <w:rFonts w:hint="eastAsia" w:ascii="黑体" w:hAnsi="宋体" w:eastAsia="黑体"/>
          <w:color w:val="000000"/>
          <w:sz w:val="28"/>
          <w:szCs w:val="28"/>
        </w:rPr>
      </w:pPr>
      <w:bookmarkStart w:id="76" w:name="_Toc974621331"/>
      <w:r>
        <w:rPr>
          <w:rFonts w:hint="eastAsia" w:ascii="黑体" w:hAnsi="宋体" w:eastAsia="黑体"/>
          <w:color w:val="000000"/>
          <w:sz w:val="28"/>
          <w:szCs w:val="28"/>
        </w:rPr>
        <w:t>6.4  系统非功能测试</w:t>
      </w:r>
      <w:bookmarkEnd w:id="76"/>
    </w:p>
    <w:p>
      <w:pPr>
        <w:widowControl/>
        <w:spacing w:before="240" w:after="120"/>
        <w:jc w:val="left"/>
        <w:outlineLvl w:val="2"/>
        <w:rPr>
          <w:rFonts w:eastAsia="黑体" w:cs="黑体"/>
          <w:color w:val="000000"/>
          <w:kern w:val="0"/>
          <w:sz w:val="26"/>
          <w:lang w:bidi="ar"/>
        </w:rPr>
      </w:pPr>
      <w:bookmarkStart w:id="77" w:name="_Toc1602934448"/>
      <w:r>
        <w:rPr>
          <w:rFonts w:hint="eastAsia" w:eastAsia="黑体" w:cs="黑体"/>
          <w:color w:val="000000"/>
          <w:kern w:val="0"/>
          <w:sz w:val="26"/>
          <w:lang w:bidi="ar"/>
        </w:rPr>
        <w:t>6.4.1  测试需求</w:t>
      </w:r>
      <w:bookmarkEnd w:id="7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eastAsia="宋体" w:cs="宋体"/>
          <w:color w:val="000000"/>
          <w:sz w:val="24"/>
          <w:lang w:val="en-US" w:eastAsia="zh-Hans"/>
        </w:rPr>
        <w:t>QPS</w:t>
      </w:r>
      <w:r>
        <w:rPr>
          <w:rFonts w:hint="eastAsia" w:eastAsia="宋体" w:cs="宋体"/>
          <w:color w:val="000000"/>
          <w:sz w:val="24"/>
          <w:lang w:val="en-US" w:eastAsia="zh-Hans"/>
        </w:rPr>
        <w:t>、消息中间件</w:t>
      </w:r>
      <w:r>
        <w:rPr>
          <w:rFonts w:hint="default" w:eastAsia="宋体" w:cs="宋体"/>
          <w:color w:val="000000"/>
          <w:sz w:val="24"/>
          <w:lang w:val="en-US" w:eastAsia="zh-Hans"/>
        </w:rPr>
        <w:t>R</w:t>
      </w:r>
      <w:r>
        <w:rPr>
          <w:rFonts w:hint="eastAsia" w:eastAsia="宋体" w:cs="宋体"/>
          <w:color w:val="000000"/>
          <w:sz w:val="24"/>
          <w:lang w:val="en-US" w:eastAsia="zh-Hans"/>
        </w:rPr>
        <w:t>ocket</w:t>
      </w:r>
      <w:r>
        <w:rPr>
          <w:rFonts w:hint="default" w:eastAsia="宋体" w:cs="宋体"/>
          <w:color w:val="000000"/>
          <w:sz w:val="24"/>
          <w:lang w:val="en-US" w:eastAsia="zh-Hans"/>
        </w:rPr>
        <w:t>MQ</w:t>
      </w:r>
      <w:r>
        <w:rPr>
          <w:rFonts w:hint="eastAsia" w:eastAsia="宋体"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eastAsia="宋体" w:cs="宋体"/>
          <w:color w:val="000000"/>
          <w:sz w:val="24"/>
          <w:lang w:val="en-US" w:eastAsia="zh-CN"/>
        </w:rPr>
        <w:t>根据</w:t>
      </w:r>
      <w:r>
        <w:rPr>
          <w:rFonts w:hint="eastAsia" w:eastAsia="宋体" w:cs="宋体"/>
          <w:color w:val="000000"/>
          <w:sz w:val="24"/>
          <w:lang w:val="en-US" w:eastAsia="zh-Hans"/>
        </w:rPr>
        <w:t>需求分析中的非功能性需求</w:t>
      </w:r>
      <w:r>
        <w:rPr>
          <w:rFonts w:hint="eastAsia" w:eastAsia="宋体" w:cs="宋体"/>
          <w:color w:val="000000"/>
          <w:sz w:val="24"/>
          <w:lang w:val="en-US" w:eastAsia="zh-CN"/>
        </w:rPr>
        <w:t>，系统应当满足以下表6.1</w:t>
      </w:r>
      <w:r>
        <w:rPr>
          <w:rFonts w:hint="eastAsia" w:cs="宋体"/>
          <w:color w:val="000000"/>
          <w:sz w:val="24"/>
          <w:lang w:val="en-US" w:eastAsia="zh-CN"/>
        </w:rPr>
        <w:t>2</w:t>
      </w:r>
      <w:r>
        <w:rPr>
          <w:rFonts w:hint="eastAsia" w:eastAsia="宋体" w:cs="宋体"/>
          <w:color w:val="000000"/>
          <w:sz w:val="24"/>
          <w:lang w:val="en-US" w:eastAsia="zh-CN"/>
        </w:rPr>
        <w:t>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w:t>
      </w:r>
      <w:r>
        <w:rPr>
          <w:rFonts w:hint="eastAsia" w:ascii="黑体" w:hAnsi="黑体" w:eastAsia="黑体" w:cs="黑体"/>
          <w:szCs w:val="21"/>
          <w:lang w:val="en-US" w:eastAsia="zh-CN"/>
        </w:rPr>
        <w:t>2</w:t>
      </w:r>
      <w:r>
        <w:rPr>
          <w:rFonts w:hint="eastAsia" w:ascii="黑体" w:hAnsi="黑体" w:eastAsia="黑体" w:cs="黑体"/>
          <w:szCs w:val="21"/>
        </w:rPr>
        <w:t xml:space="preserve"> 非功能性指标表</w:t>
      </w:r>
    </w:p>
    <w:tbl>
      <w:tblPr>
        <w:tblStyle w:val="25"/>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可扩展性</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易用性与</w:t>
            </w: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ascii="Times New Roman" w:hAnsi="Times New Roman" w:eastAsia="宋体" w:cs="宋体"/>
                <w:b w:val="0"/>
                <w:bCs w:val="0"/>
                <w:color w:val="000000" w:themeColor="text1"/>
                <w:lang w:val="en-US" w:eastAsia="zh-Hans"/>
                <w14:textFill>
                  <w14:solidFill>
                    <w14:schemeClr w14:val="tx1"/>
                  </w14:solidFill>
                </w14:textFill>
              </w:rPr>
              <w:t>交易</w:t>
            </w:r>
            <w:r>
              <w:rPr>
                <w:rFonts w:hint="eastAsia" w:ascii="Times New Roman" w:hAnsi="Times New Roman" w:eastAsia="宋体" w:cs="宋体"/>
                <w:b w:val="0"/>
                <w:bCs w:val="0"/>
                <w:color w:val="000000" w:themeColor="text1"/>
                <w:lang w:val="en-US" w:eastAsia="zh-CN"/>
                <w14:textFill>
                  <w14:solidFill>
                    <w14:schemeClr w14:val="tx1"/>
                  </w14:solidFill>
                </w14:textFill>
              </w:rPr>
              <w:t>系统</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w:t>
            </w:r>
            <w:r>
              <w:rPr>
                <w:rFonts w:hint="eastAsia" w:ascii="Times New Roman" w:hAnsi="Times New Roman" w:eastAsia="宋体" w:cs="宋体"/>
                <w:b w:val="0"/>
                <w:bCs w:val="0"/>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eastAsia" w:ascii="Times New Roman" w:hAnsi="Times New Roman" w:eastAsia="宋体" w:cs="宋体"/>
                <w:b w:val="0"/>
                <w:bCs w:val="0"/>
                <w:color w:val="000000" w:themeColor="text1"/>
                <w:lang w:val="en-US" w:eastAsia="zh-CN"/>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w:t>
            </w:r>
            <w:r>
              <w:rPr>
                <w:rFonts w:hint="eastAsia" w:cs="宋体"/>
                <w:b w:val="0"/>
                <w:bCs w:val="0"/>
                <w:color w:val="000000" w:themeColor="text1"/>
                <w:lang w:val="en-US" w:eastAsia="zh-CN"/>
                <w14:textFill>
                  <w14:solidFill>
                    <w14:schemeClr w14:val="tx1"/>
                  </w14:solidFill>
                </w14:textFill>
              </w:rPr>
              <w:t>。</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CN"/>
        </w:rPr>
      </w:pPr>
      <w:r>
        <w:rPr>
          <w:rFonts w:hint="eastAsia" w:eastAsia="宋体" w:cs="宋体"/>
          <w:color w:val="000000"/>
          <w:sz w:val="24"/>
          <w:lang w:val="en-US" w:eastAsia="zh-Hans"/>
        </w:rPr>
        <w:t>此外，</w:t>
      </w:r>
      <w:r>
        <w:rPr>
          <w:rFonts w:hint="eastAsia" w:eastAsia="宋体" w:cs="宋体"/>
          <w:color w:val="000000"/>
          <w:sz w:val="24"/>
          <w:lang w:val="en-US" w:eastAsia="zh-CN"/>
        </w:rPr>
        <w:t>性能</w:t>
      </w:r>
      <w:r>
        <w:rPr>
          <w:rFonts w:hint="eastAsia" w:eastAsia="宋体" w:cs="宋体"/>
          <w:color w:val="000000"/>
          <w:sz w:val="24"/>
          <w:lang w:val="en-US" w:eastAsia="zh-Hans"/>
        </w:rPr>
        <w:t>需求是</w:t>
      </w:r>
      <w:r>
        <w:rPr>
          <w:rFonts w:hint="eastAsia" w:eastAsia="宋体" w:cs="宋体"/>
          <w:color w:val="000000"/>
          <w:sz w:val="24"/>
          <w:lang w:val="en-US" w:eastAsia="zh-CN"/>
        </w:rPr>
        <w:t>非功能性需求中最</w:t>
      </w:r>
      <w:r>
        <w:rPr>
          <w:rFonts w:hint="eastAsia" w:eastAsia="宋体" w:cs="宋体"/>
          <w:color w:val="000000"/>
          <w:sz w:val="24"/>
          <w:lang w:val="en-US" w:eastAsia="zh-Hans"/>
        </w:rPr>
        <w:t>关键的内容</w:t>
      </w:r>
      <w:r>
        <w:rPr>
          <w:rFonts w:hint="eastAsia" w:eastAsia="宋体" w:cs="宋体"/>
          <w:color w:val="000000"/>
          <w:sz w:val="24"/>
          <w:lang w:val="en-US" w:eastAsia="zh-CN"/>
        </w:rPr>
        <w:t>，</w:t>
      </w:r>
      <w:r>
        <w:rPr>
          <w:rFonts w:hint="eastAsia" w:eastAsia="宋体" w:cs="宋体"/>
          <w:color w:val="000000"/>
          <w:sz w:val="24"/>
          <w:lang w:val="en-US" w:eastAsia="zh-Hans"/>
        </w:rPr>
        <w:t>它决定清结算系统是否能有效支撑上层业务的流量需求。因此，</w:t>
      </w:r>
      <w:r>
        <w:rPr>
          <w:rFonts w:hint="eastAsia" w:eastAsia="宋体" w:cs="宋体"/>
          <w:color w:val="000000"/>
          <w:sz w:val="24"/>
          <w:lang w:val="en-US" w:eastAsia="zh-CN"/>
        </w:rPr>
        <w:t>非功能性测试重点</w:t>
      </w:r>
      <w:r>
        <w:rPr>
          <w:rFonts w:hint="eastAsia" w:eastAsia="宋体" w:cs="宋体"/>
          <w:color w:val="000000"/>
          <w:sz w:val="24"/>
          <w:lang w:val="en-US" w:eastAsia="zh-Hans"/>
        </w:rPr>
        <w:t>测试系统性能指标</w:t>
      </w:r>
      <w:r>
        <w:rPr>
          <w:rFonts w:hint="eastAsia" w:eastAsia="宋体" w:cs="宋体"/>
          <w:color w:val="000000"/>
          <w:sz w:val="24"/>
          <w:lang w:val="en-US" w:eastAsia="zh-CN"/>
        </w:rPr>
        <w:t>，</w:t>
      </w:r>
      <w:r>
        <w:rPr>
          <w:rFonts w:hint="eastAsia" w:eastAsia="宋体" w:cs="宋体"/>
          <w:color w:val="000000"/>
          <w:sz w:val="24"/>
          <w:lang w:val="en-US" w:eastAsia="zh-Hans"/>
        </w:rPr>
        <w:t>同时对其他非功能性指标进行测试</w:t>
      </w:r>
      <w:r>
        <w:rPr>
          <w:rFonts w:hint="eastAsia" w:eastAsia="宋体" w:cs="宋体"/>
          <w:color w:val="000000"/>
          <w:sz w:val="24"/>
          <w:lang w:val="en-US" w:eastAsia="zh-CN"/>
        </w:rPr>
        <w:t>。</w:t>
      </w:r>
      <w:r>
        <w:rPr>
          <w:rFonts w:hint="eastAsia" w:eastAsia="宋体" w:cs="宋体"/>
          <w:color w:val="000000"/>
          <w:sz w:val="24"/>
          <w:lang w:val="en-US" w:eastAsia="zh-Hans"/>
        </w:rPr>
        <w:t>清结算</w:t>
      </w:r>
      <w:r>
        <w:rPr>
          <w:rFonts w:hint="eastAsia" w:eastAsia="宋体" w:cs="宋体"/>
          <w:color w:val="000000"/>
          <w:sz w:val="24"/>
          <w:lang w:val="en-US" w:eastAsia="zh-CN"/>
        </w:rPr>
        <w:t>系统的性能</w:t>
      </w:r>
      <w:r>
        <w:rPr>
          <w:rFonts w:hint="eastAsia" w:eastAsia="宋体" w:cs="宋体"/>
          <w:color w:val="000000"/>
          <w:sz w:val="24"/>
          <w:lang w:val="en-US" w:eastAsia="zh-Hans"/>
        </w:rPr>
        <w:t>指标如下：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 xml:space="preserve">清结算QPS </w:t>
      </w:r>
      <w:r>
        <w:rPr>
          <w:rFonts w:hint="eastAsia" w:eastAsia="宋体" w:cs="宋体"/>
          <w:color w:val="000000"/>
          <w:sz w:val="24"/>
          <w:lang w:val="en-US" w:eastAsia="zh-Hans"/>
        </w:rPr>
        <w:t>大于交易系统</w:t>
      </w:r>
      <w:r>
        <w:rPr>
          <w:rFonts w:hint="default" w:eastAsia="宋体" w:cs="宋体"/>
          <w:color w:val="000000"/>
          <w:sz w:val="24"/>
          <w:lang w:val="en-US" w:eastAsia="zh-Hans"/>
        </w:rPr>
        <w:t>binlog QPS</w:t>
      </w:r>
      <w:r>
        <w:rPr>
          <w:rFonts w:hint="eastAsia" w:eastAsia="宋体" w:cs="宋体"/>
          <w:color w:val="000000"/>
          <w:sz w:val="24"/>
          <w:lang w:val="en-US" w:eastAsia="zh-Hans"/>
        </w:rPr>
        <w:t>，目前交易数据库bin</w:t>
      </w:r>
      <w:r>
        <w:rPr>
          <w:rFonts w:hint="default" w:eastAsia="宋体" w:cs="宋体"/>
          <w:color w:val="000000"/>
          <w:sz w:val="24"/>
          <w:lang w:val="en-US" w:eastAsia="zh-Hans"/>
        </w:rPr>
        <w:t>log</w:t>
      </w:r>
      <w:r>
        <w:rPr>
          <w:rFonts w:hint="eastAsia" w:eastAsia="宋体" w:cs="宋体"/>
          <w:color w:val="000000"/>
          <w:sz w:val="24"/>
          <w:lang w:val="en-US" w:eastAsia="zh-Hans"/>
        </w:rPr>
        <w:t>生产</w:t>
      </w:r>
      <w:r>
        <w:rPr>
          <w:rFonts w:hint="default" w:eastAsia="宋体" w:cs="宋体"/>
          <w:color w:val="000000"/>
          <w:sz w:val="24"/>
          <w:lang w:val="en-US" w:eastAsia="zh-Hans"/>
        </w:rPr>
        <w:t xml:space="preserve"> QPS </w:t>
      </w:r>
      <w:r>
        <w:rPr>
          <w:rFonts w:hint="eastAsia" w:eastAsia="宋体" w:cs="宋体"/>
          <w:color w:val="000000"/>
          <w:sz w:val="24"/>
          <w:lang w:val="en-US" w:eastAsia="zh-Hans"/>
        </w:rPr>
        <w:t>为</w:t>
      </w:r>
      <w:r>
        <w:rPr>
          <w:rFonts w:hint="default" w:eastAsia="宋体" w:cs="宋体"/>
          <w:color w:val="000000"/>
          <w:sz w:val="24"/>
          <w:lang w:val="en-US" w:eastAsia="zh-Hans"/>
        </w:rPr>
        <w:t xml:space="preserve"> 96</w:t>
      </w:r>
      <w:r>
        <w:rPr>
          <w:rFonts w:hint="eastAsia" w:eastAsia="宋体" w:cs="宋体"/>
          <w:color w:val="000000"/>
          <w:sz w:val="24"/>
          <w:lang w:val="en-US" w:eastAsia="zh-Hans"/>
        </w:rPr>
        <w:t>，因此清结算</w:t>
      </w:r>
      <w:r>
        <w:rPr>
          <w:rFonts w:hint="default" w:eastAsia="宋体" w:cs="宋体"/>
          <w:color w:val="000000"/>
          <w:sz w:val="24"/>
          <w:lang w:val="en-US" w:eastAsia="zh-Hans"/>
        </w:rPr>
        <w:t xml:space="preserve"> QPS </w:t>
      </w:r>
      <w:r>
        <w:rPr>
          <w:rFonts w:hint="eastAsia" w:eastAsia="宋体" w:cs="宋体"/>
          <w:color w:val="000000"/>
          <w:sz w:val="24"/>
          <w:lang w:val="en-US" w:eastAsia="zh-Hans"/>
        </w:rPr>
        <w:t>至少为</w:t>
      </w:r>
      <w:r>
        <w:rPr>
          <w:rFonts w:hint="default" w:eastAsia="宋体" w:cs="宋体"/>
          <w:color w:val="000000"/>
          <w:sz w:val="24"/>
          <w:lang w:val="en-US" w:eastAsia="zh-Hans"/>
        </w:rPr>
        <w:t>100</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并</w:t>
      </w:r>
      <w:r>
        <w:rPr>
          <w:rFonts w:hint="default" w:eastAsia="宋体" w:cs="宋体"/>
          <w:color w:val="000000"/>
          <w:sz w:val="24"/>
          <w:lang w:val="en-US" w:eastAsia="zh-Hans"/>
        </w:rPr>
        <w:t>发</w:t>
      </w:r>
      <w:r>
        <w:rPr>
          <w:rFonts w:hint="eastAsia" w:eastAsia="宋体" w:cs="宋体"/>
          <w:color w:val="000000"/>
          <w:sz w:val="24"/>
          <w:lang w:val="en-US" w:eastAsia="zh-Hans"/>
        </w:rPr>
        <w:t>处理能力：bin</w:t>
      </w:r>
      <w:r>
        <w:rPr>
          <w:rFonts w:hint="default" w:eastAsia="宋体" w:cs="宋体"/>
          <w:color w:val="000000"/>
          <w:sz w:val="24"/>
          <w:lang w:val="en-US" w:eastAsia="zh-Hans"/>
        </w:rPr>
        <w:t>log</w:t>
      </w:r>
      <w:r>
        <w:rPr>
          <w:rFonts w:hint="eastAsia" w:eastAsia="宋体" w:cs="宋体"/>
          <w:color w:val="000000"/>
          <w:sz w:val="24"/>
          <w:lang w:val="en-US" w:eastAsia="zh-Hans"/>
        </w:rPr>
        <w:t>清分效率不低于每秒</w:t>
      </w:r>
      <w:r>
        <w:rPr>
          <w:rFonts w:hint="default" w:eastAsia="宋体" w:cs="宋体"/>
          <w:color w:val="000000"/>
          <w:sz w:val="24"/>
          <w:lang w:val="en-US" w:eastAsia="zh-Hans"/>
        </w:rPr>
        <w:t>1000</w:t>
      </w:r>
      <w:r>
        <w:rPr>
          <w:rFonts w:hint="eastAsia" w:eastAsia="宋体" w:cs="宋体"/>
          <w:color w:val="000000"/>
          <w:sz w:val="24"/>
          <w:lang w:val="en-US" w:eastAsia="zh-Hans"/>
        </w:rPr>
        <w:t>个消息，清算效率不低于每秒</w:t>
      </w:r>
      <w:r>
        <w:rPr>
          <w:rFonts w:hint="default" w:eastAsia="宋体" w:cs="宋体"/>
          <w:color w:val="000000"/>
          <w:sz w:val="24"/>
          <w:lang w:val="en-US" w:eastAsia="zh-Hans"/>
        </w:rPr>
        <w:t>500</w:t>
      </w:r>
      <w:r>
        <w:rPr>
          <w:rFonts w:hint="eastAsia" w:eastAsia="宋体" w:cs="宋体"/>
          <w:color w:val="000000"/>
          <w:sz w:val="24"/>
          <w:lang w:val="en-US" w:eastAsia="zh-Hans"/>
        </w:rPr>
        <w:t>个商户，结算效率不低于每秒</w:t>
      </w:r>
      <w:r>
        <w:rPr>
          <w:rFonts w:hint="default" w:eastAsia="宋体" w:cs="宋体"/>
          <w:color w:val="000000"/>
          <w:sz w:val="24"/>
          <w:lang w:val="en-US" w:eastAsia="zh-Hans"/>
        </w:rPr>
        <w:t>1</w:t>
      </w:r>
      <w:r>
        <w:rPr>
          <w:rFonts w:hint="eastAsia" w:eastAsia="宋体" w:cs="宋体"/>
          <w:color w:val="000000"/>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响应</w:t>
      </w:r>
      <w:r>
        <w:rPr>
          <w:rFonts w:hint="default" w:eastAsia="宋体" w:cs="宋体"/>
          <w:color w:val="000000"/>
          <w:sz w:val="24"/>
          <w:lang w:val="en-US" w:eastAsia="zh-Hans"/>
        </w:rPr>
        <w:t>时间</w:t>
      </w:r>
      <w:r>
        <w:rPr>
          <w:rFonts w:hint="default" w:eastAsia="宋体" w:cs="宋体"/>
          <w:color w:val="000000"/>
          <w:sz w:val="24"/>
          <w:lang w:val="en-US" w:eastAsia="zh-CN"/>
        </w:rPr>
        <w:t>：</w:t>
      </w:r>
      <w:r>
        <w:rPr>
          <w:rFonts w:hint="eastAsia" w:eastAsia="宋体" w:cs="宋体"/>
          <w:color w:val="000000"/>
          <w:sz w:val="24"/>
          <w:lang w:val="en-US" w:eastAsia="zh-Hans"/>
        </w:rPr>
        <w:t>商户</w:t>
      </w:r>
      <w:r>
        <w:rPr>
          <w:rFonts w:hint="default" w:eastAsia="宋体" w:cs="宋体"/>
          <w:color w:val="000000"/>
          <w:sz w:val="24"/>
          <w:lang w:val="en-US" w:eastAsia="zh-Hans"/>
        </w:rPr>
        <w:t>配置</w:t>
      </w:r>
      <w:r>
        <w:rPr>
          <w:rFonts w:hint="eastAsia" w:cs="宋体"/>
          <w:color w:val="000000"/>
          <w:sz w:val="24"/>
          <w:lang w:val="en-US" w:eastAsia="zh-CN"/>
        </w:rPr>
        <w:t>新增和流水查询</w:t>
      </w:r>
      <w:r>
        <w:rPr>
          <w:rFonts w:hint="eastAsia" w:eastAsia="宋体" w:cs="宋体"/>
          <w:color w:val="000000"/>
          <w:sz w:val="24"/>
          <w:lang w:val="en-US" w:eastAsia="zh-Hans"/>
        </w:rPr>
        <w:t>请求平均响应时间小于</w:t>
      </w:r>
      <w:r>
        <w:rPr>
          <w:rFonts w:hint="eastAsia" w:cs="宋体"/>
          <w:color w:val="000000"/>
          <w:sz w:val="24"/>
          <w:lang w:val="en-US" w:eastAsia="zh-CN"/>
        </w:rPr>
        <w:t>5</w:t>
      </w:r>
      <w:r>
        <w:rPr>
          <w:rFonts w:hint="default" w:eastAsia="宋体" w:cs="宋体"/>
          <w:color w:val="000000"/>
          <w:sz w:val="24"/>
          <w:lang w:val="en-US" w:eastAsia="zh-Hans"/>
        </w:rPr>
        <w:t>0</w:t>
      </w:r>
      <w:r>
        <w:rPr>
          <w:rFonts w:hint="eastAsia" w:eastAsia="宋体" w:cs="宋体"/>
          <w:color w:val="000000"/>
          <w:sz w:val="24"/>
          <w:lang w:val="en-US" w:eastAsia="zh-Hans"/>
        </w:rPr>
        <w:t>ms</w:t>
      </w:r>
      <w:r>
        <w:rPr>
          <w:rFonts w:hint="default"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系统稳定性：可承受日常和突发流量负载，系统可稳定运行；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系统资源利用率：内存占用率</w:t>
      </w:r>
      <w:r>
        <w:rPr>
          <w:rFonts w:hint="default" w:eastAsia="宋体" w:cs="宋体"/>
          <w:color w:val="000000"/>
          <w:sz w:val="24"/>
          <w:lang w:val="en-US" w:eastAsia="zh-Hans"/>
        </w:rPr>
        <w:t xml:space="preserve"> &lt; 70%</w:t>
      </w:r>
      <w:r>
        <w:rPr>
          <w:rFonts w:hint="eastAsia" w:eastAsia="宋体" w:cs="宋体"/>
          <w:color w:val="000000"/>
          <w:sz w:val="24"/>
          <w:lang w:val="en-US" w:eastAsia="zh-Hans"/>
        </w:rPr>
        <w:t>，磁盘使用率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，网络带宽使用率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w:t>
      </w:r>
    </w:p>
    <w:p>
      <w:pPr>
        <w:widowControl/>
        <w:spacing w:before="240" w:after="120"/>
        <w:jc w:val="left"/>
        <w:outlineLvl w:val="2"/>
        <w:rPr>
          <w:rFonts w:eastAsia="黑体" w:cs="黑体"/>
          <w:color w:val="000000"/>
          <w:kern w:val="0"/>
          <w:sz w:val="26"/>
          <w:lang w:bidi="ar"/>
        </w:rPr>
      </w:pPr>
      <w:bookmarkStart w:id="78" w:name="_Toc336915921"/>
      <w:r>
        <w:rPr>
          <w:rFonts w:hint="eastAsia" w:eastAsia="黑体" w:cs="黑体"/>
          <w:color w:val="000000"/>
          <w:kern w:val="0"/>
          <w:sz w:val="26"/>
          <w:lang w:bidi="ar"/>
        </w:rPr>
        <w:t>6.4.2  测试设计</w:t>
      </w:r>
      <w:bookmarkEnd w:id="7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非功能新测试采用黑盒测试方法，测试对象为</w:t>
      </w:r>
      <w:r>
        <w:rPr>
          <w:rFonts w:hint="default" w:eastAsia="宋体" w:cs="宋体"/>
          <w:color w:val="000000"/>
          <w:sz w:val="24"/>
          <w:lang w:val="en-US" w:eastAsia="zh-Hans"/>
        </w:rPr>
        <w:t>binlog</w:t>
      </w:r>
      <w:r>
        <w:rPr>
          <w:rFonts w:hint="eastAsia" w:eastAsia="宋体" w:cs="宋体"/>
          <w:color w:val="000000"/>
          <w:sz w:val="24"/>
          <w:lang w:val="en-US" w:eastAsia="zh-Hans"/>
        </w:rPr>
        <w:t>解析、清算和结算三个核心模块的性能，测试环境为</w:t>
      </w:r>
      <w:r>
        <w:rPr>
          <w:rFonts w:hint="default" w:eastAsia="宋体" w:cs="宋体"/>
          <w:color w:val="000000"/>
          <w:sz w:val="24"/>
          <w:lang w:val="en-US" w:eastAsia="zh-Hans"/>
        </w:rPr>
        <w:t>sim</w:t>
      </w:r>
      <w:r>
        <w:rPr>
          <w:rFonts w:hint="eastAsia" w:eastAsia="宋体" w:cs="宋体"/>
          <w:color w:val="000000"/>
          <w:sz w:val="24"/>
          <w:lang w:val="en-US" w:eastAsia="zh-Hans"/>
        </w:rPr>
        <w:t>环境，避免对线上环境造成影响。测试接口选取清结算系统流量入口函数和性能热点函数，包括</w:t>
      </w:r>
      <w:r>
        <w:rPr>
          <w:rFonts w:hint="default" w:eastAsia="宋体" w:cs="宋体"/>
          <w:color w:val="000000"/>
          <w:sz w:val="24"/>
          <w:lang w:val="en-US" w:eastAsia="zh-Hans"/>
        </w:rPr>
        <w:t>binlog</w:t>
      </w:r>
      <w:r>
        <w:rPr>
          <w:rFonts w:hint="eastAsia" w:eastAsia="宋体"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清结算系统各个模块函数之间存在数据的前后依赖关系，需要统一设计测试数据来满足各个模块的测试需求。比如，清算汇总依赖bi</w:t>
      </w:r>
      <w:r>
        <w:rPr>
          <w:rFonts w:hint="default" w:eastAsia="宋体" w:cs="宋体"/>
          <w:color w:val="000000"/>
          <w:sz w:val="24"/>
          <w:lang w:val="en-US" w:eastAsia="zh-Hans"/>
        </w:rPr>
        <w:t>nlog</w:t>
      </w:r>
      <w:r>
        <w:rPr>
          <w:rFonts w:hint="eastAsia" w:eastAsia="宋体"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个测试商户，每个商户配置</w:t>
      </w:r>
      <w:r>
        <w:rPr>
          <w:rFonts w:hint="default" w:eastAsia="宋体" w:cs="宋体"/>
          <w:color w:val="000000"/>
          <w:sz w:val="24"/>
          <w:lang w:val="en-US" w:eastAsia="zh-Hans"/>
        </w:rPr>
        <w:t>4</w:t>
      </w:r>
      <w:r>
        <w:rPr>
          <w:rFonts w:hint="eastAsia" w:eastAsia="宋体" w:cs="宋体"/>
          <w:color w:val="000000"/>
          <w:sz w:val="24"/>
          <w:lang w:val="en-US" w:eastAsia="zh-Hans"/>
        </w:rPr>
        <w:t>个计费配置和一个结算配置，共</w:t>
      </w:r>
      <w:r>
        <w:rPr>
          <w:rFonts w:hint="default" w:eastAsia="宋体" w:cs="宋体"/>
          <w:color w:val="000000"/>
          <w:sz w:val="24"/>
          <w:lang w:val="en-US" w:eastAsia="zh-Hans"/>
        </w:rPr>
        <w:t>25000</w:t>
      </w:r>
      <w:r>
        <w:rPr>
          <w:rFonts w:hint="eastAsia" w:eastAsia="宋体" w:cs="宋体"/>
          <w:color w:val="000000"/>
          <w:sz w:val="24"/>
          <w:lang w:val="en-US" w:eastAsia="zh-Hans"/>
        </w:rPr>
        <w:t>个配置项；交易测试数据选择相同的</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个测试商户，每个商户模拟</w:t>
      </w:r>
      <w:r>
        <w:rPr>
          <w:rFonts w:hint="default" w:eastAsia="宋体" w:cs="宋体"/>
          <w:color w:val="000000"/>
          <w:sz w:val="24"/>
          <w:lang w:val="en-US" w:eastAsia="zh-Hans"/>
        </w:rPr>
        <w:t>10</w:t>
      </w:r>
      <w:r>
        <w:rPr>
          <w:rFonts w:hint="eastAsia" w:eastAsia="宋体" w:cs="宋体"/>
          <w:color w:val="000000"/>
          <w:sz w:val="24"/>
          <w:lang w:val="en-US" w:eastAsia="zh-Hans"/>
        </w:rPr>
        <w:t>笔支付交易和</w:t>
      </w:r>
      <w:r>
        <w:rPr>
          <w:rFonts w:hint="default" w:eastAsia="宋体" w:cs="宋体"/>
          <w:color w:val="000000"/>
          <w:sz w:val="24"/>
          <w:lang w:val="en-US" w:eastAsia="zh-Hans"/>
        </w:rPr>
        <w:t>10</w:t>
      </w:r>
      <w:r>
        <w:rPr>
          <w:rFonts w:hint="eastAsia" w:eastAsia="宋体" w:cs="宋体"/>
          <w:color w:val="000000"/>
          <w:sz w:val="24"/>
          <w:lang w:val="en-US" w:eastAsia="zh-Hans"/>
        </w:rPr>
        <w:t>笔退款交易，总共</w:t>
      </w:r>
      <w:r>
        <w:rPr>
          <w:rFonts w:hint="default" w:eastAsia="宋体" w:cs="宋体"/>
          <w:color w:val="000000"/>
          <w:sz w:val="24"/>
          <w:lang w:val="en-US" w:eastAsia="zh-Hans"/>
        </w:rPr>
        <w:t xml:space="preserve"> 5000 *(10+10) = 10w</w:t>
      </w:r>
      <w:r>
        <w:rPr>
          <w:rFonts w:hint="eastAsia" w:eastAsia="宋体" w:cs="宋体"/>
          <w:color w:val="000000"/>
          <w:sz w:val="24"/>
          <w:lang w:val="en-US" w:eastAsia="zh-Hans"/>
        </w:rPr>
        <w:t>条交易数据；清分清算产生</w:t>
      </w:r>
      <w:r>
        <w:rPr>
          <w:rFonts w:hint="default" w:eastAsia="宋体" w:cs="宋体"/>
          <w:color w:val="000000"/>
          <w:sz w:val="24"/>
          <w:lang w:val="en-US" w:eastAsia="zh-Hans"/>
        </w:rPr>
        <w:t>5000</w:t>
      </w:r>
      <w:r>
        <w:rPr>
          <w:rFonts w:hint="eastAsia" w:eastAsia="宋体" w:cs="宋体"/>
          <w:color w:val="000000"/>
          <w:sz w:val="24"/>
          <w:lang w:val="en-US" w:eastAsia="zh-Hans"/>
        </w:rPr>
        <w:t>条清分流水，每个商户产生一条结算流水，共即</w:t>
      </w:r>
      <w:r>
        <w:rPr>
          <w:rFonts w:hint="default" w:eastAsia="宋体" w:cs="宋体"/>
          <w:color w:val="000000"/>
          <w:sz w:val="24"/>
          <w:lang w:val="en-US" w:eastAsia="zh-Hans"/>
        </w:rPr>
        <w:t>1</w:t>
      </w:r>
      <w:r>
        <w:rPr>
          <w:rFonts w:hint="eastAsia" w:eastAsia="宋体" w:cs="宋体"/>
          <w:color w:val="000000"/>
          <w:sz w:val="24"/>
          <w:lang w:val="en-US" w:eastAsia="zh-Hans"/>
        </w:rPr>
        <w:t>w条流水。性能测试数据规模如表如</w:t>
      </w:r>
      <w:r>
        <w:rPr>
          <w:rFonts w:hint="default" w:eastAsia="宋体" w:cs="宋体"/>
          <w:color w:val="000000"/>
          <w:sz w:val="24"/>
          <w:lang w:val="en-US" w:eastAsia="zh-Hans"/>
        </w:rPr>
        <w:t>6.1</w:t>
      </w:r>
      <w:r>
        <w:rPr>
          <w:rFonts w:hint="eastAsia" w:cs="宋体"/>
          <w:color w:val="000000"/>
          <w:sz w:val="24"/>
          <w:lang w:val="en-US" w:eastAsia="zh-CN"/>
        </w:rPr>
        <w:t>3</w:t>
      </w:r>
      <w:r>
        <w:rPr>
          <w:rFonts w:hint="eastAsia" w:eastAsia="宋体" w:cs="宋体"/>
          <w:color w:val="000000"/>
          <w:sz w:val="24"/>
          <w:lang w:val="en-US" w:eastAsia="zh-Hans"/>
        </w:rPr>
        <w:t>所示。</w:t>
      </w:r>
    </w:p>
    <w:p>
      <w:pPr>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6.1</w:t>
      </w:r>
      <w:r>
        <w:rPr>
          <w:rFonts w:hint="eastAsia" w:ascii="黑体" w:hAnsi="黑体" w:eastAsia="黑体" w:cs="黑体"/>
          <w:szCs w:val="21"/>
          <w:lang w:val="en-US" w:eastAsia="zh-CN"/>
        </w:rPr>
        <w:t>3</w:t>
      </w:r>
      <w:r>
        <w:rPr>
          <w:rFonts w:hint="default" w:ascii="黑体" w:hAnsi="黑体" w:eastAsia="黑体" w:cs="黑体"/>
          <w:szCs w:val="21"/>
          <w:lang w:eastAsia="zh-Hans"/>
        </w:rPr>
        <w:t xml:space="preserve"> </w:t>
      </w:r>
      <w:r>
        <w:rPr>
          <w:rFonts w:hint="eastAsia" w:ascii="黑体" w:hAnsi="黑体" w:eastAsia="黑体" w:cs="黑体"/>
          <w:szCs w:val="21"/>
          <w:lang w:val="en-US" w:eastAsia="zh-Hans"/>
        </w:rPr>
        <w:t>性能测试数据规模</w:t>
      </w:r>
    </w:p>
    <w:tbl>
      <w:tblPr>
        <w:tblStyle w:val="25"/>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pay_trad</w:t>
            </w:r>
            <w:r>
              <w:rPr>
                <w:rFonts w:hint="eastAsia" w:ascii="Times New Roman" w:hAnsi="Times New Roman" w:eastAsia="宋体" w:cs="宋体"/>
                <w:b w:val="0"/>
                <w:bCs w:val="0"/>
                <w:color w:val="000000" w:themeColor="text1"/>
                <w:lang w:val="en-US" w:eastAsia="zh-Hans"/>
                <w14:textFill>
                  <w14:solidFill>
                    <w14:schemeClr w14:val="tx1"/>
                  </w14:solidFill>
                </w14:textFill>
              </w:rPr>
              <w:t>e</w:t>
            </w:r>
          </w:p>
        </w:tc>
        <w:tc>
          <w:tcPr>
            <w:tcW w:w="1089"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trHeight w:val="386"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refund_trade</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r>
        <w:trPr>
          <w:trHeight w:val="181"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fee_config</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20000</w:t>
            </w:r>
          </w:p>
        </w:tc>
      </w:tr>
      <w:tr>
        <w:trPr>
          <w:trHeight w:val="299" w:hRule="atLeast"/>
          <w:jc w:val="center"/>
        </w:trPr>
        <w:tc>
          <w:tcPr>
            <w:tcW w:w="993" w:type="pct"/>
            <w:tcBorders>
              <w:top w:val="nil"/>
              <w:left w:val="nil"/>
              <w:bottom w:val="single" w:color="000000" w:themeColor="text1" w:sz="4" w:space="0"/>
              <w:right w:val="nil"/>
            </w:tcBorders>
            <w:shd w:val="clear" w:color="auto" w:fill="auto"/>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Mysql</w:t>
            </w:r>
          </w:p>
        </w:tc>
        <w:tc>
          <w:tcPr>
            <w:tcW w:w="1146"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settle_config</w:t>
            </w:r>
          </w:p>
        </w:tc>
        <w:tc>
          <w:tcPr>
            <w:tcW w:w="1089"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eastAsia="宋体" w:cs="宋体"/>
          <w:color w:val="000000"/>
          <w:sz w:val="24"/>
          <w:lang w:val="en-US" w:eastAsia="zh-Hans"/>
        </w:rPr>
        <w:t>100/s</w:t>
      </w:r>
      <w:r>
        <w:rPr>
          <w:rFonts w:hint="eastAsia" w:eastAsia="宋体" w:cs="宋体"/>
          <w:color w:val="000000"/>
          <w:sz w:val="24"/>
          <w:lang w:val="en-US" w:eastAsia="zh-Hans"/>
        </w:rPr>
        <w:t>；对于清算汇总函数，观察结算详情单测试表写入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500/s</w:t>
      </w:r>
      <w:r>
        <w:rPr>
          <w:rFonts w:hint="eastAsia" w:eastAsia="宋体" w:cs="宋体"/>
          <w:color w:val="000000"/>
          <w:sz w:val="24"/>
          <w:lang w:val="en-US" w:eastAsia="zh-Hans"/>
        </w:rPr>
        <w:t>；对于结算函数，观察结算单写入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100/s</w:t>
      </w:r>
      <w:r>
        <w:rPr>
          <w:rFonts w:hint="eastAsia" w:eastAsia="宋体" w:cs="宋体"/>
          <w:color w:val="000000"/>
          <w:sz w:val="24"/>
          <w:lang w:val="en-US" w:eastAsia="zh-Hans"/>
        </w:rPr>
        <w:t>，以此判断系统性能指标是否满足性能设计需求。通过登录测试</w:t>
      </w:r>
      <w:r>
        <w:rPr>
          <w:rFonts w:hint="default" w:eastAsia="宋体" w:cs="宋体"/>
          <w:color w:val="000000"/>
          <w:sz w:val="24"/>
          <w:lang w:val="en-US" w:eastAsia="zh-Hans"/>
        </w:rPr>
        <w:t>M</w:t>
      </w:r>
      <w:r>
        <w:rPr>
          <w:rFonts w:hint="eastAsia" w:eastAsia="宋体" w:cs="宋体"/>
          <w:color w:val="000000"/>
          <w:sz w:val="24"/>
          <w:lang w:val="en-US" w:eastAsia="zh-Hans"/>
        </w:rPr>
        <w:t>y</w:t>
      </w:r>
      <w:r>
        <w:rPr>
          <w:rFonts w:hint="default" w:eastAsia="宋体" w:cs="宋体"/>
          <w:color w:val="000000"/>
          <w:sz w:val="24"/>
          <w:lang w:val="en-US" w:eastAsia="zh-Hans"/>
        </w:rPr>
        <w:t>SQL</w:t>
      </w:r>
      <w:r>
        <w:rPr>
          <w:rFonts w:hint="eastAsia" w:eastAsia="宋体" w:cs="宋体"/>
          <w:color w:val="000000"/>
          <w:sz w:val="24"/>
          <w:lang w:val="en-US" w:eastAsia="zh-Hans"/>
        </w:rPr>
        <w:t>服务器，使用管理员命令行工具</w:t>
      </w:r>
      <w:r>
        <w:rPr>
          <w:rFonts w:hint="default" w:eastAsia="宋体" w:cs="宋体"/>
          <w:color w:val="000000"/>
          <w:sz w:val="24"/>
          <w:lang w:val="en-US" w:eastAsia="zh-Hans"/>
        </w:rPr>
        <w:t xml:space="preserve"> </w:t>
      </w:r>
      <w:r>
        <w:rPr>
          <w:rFonts w:hint="eastAsia" w:eastAsia="宋体" w:cs="宋体"/>
          <w:color w:val="000000"/>
          <w:sz w:val="24"/>
          <w:lang w:val="en-US" w:eastAsia="zh-Hans"/>
        </w:rPr>
        <w:t>my</w:t>
      </w:r>
      <w:r>
        <w:rPr>
          <w:rFonts w:hint="default" w:eastAsia="宋体" w:cs="宋体"/>
          <w:color w:val="000000"/>
          <w:sz w:val="24"/>
          <w:lang w:val="en-US" w:eastAsia="zh-Hans"/>
        </w:rPr>
        <w:t xml:space="preserve">sqladmin </w:t>
      </w:r>
      <w:r>
        <w:rPr>
          <w:rFonts w:hint="eastAsia" w:eastAsia="宋体" w:cs="宋体"/>
          <w:color w:val="000000"/>
          <w:sz w:val="24"/>
          <w:lang w:val="en-US" w:eastAsia="zh-Hans"/>
        </w:rPr>
        <w:t>获取数据库执行情况，计算</w:t>
      </w:r>
      <w:r>
        <w:rPr>
          <w:rFonts w:hint="default" w:eastAsia="宋体" w:cs="宋体"/>
          <w:color w:val="000000"/>
          <w:sz w:val="24"/>
          <w:lang w:val="en-US" w:eastAsia="zh-Hans"/>
        </w:rPr>
        <w:t>QPS</w:t>
      </w:r>
      <w:r>
        <w:rPr>
          <w:rFonts w:hint="eastAsia" w:eastAsia="宋体" w:cs="宋体"/>
          <w:color w:val="000000"/>
          <w:sz w:val="24"/>
          <w:lang w:val="en-US" w:eastAsia="zh-Hans"/>
        </w:rPr>
        <w:t>。同时，登录sim后台服务器，使用</w:t>
      </w:r>
      <w:r>
        <w:rPr>
          <w:rFonts w:hint="default" w:eastAsia="宋体" w:cs="宋体"/>
          <w:color w:val="000000"/>
          <w:sz w:val="24"/>
          <w:lang w:val="en-US" w:eastAsia="zh-Hans"/>
        </w:rPr>
        <w:t>top</w:t>
      </w:r>
      <w:r>
        <w:rPr>
          <w:rFonts w:hint="eastAsia" w:eastAsia="宋体" w:cs="宋体"/>
          <w:color w:val="000000"/>
          <w:sz w:val="24"/>
          <w:lang w:val="en-US" w:eastAsia="zh-Hans"/>
        </w:rPr>
        <w:t>命令统计系统执行情况，计算</w:t>
      </w:r>
      <w:r>
        <w:rPr>
          <w:rFonts w:hint="default" w:eastAsia="宋体" w:cs="宋体"/>
          <w:color w:val="000000"/>
          <w:sz w:val="24"/>
          <w:lang w:val="en-US" w:eastAsia="zh-Hans"/>
        </w:rPr>
        <w:t>CPU</w:t>
      </w:r>
      <w:r>
        <w:rPr>
          <w:rFonts w:hint="eastAsia" w:eastAsia="宋体"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9" w:name="_Toc1778990755"/>
      <w:r>
        <w:rPr>
          <w:rFonts w:hint="eastAsia" w:eastAsia="黑体" w:cs="黑体"/>
          <w:color w:val="000000"/>
          <w:kern w:val="0"/>
          <w:sz w:val="26"/>
          <w:lang w:bidi="ar"/>
        </w:rPr>
        <w:t>6.4.3  测试结果</w:t>
      </w:r>
      <w:bookmarkEnd w:id="7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cs="宋体"/>
          <w:color w:val="000000"/>
          <w:sz w:val="24"/>
          <w:lang w:val="en-US" w:eastAsia="zh-CN"/>
        </w:rPr>
        <w:t>根据测试设计，在标准测试环境中对系统进行性能测试，使用不同的测试工具和软件分析系统性能指标。首先，</w:t>
      </w:r>
      <w:r>
        <w:rPr>
          <w:rFonts w:hint="eastAsia" w:eastAsia="宋体" w:cs="宋体"/>
          <w:color w:val="000000"/>
          <w:sz w:val="24"/>
          <w:lang w:val="en-US" w:eastAsia="zh-Hans"/>
        </w:rPr>
        <w:t>使用</w:t>
      </w:r>
      <w:r>
        <w:rPr>
          <w:rFonts w:hint="default" w:eastAsia="宋体" w:cs="宋体"/>
          <w:color w:val="000000"/>
          <w:sz w:val="24"/>
          <w:lang w:val="en-US" w:eastAsia="zh-Hans"/>
        </w:rPr>
        <w:t xml:space="preserve"> </w:t>
      </w:r>
      <w:r>
        <w:rPr>
          <w:rFonts w:hint="eastAsia" w:eastAsia="宋体" w:cs="宋体"/>
          <w:color w:val="000000"/>
          <w:sz w:val="24"/>
          <w:lang w:val="en-US" w:eastAsia="zh-Hans"/>
        </w:rPr>
        <w:t>m</w:t>
      </w:r>
      <w:r>
        <w:rPr>
          <w:rFonts w:hint="default" w:eastAsia="宋体" w:cs="宋体"/>
          <w:color w:val="000000"/>
          <w:sz w:val="24"/>
          <w:lang w:val="en-US" w:eastAsia="zh-Hans"/>
        </w:rPr>
        <w:t xml:space="preserve">ysqladmin </w:t>
      </w:r>
      <w:r>
        <w:rPr>
          <w:rFonts w:hint="eastAsia" w:cs="宋体"/>
          <w:color w:val="000000"/>
          <w:sz w:val="24"/>
          <w:lang w:val="en-US" w:eastAsia="zh-CN"/>
        </w:rPr>
        <w:t xml:space="preserve">客户端工具查看Mysql </w:t>
      </w:r>
      <w:r>
        <w:rPr>
          <w:rFonts w:hint="default" w:eastAsia="宋体" w:cs="宋体"/>
          <w:color w:val="000000"/>
          <w:sz w:val="24"/>
          <w:lang w:val="en-US" w:eastAsia="zh-Hans"/>
        </w:rPr>
        <w:t>QPS</w:t>
      </w:r>
      <w:r>
        <w:rPr>
          <w:rFonts w:hint="eastAsia" w:cs="宋体"/>
          <w:color w:val="000000"/>
          <w:sz w:val="24"/>
          <w:lang w:val="en-US" w:eastAsia="zh-CN"/>
        </w:rPr>
        <w:t>，</w:t>
      </w:r>
      <w:r>
        <w:rPr>
          <w:rFonts w:hint="eastAsia" w:eastAsia="宋体" w:cs="宋体"/>
          <w:color w:val="000000"/>
          <w:sz w:val="24"/>
          <w:lang w:val="en-US" w:eastAsia="zh-Hans"/>
        </w:rPr>
        <w:t>结果如图</w:t>
      </w:r>
      <w:r>
        <w:rPr>
          <w:rFonts w:hint="default" w:eastAsia="宋体" w:cs="宋体"/>
          <w:color w:val="000000"/>
          <w:sz w:val="24"/>
          <w:lang w:val="en-US" w:eastAsia="zh-Hans"/>
        </w:rPr>
        <w:t>6.</w:t>
      </w:r>
      <w:r>
        <w:rPr>
          <w:rFonts w:hint="eastAsia" w:cs="宋体"/>
          <w:color w:val="000000"/>
          <w:sz w:val="24"/>
          <w:lang w:val="en-US" w:eastAsia="zh-CN"/>
        </w:rPr>
        <w:t>9</w:t>
      </w:r>
      <w:r>
        <w:rPr>
          <w:rFonts w:hint="eastAsia" w:eastAsia="宋体" w:cs="宋体"/>
          <w:color w:val="000000"/>
          <w:sz w:val="24"/>
          <w:lang w:val="en-US" w:eastAsia="zh-Hans"/>
        </w:rPr>
        <w:t>所示</w:t>
      </w:r>
      <w:r>
        <w:rPr>
          <w:rFonts w:hint="eastAsia" w:cs="宋体"/>
          <w:color w:val="000000"/>
          <w:sz w:val="24"/>
          <w:lang w:val="en-US" w:eastAsia="zh-CN"/>
        </w:rPr>
        <w:t>。</w:t>
      </w:r>
    </w:p>
    <w:p>
      <w:pPr>
        <w:spacing w:line="400" w:lineRule="exact"/>
        <w:ind w:firstLine="480" w:firstLineChars="2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91008" behindDoc="0" locked="0" layoutInCell="1" allowOverlap="1">
            <wp:simplePos x="0" y="0"/>
            <wp:positionH relativeFrom="column">
              <wp:posOffset>342265</wp:posOffset>
            </wp:positionH>
            <wp:positionV relativeFrom="page">
              <wp:posOffset>4255135</wp:posOffset>
            </wp:positionV>
            <wp:extent cx="4942205" cy="607695"/>
            <wp:effectExtent l="0" t="0" r="10795"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89"/>
                    <a:stretch>
                      <a:fillRect/>
                    </a:stretch>
                  </pic:blipFill>
                  <pic:spPr>
                    <a:xfrm>
                      <a:off x="0" y="0"/>
                      <a:ext cx="4942205"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w:t>
      </w:r>
      <w:r>
        <w:rPr>
          <w:rFonts w:hint="eastAsia" w:cs="宋体"/>
          <w:color w:val="000000"/>
          <w:sz w:val="24"/>
          <w:lang w:val="en-US" w:eastAsia="zh-CN"/>
        </w:rPr>
        <w:t>9 MySQL</w:t>
      </w:r>
      <w:r>
        <w:rPr>
          <w:rFonts w:hint="default" w:cs="宋体"/>
          <w:color w:val="000000"/>
          <w:sz w:val="24"/>
          <w:lang w:eastAsia="zh-Hans"/>
        </w:rPr>
        <w:t xml:space="preserve"> </w:t>
      </w:r>
      <w:r>
        <w:rPr>
          <w:rFonts w:hint="eastAsia" w:cs="宋体"/>
          <w:color w:val="000000"/>
          <w:sz w:val="24"/>
          <w:lang w:val="en-US" w:eastAsia="zh-CN"/>
        </w:rPr>
        <w:t>QPS</w:t>
      </w:r>
      <w:r>
        <w:rPr>
          <w:rFonts w:hint="default" w:cs="宋体"/>
          <w:color w:val="000000"/>
          <w:sz w:val="24"/>
          <w:lang w:eastAsia="zh-Hans"/>
        </w:rPr>
        <w:t xml:space="preserve"> </w:t>
      </w:r>
      <w:r>
        <w:rPr>
          <w:rFonts w:hint="eastAsia"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其次，</w:t>
      </w:r>
      <w:r>
        <w:rPr>
          <w:rFonts w:hint="eastAsia" w:eastAsia="宋体" w:cs="宋体"/>
          <w:color w:val="000000"/>
          <w:sz w:val="24"/>
          <w:lang w:val="en-US" w:eastAsia="zh-Hans"/>
        </w:rPr>
        <w:t>使用</w:t>
      </w:r>
      <w:r>
        <w:rPr>
          <w:rFonts w:hint="default" w:eastAsia="宋体" w:cs="宋体"/>
          <w:color w:val="000000"/>
          <w:sz w:val="24"/>
          <w:lang w:val="en-US" w:eastAsia="zh-Hans"/>
        </w:rPr>
        <w:t>top</w:t>
      </w:r>
      <w:r>
        <w:rPr>
          <w:rFonts w:hint="eastAsia" w:eastAsia="宋体" w:cs="宋体"/>
          <w:color w:val="000000"/>
          <w:sz w:val="24"/>
          <w:lang w:val="en-US" w:eastAsia="zh-Hans"/>
        </w:rPr>
        <w:t>命令</w:t>
      </w:r>
      <w:r>
        <w:rPr>
          <w:rFonts w:hint="eastAsia" w:cs="宋体"/>
          <w:color w:val="000000"/>
          <w:sz w:val="24"/>
          <w:lang w:val="en-US" w:eastAsia="zh-CN"/>
        </w:rPr>
        <w:t>查看</w:t>
      </w:r>
      <w:r>
        <w:rPr>
          <w:rFonts w:hint="eastAsia" w:eastAsia="宋体" w:cs="宋体"/>
          <w:color w:val="000000"/>
          <w:sz w:val="24"/>
          <w:lang w:val="en-US" w:eastAsia="zh-Hans"/>
        </w:rPr>
        <w:t>各个进程的</w:t>
      </w:r>
      <w:r>
        <w:rPr>
          <w:rFonts w:hint="eastAsia" w:cs="宋体"/>
          <w:color w:val="000000"/>
          <w:sz w:val="24"/>
          <w:lang w:val="en-US" w:eastAsia="zh-CN"/>
        </w:rPr>
        <w:t>CPU、内存和磁盘等资源使用</w:t>
      </w:r>
      <w:r>
        <w:rPr>
          <w:rFonts w:hint="eastAsia" w:eastAsia="宋体" w:cs="宋体"/>
          <w:color w:val="000000"/>
          <w:sz w:val="24"/>
          <w:lang w:val="en-US" w:eastAsia="zh-Hans"/>
        </w:rPr>
        <w:t>状况</w:t>
      </w:r>
      <w:r>
        <w:rPr>
          <w:rFonts w:hint="eastAsia" w:cs="宋体"/>
          <w:color w:val="000000"/>
          <w:sz w:val="24"/>
          <w:lang w:val="en-US" w:eastAsia="zh-CN"/>
        </w:rPr>
        <w:t>，结果如</w:t>
      </w:r>
      <w:r>
        <w:rPr>
          <w:rFonts w:hint="eastAsia" w:eastAsia="宋体" w:cs="宋体"/>
          <w:color w:val="000000"/>
          <w:sz w:val="24"/>
          <w:lang w:val="en-US" w:eastAsia="zh-Hans"/>
        </w:rPr>
        <w:t>图</w:t>
      </w:r>
      <w:r>
        <w:rPr>
          <w:rFonts w:hint="eastAsia" w:eastAsia="宋体" w:cs="宋体"/>
          <w:color w:val="000000"/>
          <w:sz w:val="24"/>
          <w:lang w:val="en-US" w:eastAsia="zh-CN"/>
        </w:rPr>
        <w:t>6.</w:t>
      </w:r>
      <w:r>
        <w:rPr>
          <w:rFonts w:hint="eastAsia" w:cs="宋体"/>
          <w:color w:val="000000"/>
          <w:sz w:val="24"/>
          <w:lang w:val="en-US" w:eastAsia="zh-CN"/>
        </w:rPr>
        <w:t>10</w:t>
      </w:r>
      <w:r>
        <w:rPr>
          <w:rFonts w:hint="eastAsia" w:eastAsia="宋体" w:cs="宋体"/>
          <w:color w:val="000000"/>
          <w:sz w:val="24"/>
          <w:lang w:val="en-US" w:eastAsia="zh-CN"/>
        </w:rPr>
        <w:t>所示</w:t>
      </w:r>
      <w:r>
        <w:rPr>
          <w:rFonts w:hint="eastAsia" w:eastAsia="宋体" w:cs="宋体"/>
          <w:color w:val="000000"/>
          <w:sz w:val="24"/>
          <w:lang w:val="en-US"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9984" behindDoc="0" locked="0" layoutInCell="1" allowOverlap="1">
            <wp:simplePos x="0" y="0"/>
            <wp:positionH relativeFrom="column">
              <wp:posOffset>332740</wp:posOffset>
            </wp:positionH>
            <wp:positionV relativeFrom="paragraph">
              <wp:posOffset>158115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90"/>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w:t>
      </w:r>
      <w:r>
        <w:rPr>
          <w:rFonts w:hint="eastAsia" w:cs="宋体"/>
          <w:color w:val="000000"/>
          <w:sz w:val="24"/>
          <w:lang w:val="en-US" w:eastAsia="zh-CN"/>
        </w:rPr>
        <w:t>10</w:t>
      </w:r>
      <w:r>
        <w:rPr>
          <w:rFonts w:hint="eastAsia" w:eastAsia="宋体" w:cs="宋体"/>
          <w:color w:val="000000"/>
          <w:sz w:val="24"/>
          <w:lang w:val="en-US" w:eastAsia="zh-Hans"/>
        </w:rPr>
        <w:t xml:space="preserve"> top</w:t>
      </w:r>
      <w:r>
        <w:rPr>
          <w:rFonts w:hint="eastAsia" w:cs="宋体"/>
          <w:color w:val="000000"/>
          <w:sz w:val="24"/>
          <w:lang w:val="en-US" w:eastAsia="zh-CN"/>
        </w:rPr>
        <w:t>命令</w:t>
      </w:r>
      <w:r>
        <w:rPr>
          <w:rFonts w:hint="eastAsia" w:eastAsia="宋体"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cs="宋体"/>
          <w:color w:val="000000"/>
          <w:sz w:val="24"/>
          <w:lang w:val="en-US" w:eastAsia="zh-CN"/>
        </w:rPr>
        <w:t>最后，</w:t>
      </w:r>
      <w:r>
        <w:rPr>
          <w:rFonts w:hint="eastAsia" w:eastAsia="宋体" w:cs="宋体"/>
          <w:color w:val="000000"/>
          <w:sz w:val="24"/>
          <w:lang w:val="en-US" w:eastAsia="zh-Hans"/>
        </w:rPr>
        <w:t>使用</w:t>
      </w:r>
      <w:r>
        <w:rPr>
          <w:rFonts w:hint="default" w:eastAsia="宋体" w:cs="宋体"/>
          <w:color w:val="000000"/>
          <w:sz w:val="24"/>
          <w:lang w:val="en-US" w:eastAsia="zh-Hans"/>
        </w:rPr>
        <w:t xml:space="preserve"> J</w:t>
      </w:r>
      <w:r>
        <w:rPr>
          <w:rFonts w:hint="eastAsia" w:cs="宋体"/>
          <w:color w:val="000000"/>
          <w:sz w:val="24"/>
          <w:lang w:val="en-US" w:eastAsia="zh-CN"/>
        </w:rPr>
        <w:t>M</w:t>
      </w:r>
      <w:r>
        <w:rPr>
          <w:rFonts w:hint="default" w:eastAsia="宋体" w:cs="宋体"/>
          <w:color w:val="000000"/>
          <w:sz w:val="24"/>
          <w:lang w:val="en-US" w:eastAsia="zh-Hans"/>
        </w:rPr>
        <w:t xml:space="preserve">eter </w:t>
      </w:r>
      <w:r>
        <w:rPr>
          <w:rFonts w:hint="eastAsia" w:eastAsia="宋体" w:cs="宋体"/>
          <w:color w:val="000000"/>
          <w:sz w:val="24"/>
          <w:lang w:val="en-US" w:eastAsia="zh-Hans"/>
        </w:rPr>
        <w:t>测试软件分别测试新增配置和流水查询性能，测试结果如图</w:t>
      </w:r>
      <w:r>
        <w:rPr>
          <w:rFonts w:hint="default" w:eastAsia="宋体" w:cs="宋体"/>
          <w:color w:val="000000"/>
          <w:sz w:val="24"/>
          <w:lang w:val="en-US" w:eastAsia="zh-Hans"/>
        </w:rPr>
        <w:t>6.</w:t>
      </w:r>
      <w:r>
        <w:rPr>
          <w:rFonts w:hint="eastAsia" w:cs="宋体"/>
          <w:color w:val="000000"/>
          <w:sz w:val="24"/>
          <w:lang w:val="en-US" w:eastAsia="zh-CN"/>
        </w:rPr>
        <w:t>11</w:t>
      </w:r>
      <w:r>
        <w:rPr>
          <w:rFonts w:hint="eastAsia" w:eastAsia="宋体" w:cs="宋体"/>
          <w:color w:val="000000"/>
          <w:sz w:val="24"/>
          <w:lang w:val="en-US" w:eastAsia="zh-Hans"/>
        </w:rPr>
        <w:t>和</w:t>
      </w:r>
      <w:r>
        <w:rPr>
          <w:rFonts w:hint="default" w:eastAsia="宋体" w:cs="宋体"/>
          <w:color w:val="000000"/>
          <w:sz w:val="24"/>
          <w:lang w:val="en-US" w:eastAsia="zh-Hans"/>
        </w:rPr>
        <w:t>6.</w:t>
      </w:r>
      <w:r>
        <w:rPr>
          <w:rFonts w:hint="eastAsia" w:cs="宋体"/>
          <w:color w:val="000000"/>
          <w:sz w:val="24"/>
          <w:lang w:val="en-US" w:eastAsia="zh-CN"/>
        </w:rPr>
        <w:t>12</w:t>
      </w:r>
      <w:r>
        <w:rPr>
          <w:rFonts w:hint="eastAsia" w:eastAsia="宋体"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325755</wp:posOffset>
            </wp:positionH>
            <wp:positionV relativeFrom="page">
              <wp:posOffset>7173595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91"/>
                    <a:stretch>
                      <a:fillRect/>
                    </a:stretch>
                  </pic:blipFill>
                  <pic:spPr>
                    <a:xfrm>
                      <a:off x="0" y="0"/>
                      <a:ext cx="5002530" cy="86106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6.</w:t>
      </w:r>
      <w:r>
        <w:rPr>
          <w:rFonts w:hint="eastAsia" w:cs="宋体"/>
          <w:color w:val="000000"/>
          <w:sz w:val="24"/>
          <w:lang w:val="en-US" w:eastAsia="zh-CN"/>
        </w:rPr>
        <w:t>11</w:t>
      </w:r>
      <w:r>
        <w:rPr>
          <w:rFonts w:hint="default" w:eastAsia="宋体" w:cs="宋体"/>
          <w:color w:val="000000"/>
          <w:sz w:val="24"/>
          <w:lang w:eastAsia="zh-Hans"/>
        </w:rPr>
        <w:t xml:space="preserve"> </w:t>
      </w:r>
      <w:r>
        <w:rPr>
          <w:rFonts w:hint="eastAsia" w:cs="宋体"/>
          <w:color w:val="000000"/>
          <w:sz w:val="24"/>
          <w:lang w:val="en-US" w:eastAsia="zh-CN"/>
        </w:rPr>
        <w:t>JMeter</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306705</wp:posOffset>
            </wp:positionH>
            <wp:positionV relativeFrom="page">
              <wp:posOffset>8434070</wp:posOffset>
            </wp:positionV>
            <wp:extent cx="4973320" cy="805815"/>
            <wp:effectExtent l="0" t="0" r="508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92"/>
                    <a:stretch>
                      <a:fillRect/>
                    </a:stretch>
                  </pic:blipFill>
                  <pic:spPr>
                    <a:xfrm>
                      <a:off x="0" y="0"/>
                      <a:ext cx="4973320" cy="805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w:t>
      </w:r>
      <w:r>
        <w:rPr>
          <w:rFonts w:hint="eastAsia" w:cs="宋体"/>
          <w:color w:val="000000"/>
          <w:sz w:val="24"/>
          <w:lang w:val="en-US" w:eastAsia="zh-CN"/>
        </w:rPr>
        <w:t>12</w:t>
      </w:r>
      <w:r>
        <w:rPr>
          <w:rFonts w:hint="default" w:cs="宋体"/>
          <w:color w:val="000000"/>
          <w:sz w:val="24"/>
          <w:lang w:eastAsia="zh-Hans"/>
        </w:rPr>
        <w:t xml:space="preserve"> </w:t>
      </w:r>
      <w:r>
        <w:rPr>
          <w:rFonts w:hint="eastAsia" w:cs="宋体"/>
          <w:color w:val="000000"/>
          <w:sz w:val="24"/>
          <w:lang w:val="en-US" w:eastAsia="zh-CN"/>
        </w:rPr>
        <w:t>JMeter</w:t>
      </w:r>
      <w:r>
        <w:rPr>
          <w:rFonts w:hint="eastAsia" w:cs="宋体"/>
          <w:color w:val="000000"/>
          <w:sz w:val="24"/>
          <w:lang w:val="en-US" w:eastAsia="zh-Hans"/>
        </w:rPr>
        <w:t>流水查询性能测试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lang w:val="en-US" w:eastAsia="zh-CN"/>
        </w:rPr>
      </w:pPr>
      <w:r>
        <w:rPr>
          <w:rFonts w:hint="eastAsia" w:eastAsia="宋体" w:cs="宋体"/>
          <w:color w:val="000000"/>
          <w:sz w:val="24"/>
          <w:lang w:val="en-US" w:eastAsia="zh-Hans"/>
        </w:rPr>
        <w:t>汇总</w:t>
      </w:r>
      <w:r>
        <w:rPr>
          <w:rFonts w:hint="default" w:eastAsia="宋体" w:cs="宋体"/>
          <w:color w:val="000000"/>
          <w:sz w:val="24"/>
          <w:lang w:val="en-US" w:eastAsia="zh-Hans"/>
        </w:rPr>
        <w:t>M</w:t>
      </w:r>
      <w:r>
        <w:rPr>
          <w:rFonts w:hint="eastAsia" w:eastAsia="宋体" w:cs="宋体"/>
          <w:color w:val="000000"/>
          <w:sz w:val="24"/>
          <w:lang w:val="en-US" w:eastAsia="zh-Hans"/>
        </w:rPr>
        <w:t>ySQL</w:t>
      </w:r>
      <w:r>
        <w:rPr>
          <w:rFonts w:hint="default" w:eastAsia="宋体" w:cs="宋体"/>
          <w:color w:val="000000"/>
          <w:sz w:val="24"/>
          <w:lang w:val="en-US" w:eastAsia="zh-Hans"/>
        </w:rPr>
        <w:t xml:space="preserve"> </w:t>
      </w:r>
      <w:r>
        <w:rPr>
          <w:rFonts w:hint="eastAsia" w:eastAsia="宋体" w:cs="宋体"/>
          <w:color w:val="000000"/>
          <w:sz w:val="24"/>
          <w:lang w:val="en-US" w:eastAsia="zh-Hans"/>
        </w:rPr>
        <w:t>服务器</w:t>
      </w:r>
      <w:r>
        <w:rPr>
          <w:rFonts w:hint="default" w:eastAsia="宋体" w:cs="宋体"/>
          <w:color w:val="000000"/>
          <w:sz w:val="24"/>
          <w:lang w:val="en-US" w:eastAsia="zh-Hans"/>
        </w:rPr>
        <w:t>QPS</w:t>
      </w:r>
      <w:r>
        <w:rPr>
          <w:rFonts w:hint="eastAsia" w:eastAsia="宋体" w:cs="宋体"/>
          <w:color w:val="000000"/>
          <w:sz w:val="24"/>
          <w:lang w:val="en-US" w:eastAsia="zh-Hans"/>
        </w:rPr>
        <w:t>、后台服务器</w:t>
      </w:r>
      <w:r>
        <w:rPr>
          <w:rFonts w:hint="default" w:eastAsia="宋体" w:cs="宋体"/>
          <w:color w:val="000000"/>
          <w:sz w:val="24"/>
          <w:lang w:val="en-US" w:eastAsia="zh-Hans"/>
        </w:rPr>
        <w:t>CPU</w:t>
      </w:r>
      <w:r>
        <w:rPr>
          <w:rFonts w:hint="eastAsia" w:eastAsia="宋体" w:cs="宋体"/>
          <w:color w:val="000000"/>
          <w:sz w:val="24"/>
          <w:lang w:val="en-US" w:eastAsia="zh-Hans"/>
        </w:rPr>
        <w:t>和内存使用率，得到性能测试结果如表</w:t>
      </w:r>
      <w:r>
        <w:rPr>
          <w:rFonts w:hint="eastAsia" w:eastAsia="宋体" w:cs="宋体"/>
          <w:color w:val="000000"/>
          <w:sz w:val="24"/>
          <w:lang w:val="en-US" w:eastAsia="zh-CN"/>
        </w:rPr>
        <w:t>6.1</w:t>
      </w:r>
      <w:r>
        <w:rPr>
          <w:rFonts w:hint="eastAsia" w:cs="宋体"/>
          <w:color w:val="000000"/>
          <w:sz w:val="24"/>
          <w:lang w:val="en-US" w:eastAsia="zh-CN"/>
        </w:rPr>
        <w:t>4</w:t>
      </w:r>
      <w:r>
        <w:rPr>
          <w:rFonts w:hint="eastAsia" w:eastAsia="宋体" w:cs="宋体"/>
          <w:color w:val="000000"/>
          <w:sz w:val="24"/>
          <w:lang w:val="en-US" w:eastAsia="zh-CN"/>
        </w:rPr>
        <w:t>所示</w:t>
      </w:r>
      <w:r>
        <w:rPr>
          <w:rFonts w:hint="eastAsia"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jc w:val="center"/>
        <w:textAlignment w:val="auto"/>
        <w:rPr>
          <w:rFonts w:ascii="黑体" w:hAnsi="黑体" w:eastAsia="黑体" w:cs="黑体"/>
          <w:szCs w:val="21"/>
        </w:rPr>
      </w:pPr>
      <w:r>
        <w:rPr>
          <w:rFonts w:hint="eastAsia" w:ascii="黑体" w:hAnsi="黑体" w:eastAsia="黑体" w:cs="黑体"/>
          <w:szCs w:val="21"/>
        </w:rPr>
        <w:t>表6.1</w:t>
      </w:r>
      <w:r>
        <w:rPr>
          <w:rFonts w:hint="eastAsia" w:ascii="黑体" w:hAnsi="黑体" w:eastAsia="黑体" w:cs="黑体"/>
          <w:szCs w:val="21"/>
          <w:lang w:val="en-US" w:eastAsia="zh-CN"/>
        </w:rPr>
        <w:t>4</w:t>
      </w:r>
      <w:r>
        <w:rPr>
          <w:rFonts w:hint="eastAsia" w:ascii="黑体" w:hAnsi="黑体" w:eastAsia="黑体" w:cs="黑体"/>
          <w:szCs w:val="21"/>
        </w:rPr>
        <w:t xml:space="preserve"> 性能测试结果表</w:t>
      </w:r>
    </w:p>
    <w:tbl>
      <w:tblPr>
        <w:tblStyle w:val="17"/>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275"/>
        <w:gridCol w:w="863"/>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编号</w:t>
            </w:r>
          </w:p>
        </w:tc>
        <w:tc>
          <w:tcPr>
            <w:tcW w:w="758" w:type="pct"/>
            <w:vMerge w:val="restart"/>
            <w:tcBorders>
              <w:bottom w:val="nil"/>
            </w:tcBorders>
            <w:shd w:val="clear" w:color="auto" w:fill="auto"/>
            <w:noWrap/>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用例名称</w:t>
            </w:r>
          </w:p>
        </w:tc>
        <w:tc>
          <w:tcPr>
            <w:tcW w:w="513"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后台</w:t>
            </w:r>
            <w:r>
              <w:rPr>
                <w:rFonts w:hint="eastAsia" w:ascii="宋体" w:hAnsi="宋体" w:eastAsia="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数据服务器</w:t>
            </w:r>
          </w:p>
        </w:tc>
        <w:tc>
          <w:tcPr>
            <w:tcW w:w="758"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513"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实际</w:t>
            </w:r>
            <w:r>
              <w:rPr>
                <w:rFonts w:hint="default" w:ascii="宋体" w:hAnsi="宋体" w:eastAsia="宋体" w:cs="宋体"/>
                <w:color w:val="000000" w:themeColor="text1"/>
                <w:kern w:val="0"/>
                <w:szCs w:val="21"/>
                <w14:textFill>
                  <w14:solidFill>
                    <w14:schemeClr w14:val="tx1"/>
                  </w14:solidFill>
                </w14:textFill>
              </w:rPr>
              <w:t>Q</w:t>
            </w:r>
            <w:r>
              <w:rPr>
                <w:rFonts w:hint="eastAsia" w:ascii="宋体" w:hAnsi="宋体" w:eastAsia="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成功率</w:t>
            </w:r>
            <w:r>
              <w:rPr>
                <w:rFonts w:hint="default" w:ascii="宋体" w:hAnsi="宋体" w:eastAsia="宋体" w:cs="宋体"/>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CPU</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MEM</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C01</w:t>
            </w:r>
          </w:p>
        </w:tc>
        <w:tc>
          <w:tcPr>
            <w:tcW w:w="758" w:type="pct"/>
            <w:tcBorders>
              <w:top w:val="single" w:color="auto" w:sz="4" w:space="0"/>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default" w:ascii="宋体" w:hAnsi="宋体" w:eastAsia="宋体" w:cs="宋体"/>
                <w:color w:val="000000" w:themeColor="text1"/>
                <w:kern w:val="0"/>
                <w:szCs w:val="21"/>
                <w:lang w:eastAsia="zh-Hans"/>
                <w14:textFill>
                  <w14:solidFill>
                    <w14:schemeClr w14:val="tx1"/>
                  </w14:solidFill>
                </w14:textFill>
              </w:rPr>
              <w:t>binlog</w:t>
            </w:r>
            <w:r>
              <w:rPr>
                <w:rFonts w:hint="eastAsia" w:ascii="宋体" w:hAnsi="宋体" w:eastAsia="宋体" w:cs="宋体"/>
                <w:color w:val="000000" w:themeColor="text1"/>
                <w:kern w:val="0"/>
                <w:szCs w:val="21"/>
                <w:lang w:val="en-US" w:eastAsia="zh-Hans"/>
                <w14:textFill>
                  <w14:solidFill>
                    <w14:schemeClr w14:val="tx1"/>
                  </w14:solidFill>
                </w14:textFill>
              </w:rPr>
              <w:t>清分</w:t>
            </w:r>
          </w:p>
        </w:tc>
        <w:tc>
          <w:tcPr>
            <w:tcW w:w="51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96.</w:t>
            </w:r>
            <w:r>
              <w:rPr>
                <w:rFonts w:hint="default" w:ascii="宋体" w:hAnsi="宋体" w:eastAsia="宋体" w:cs="宋体"/>
                <w:color w:val="000000" w:themeColor="text1"/>
                <w:kern w:val="0"/>
                <w:szCs w:val="21"/>
                <w14:textFill>
                  <w14:solidFill>
                    <w14:schemeClr w14:val="tx1"/>
                  </w14:solidFill>
                </w14:textFill>
              </w:rPr>
              <w:t>43</w:t>
            </w:r>
          </w:p>
        </w:tc>
        <w:tc>
          <w:tcPr>
            <w:tcW w:w="478" w:type="pct"/>
            <w:tcBorders>
              <w:top w:val="single" w:color="auto" w:sz="4" w:space="0"/>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4</w:t>
            </w:r>
            <w:r>
              <w:rPr>
                <w:rFonts w:hint="default" w:ascii="宋体" w:hAnsi="宋体" w:eastAsia="宋体" w:cs="宋体"/>
                <w:color w:val="000000" w:themeColor="text1"/>
                <w:kern w:val="0"/>
                <w:szCs w:val="21"/>
                <w14:textFill>
                  <w14:solidFill>
                    <w14:schemeClr w14:val="tx1"/>
                  </w14:solidFill>
                </w14:textFill>
              </w:rPr>
              <w:t>4</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C02</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清算汇总</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663</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69</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w:t>
            </w:r>
            <w:r>
              <w:rPr>
                <w:rFonts w:hint="default" w:ascii="宋体" w:hAnsi="宋体" w:eastAsia="宋体" w:cs="宋体"/>
                <w:color w:val="000000" w:themeColor="text1"/>
                <w:kern w:val="0"/>
                <w:szCs w:val="21"/>
                <w14:textFill>
                  <w14:solidFill>
                    <w14:schemeClr w14:val="tx1"/>
                  </w14:solidFill>
                </w14:textFill>
              </w:rPr>
              <w:t>5</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56</w:t>
            </w:r>
            <w:r>
              <w:rPr>
                <w:rFonts w:hint="eastAsia" w:ascii="宋体" w:hAnsi="宋体" w:eastAsia="宋体" w:cs="宋体"/>
                <w:color w:val="000000" w:themeColor="text1"/>
                <w:kern w:val="0"/>
                <w:szCs w:val="21"/>
                <w14:textFill>
                  <w14:solidFill>
                    <w14:schemeClr w14:val="tx1"/>
                  </w14:solidFill>
                </w14:textFill>
              </w:rPr>
              <w:t>.15</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67.43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C03</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结算</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195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99.83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53</w:t>
            </w:r>
            <w:r>
              <w:rPr>
                <w:rFonts w:hint="eastAsia" w:ascii="宋体" w:hAnsi="宋体" w:eastAsia="宋体" w:cs="宋体"/>
                <w:color w:val="000000" w:themeColor="text1"/>
                <w:kern w:val="0"/>
                <w:szCs w:val="21"/>
                <w14:textFill>
                  <w14:solidFill>
                    <w14:schemeClr w14:val="tx1"/>
                  </w14:solidFill>
                </w14:textFill>
              </w:rPr>
              <w:t>.31</w:t>
            </w:r>
          </w:p>
        </w:tc>
        <w:tc>
          <w:tcPr>
            <w:tcW w:w="456"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.70</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r>
        <w:trPr>
          <w:cantSplit/>
          <w:trHeight w:val="323"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C04</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CN"/>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配置</w:t>
            </w:r>
            <w:r>
              <w:rPr>
                <w:rFonts w:hint="eastAsia" w:ascii="宋体" w:hAnsi="宋体" w:cs="宋体"/>
                <w:color w:val="000000" w:themeColor="text1"/>
                <w:kern w:val="0"/>
                <w:szCs w:val="21"/>
                <w:lang w:val="en-US" w:eastAsia="zh-CN"/>
                <w14:textFill>
                  <w14:solidFill>
                    <w14:schemeClr w14:val="tx1"/>
                  </w14:solidFill>
                </w14:textFill>
              </w:rPr>
              <w:t>下发</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35.9</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27</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34.93</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42.65</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25000</w:t>
            </w:r>
          </w:p>
        </w:tc>
      </w:tr>
      <w:tr>
        <w:trPr>
          <w:cantSplit/>
          <w:trHeight w:val="341"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C05</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流水查询</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71.5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33.84</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37.23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分析性能测试结果，可得到如下结论</w:t>
      </w:r>
      <w:r>
        <w:rPr>
          <w:rFonts w:hint="eastAsia" w:eastAsia="宋体" w:cs="宋体"/>
          <w:color w:val="000000"/>
          <w:sz w:val="24"/>
          <w:lang w:val="en-US" w:eastAsia="zh-CN"/>
        </w:rPr>
        <w:t>：</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解析测试数据量为</w:t>
      </w:r>
      <w:r>
        <w:rPr>
          <w:rFonts w:hint="default" w:eastAsia="宋体" w:cs="宋体"/>
          <w:color w:val="000000"/>
          <w:sz w:val="24"/>
          <w:lang w:val="en-US" w:eastAsia="zh-Hans"/>
        </w:rPr>
        <w:t>100000</w:t>
      </w:r>
      <w:r>
        <w:rPr>
          <w:rFonts w:hint="eastAsia" w:eastAsia="宋体" w:cs="宋体"/>
          <w:color w:val="000000"/>
          <w:sz w:val="24"/>
          <w:lang w:val="en-US" w:eastAsia="zh-CN"/>
        </w:rPr>
        <w:t>条，</w:t>
      </w:r>
      <w:r>
        <w:rPr>
          <w:rFonts w:hint="eastAsia" w:eastAsia="宋体" w:cs="宋体"/>
          <w:color w:val="000000"/>
          <w:sz w:val="24"/>
          <w:lang w:val="en-US" w:eastAsia="zh-Hans"/>
        </w:rPr>
        <w:t>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清算汇总测试数据量为</w:t>
      </w:r>
      <w:r>
        <w:rPr>
          <w:rFonts w:hint="default" w:eastAsia="宋体" w:cs="宋体"/>
          <w:color w:val="000000"/>
          <w:sz w:val="24"/>
          <w:lang w:val="en-US" w:eastAsia="zh-Hans"/>
        </w:rPr>
        <w:t>400000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500/s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结算测试数据量为</w:t>
      </w:r>
      <w:r>
        <w:rPr>
          <w:rFonts w:hint="default" w:eastAsia="宋体" w:cs="宋体"/>
          <w:color w:val="000000"/>
          <w:sz w:val="24"/>
          <w:lang w:val="en-US" w:eastAsia="zh-Hans"/>
        </w:rPr>
        <w:t>5000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新增配置和流水查询相应时间</w:t>
      </w:r>
      <w:r>
        <w:rPr>
          <w:rFonts w:hint="default" w:eastAsia="宋体" w:cs="宋体"/>
          <w:color w:val="000000"/>
          <w:sz w:val="24"/>
          <w:lang w:val="en-US" w:eastAsia="zh-Hans"/>
        </w:rPr>
        <w:t xml:space="preserve"> &lt; </w:t>
      </w:r>
      <w:r>
        <w:rPr>
          <w:rFonts w:hint="eastAsia" w:cs="宋体"/>
          <w:color w:val="000000"/>
          <w:sz w:val="24"/>
          <w:lang w:val="en-US" w:eastAsia="zh-CN"/>
        </w:rPr>
        <w:t>5</w:t>
      </w:r>
      <w:r>
        <w:rPr>
          <w:rFonts w:hint="default" w:eastAsia="宋体" w:cs="宋体"/>
          <w:color w:val="000000"/>
          <w:sz w:val="24"/>
          <w:lang w:val="en-US" w:eastAsia="zh-Hans"/>
        </w:rPr>
        <w:t>0 m</w:t>
      </w:r>
      <w:r>
        <w:rPr>
          <w:rFonts w:hint="eastAsia" w:eastAsia="宋体" w:cs="宋体"/>
          <w:color w:val="000000"/>
          <w:sz w:val="24"/>
          <w:lang w:val="en-US" w:eastAsia="zh-Hans"/>
        </w:rPr>
        <w:t>s，测试通过；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系统资源</w:t>
      </w:r>
      <w:r>
        <w:rPr>
          <w:rFonts w:hint="eastAsia" w:eastAsia="宋体" w:cs="宋体"/>
          <w:color w:val="000000"/>
          <w:sz w:val="24"/>
          <w:lang w:val="en-US" w:eastAsia="zh-CN"/>
        </w:rPr>
        <w:t>：</w:t>
      </w:r>
      <w:r>
        <w:rPr>
          <w:rFonts w:hint="default" w:eastAsia="宋体" w:cs="宋体"/>
          <w:color w:val="000000"/>
          <w:sz w:val="24"/>
          <w:lang w:val="en-US" w:eastAsia="zh-CN"/>
        </w:rPr>
        <w:t>CPU</w:t>
      </w:r>
      <w:r>
        <w:rPr>
          <w:rFonts w:hint="eastAsia" w:eastAsia="宋体" w:cs="宋体"/>
          <w:color w:val="000000"/>
          <w:sz w:val="24"/>
          <w:lang w:val="en-US" w:eastAsia="zh-Hans"/>
        </w:rPr>
        <w:t>使用率</w:t>
      </w:r>
      <w:r>
        <w:rPr>
          <w:rFonts w:hint="default" w:eastAsia="宋体" w:cs="宋体"/>
          <w:color w:val="000000"/>
          <w:sz w:val="24"/>
          <w:lang w:val="en-US" w:eastAsia="zh-Hans"/>
        </w:rPr>
        <w:t>&lt;80%</w:t>
      </w:r>
      <w:r>
        <w:rPr>
          <w:rFonts w:hint="eastAsia" w:eastAsia="宋体" w:cs="宋体"/>
          <w:color w:val="000000"/>
          <w:sz w:val="24"/>
          <w:lang w:val="en-US" w:eastAsia="zh-Hans"/>
        </w:rPr>
        <w:t>，</w:t>
      </w:r>
      <w:r>
        <w:rPr>
          <w:rFonts w:hint="eastAsia" w:eastAsia="宋体" w:cs="宋体"/>
          <w:color w:val="000000"/>
          <w:sz w:val="24"/>
          <w:lang w:val="en-US" w:eastAsia="zh-CN"/>
        </w:rPr>
        <w:t>内存</w:t>
      </w:r>
      <w:r>
        <w:rPr>
          <w:rFonts w:hint="eastAsia" w:eastAsia="宋体" w:cs="宋体"/>
          <w:color w:val="000000"/>
          <w:sz w:val="24"/>
          <w:lang w:val="en-US" w:eastAsia="zh-Hans"/>
        </w:rPr>
        <w:t>使用率</w:t>
      </w:r>
      <w:r>
        <w:rPr>
          <w:rFonts w:hint="eastAsia" w:eastAsia="宋体" w:cs="宋体"/>
          <w:color w:val="000000"/>
          <w:sz w:val="24"/>
          <w:lang w:val="en-US" w:eastAsia="zh-CN"/>
        </w:rPr>
        <w:t>&lt;80%</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（6）稳定性：</w:t>
      </w:r>
      <w:r>
        <w:rPr>
          <w:rFonts w:hint="eastAsia" w:eastAsia="宋体" w:cs="宋体"/>
          <w:color w:val="000000"/>
          <w:sz w:val="24"/>
          <w:lang w:val="en-US" w:eastAsia="zh-Hans"/>
        </w:rPr>
        <w:t>测试期间系统稳定运行，未出现死锁宕机等情况，</w:t>
      </w:r>
      <w:r>
        <w:rPr>
          <w:rFonts w:hint="eastAsia" w:eastAsia="宋体" w:cs="宋体"/>
          <w:color w:val="000000"/>
          <w:sz w:val="24"/>
          <w:lang w:val="en-US" w:eastAsia="zh-CN"/>
        </w:rPr>
        <w:t>测试通过</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80" w:name="_Toc82802104"/>
      <w:r>
        <w:rPr>
          <w:rFonts w:hint="eastAsia" w:eastAsia="黑体" w:cs="黑体"/>
          <w:color w:val="000000"/>
          <w:kern w:val="0"/>
          <w:sz w:val="26"/>
          <w:lang w:bidi="ar"/>
        </w:rPr>
        <w:t>6.4.4  优化策略</w:t>
      </w:r>
      <w:bookmarkEnd w:id="8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测试结果显示各项性能指标都已达标，但是当前bi</w:t>
      </w:r>
      <w:r>
        <w:rPr>
          <w:rFonts w:hint="default" w:eastAsia="宋体" w:cs="宋体"/>
          <w:color w:val="000000"/>
          <w:sz w:val="24"/>
          <w:lang w:val="en-US" w:eastAsia="zh-Hans"/>
        </w:rPr>
        <w:t>nlog</w:t>
      </w:r>
      <w:r>
        <w:rPr>
          <w:rFonts w:hint="eastAsia" w:eastAsia="宋体" w:cs="宋体"/>
          <w:color w:val="000000"/>
          <w:sz w:val="24"/>
          <w:lang w:val="en-US" w:eastAsia="zh-Hans"/>
        </w:rPr>
        <w:t>清分实际</w:t>
      </w:r>
      <w:r>
        <w:rPr>
          <w:rFonts w:hint="default" w:eastAsia="宋体" w:cs="宋体"/>
          <w:color w:val="000000"/>
          <w:sz w:val="24"/>
          <w:lang w:val="en-US" w:eastAsia="zh-Hans"/>
        </w:rPr>
        <w:t>QPS</w:t>
      </w:r>
      <w:r>
        <w:rPr>
          <w:rFonts w:hint="eastAsia" w:eastAsia="宋体" w:cs="宋体"/>
          <w:color w:val="000000"/>
          <w:sz w:val="24"/>
          <w:lang w:val="en-US" w:eastAsia="zh-Hans"/>
        </w:rPr>
        <w:t>和结算</w:t>
      </w:r>
      <w:r>
        <w:rPr>
          <w:rFonts w:hint="default" w:eastAsia="宋体" w:cs="宋体"/>
          <w:color w:val="000000"/>
          <w:sz w:val="24"/>
          <w:lang w:val="en-US" w:eastAsia="zh-Hans"/>
        </w:rPr>
        <w:t>QPS</w:t>
      </w:r>
      <w:r>
        <w:rPr>
          <w:rFonts w:hint="eastAsia" w:eastAsia="宋体" w:cs="宋体"/>
          <w:color w:val="000000"/>
          <w:sz w:val="24"/>
          <w:lang w:val="en-US" w:eastAsia="zh-Hans"/>
        </w:rPr>
        <w:t>不算太高，b</w:t>
      </w:r>
      <w:r>
        <w:rPr>
          <w:rFonts w:hint="default" w:eastAsia="宋体" w:cs="宋体"/>
          <w:color w:val="000000"/>
          <w:sz w:val="24"/>
          <w:lang w:val="en-US" w:eastAsia="zh-Hans"/>
        </w:rPr>
        <w:t>inlog</w:t>
      </w:r>
      <w:r>
        <w:rPr>
          <w:rFonts w:hint="eastAsia" w:eastAsia="宋体" w:cs="宋体"/>
          <w:color w:val="000000"/>
          <w:sz w:val="24"/>
          <w:lang w:val="en-US" w:eastAsia="zh-Hans"/>
        </w:rPr>
        <w:t>解析功能吞吐量较低。在商户入驻数和交易数逐渐增大的背景下，需要进一步提高</w:t>
      </w:r>
      <w:r>
        <w:rPr>
          <w:rFonts w:hint="default" w:eastAsia="宋体" w:cs="宋体"/>
          <w:color w:val="000000"/>
          <w:sz w:val="24"/>
          <w:lang w:val="en-US" w:eastAsia="zh-Hans"/>
        </w:rPr>
        <w:t>binlog</w:t>
      </w:r>
      <w:r>
        <w:rPr>
          <w:rFonts w:hint="eastAsia" w:eastAsia="宋体" w:cs="宋体"/>
          <w:color w:val="000000"/>
          <w:sz w:val="24"/>
          <w:lang w:val="en-US" w:eastAsia="zh-Hans"/>
        </w:rPr>
        <w:t>清分和结算效率。为此，需要实时监控交易</w:t>
      </w:r>
      <w:r>
        <w:rPr>
          <w:rFonts w:hint="default" w:eastAsia="宋体" w:cs="宋体"/>
          <w:color w:val="000000"/>
          <w:sz w:val="24"/>
          <w:lang w:val="en-US" w:eastAsia="zh-Hans"/>
        </w:rPr>
        <w:t>binlog</w:t>
      </w:r>
      <w:r>
        <w:rPr>
          <w:rFonts w:hint="eastAsia" w:eastAsia="宋体" w:cs="宋体"/>
          <w:color w:val="000000"/>
          <w:sz w:val="24"/>
          <w:lang w:val="en-US" w:eastAsia="zh-Hans"/>
        </w:rPr>
        <w:t>数据量，同步增大清结算mq消息队列数和消费者组线程数，提高</w:t>
      </w:r>
      <w:r>
        <w:rPr>
          <w:rFonts w:hint="default" w:eastAsia="宋体" w:cs="宋体"/>
          <w:color w:val="000000"/>
          <w:sz w:val="24"/>
          <w:lang w:val="en-US" w:eastAsia="zh-Hans"/>
        </w:rPr>
        <w:t>binlog</w:t>
      </w:r>
      <w:r>
        <w:rPr>
          <w:rFonts w:hint="eastAsia" w:eastAsia="宋体"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bookmarkStart w:id="81" w:name="_Toc85558672"/>
    </w:p>
    <w:p>
      <w:pPr>
        <w:spacing w:before="480" w:after="120"/>
        <w:outlineLvl w:val="1"/>
        <w:rPr>
          <w:rFonts w:hint="eastAsia" w:ascii="黑体" w:hAnsi="宋体" w:eastAsia="黑体"/>
          <w:color w:val="000000"/>
          <w:sz w:val="28"/>
          <w:szCs w:val="28"/>
        </w:rPr>
      </w:pPr>
    </w:p>
    <w:p>
      <w:pPr>
        <w:spacing w:before="480" w:after="120"/>
        <w:outlineLvl w:val="1"/>
        <w:rPr>
          <w:rFonts w:hint="eastAsia" w:ascii="黑体" w:hAnsi="宋体" w:eastAsia="黑体"/>
          <w:color w:val="000000"/>
          <w:sz w:val="28"/>
          <w:szCs w:val="28"/>
        </w:rPr>
      </w:pPr>
      <w:r>
        <w:rPr>
          <w:rFonts w:hint="eastAsia" w:ascii="黑体" w:hAnsi="宋体" w:eastAsia="黑体"/>
          <w:color w:val="000000"/>
          <w:sz w:val="28"/>
          <w:szCs w:val="28"/>
        </w:rPr>
        <w:t>6.5  本章小结</w:t>
      </w:r>
      <w:bookmarkEnd w:id="8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本章</w:t>
      </w:r>
      <w:r>
        <w:rPr>
          <w:rFonts w:hint="eastAsia" w:eastAsia="宋体" w:cs="宋体"/>
          <w:color w:val="000000"/>
          <w:sz w:val="24"/>
          <w:lang w:val="en-US" w:eastAsia="zh-CN"/>
        </w:rPr>
        <w:t>根据测试需求设计系统测试用例，然后使用测试工具对</w:t>
      </w:r>
      <w:r>
        <w:rPr>
          <w:rFonts w:hint="eastAsia" w:eastAsia="宋体" w:cs="宋体"/>
          <w:color w:val="000000"/>
          <w:sz w:val="24"/>
          <w:lang w:val="en-US" w:eastAsia="zh-Hans"/>
        </w:rPr>
        <w:t>系统进行功能性和性能测试，</w:t>
      </w:r>
      <w:r>
        <w:rPr>
          <w:rFonts w:hint="eastAsia" w:eastAsia="宋体" w:cs="宋体"/>
          <w:color w:val="000000"/>
          <w:sz w:val="24"/>
          <w:lang w:val="en-US" w:eastAsia="zh-CN"/>
        </w:rPr>
        <w:t>进而</w:t>
      </w:r>
      <w:r>
        <w:rPr>
          <w:rFonts w:hint="eastAsia" w:eastAsia="宋体" w:cs="宋体"/>
          <w:color w:val="000000"/>
          <w:sz w:val="24"/>
          <w:lang w:val="en-US" w:eastAsia="zh-Hans"/>
        </w:rPr>
        <w:t>验证系统满足</w:t>
      </w:r>
      <w:r>
        <w:rPr>
          <w:rFonts w:hint="eastAsia" w:eastAsia="宋体" w:cs="宋体"/>
          <w:color w:val="000000"/>
          <w:sz w:val="24"/>
          <w:lang w:val="en-US" w:eastAsia="zh-CN"/>
        </w:rPr>
        <w:t>系统线上运行</w:t>
      </w:r>
      <w:r>
        <w:rPr>
          <w:rFonts w:hint="eastAsia" w:eastAsia="宋体" w:cs="宋体"/>
          <w:color w:val="000000"/>
          <w:sz w:val="24"/>
          <w:lang w:val="en-US" w:eastAsia="zh-Hans"/>
        </w:rPr>
        <w:t>需求。通过在sim环境下模拟测试</w:t>
      </w:r>
      <w:r>
        <w:rPr>
          <w:rFonts w:hint="eastAsia" w:eastAsia="宋体" w:cs="宋体"/>
          <w:color w:val="000000"/>
          <w:sz w:val="24"/>
          <w:lang w:val="en-US" w:eastAsia="zh-CN"/>
        </w:rPr>
        <w:t>输入</w:t>
      </w:r>
      <w:r>
        <w:rPr>
          <w:rFonts w:hint="eastAsia" w:eastAsia="宋体" w:cs="宋体"/>
          <w:color w:val="000000"/>
          <w:sz w:val="24"/>
          <w:lang w:val="en-US" w:eastAsia="zh-Hans"/>
        </w:rPr>
        <w:t>数据，</w:t>
      </w:r>
      <w:r>
        <w:rPr>
          <w:rFonts w:hint="eastAsia" w:eastAsia="宋体" w:cs="宋体"/>
          <w:color w:val="000000"/>
          <w:sz w:val="24"/>
          <w:lang w:val="en-US" w:eastAsia="zh-CN"/>
        </w:rPr>
        <w:t>然后运行系统</w:t>
      </w:r>
      <w:r>
        <w:rPr>
          <w:rFonts w:hint="eastAsia" w:eastAsia="宋体" w:cs="宋体"/>
          <w:color w:val="000000"/>
          <w:sz w:val="24"/>
          <w:lang w:val="en-US" w:eastAsia="zh-Hans"/>
        </w:rPr>
        <w:t>执行测试用例并观察结果，</w:t>
      </w:r>
      <w:r>
        <w:rPr>
          <w:rFonts w:hint="eastAsia" w:eastAsia="宋体" w:cs="宋体"/>
          <w:color w:val="000000"/>
          <w:sz w:val="24"/>
          <w:lang w:val="en-US" w:eastAsia="zh-CN"/>
        </w:rPr>
        <w:t>根据测试报告和数据</w:t>
      </w:r>
      <w:r>
        <w:rPr>
          <w:rFonts w:hint="eastAsia" w:eastAsia="宋体" w:cs="宋体"/>
          <w:color w:val="000000"/>
          <w:sz w:val="24"/>
          <w:lang w:val="en-US" w:eastAsia="zh-Hans"/>
        </w:rPr>
        <w:t>分析判断系统</w:t>
      </w:r>
      <w:r>
        <w:rPr>
          <w:rFonts w:hint="default" w:eastAsia="宋体" w:cs="宋体"/>
          <w:color w:val="000000"/>
          <w:sz w:val="24"/>
          <w:lang w:val="en-US" w:eastAsia="zh-Hans"/>
        </w:rPr>
        <w:t>QPS</w:t>
      </w:r>
      <w:r>
        <w:rPr>
          <w:rFonts w:hint="eastAsia" w:eastAsia="宋体" w:cs="宋体"/>
          <w:color w:val="000000"/>
          <w:sz w:val="24"/>
          <w:lang w:val="en-US" w:eastAsia="zh-Hans"/>
        </w:rPr>
        <w:t>满足</w:t>
      </w:r>
      <w:r>
        <w:rPr>
          <w:rFonts w:hint="eastAsia" w:eastAsia="宋体" w:cs="宋体"/>
          <w:color w:val="000000"/>
          <w:sz w:val="24"/>
          <w:lang w:val="en-US" w:eastAsia="zh-CN"/>
        </w:rPr>
        <w:t>前期</w:t>
      </w:r>
      <w:r>
        <w:rPr>
          <w:rFonts w:hint="eastAsia" w:eastAsia="宋体" w:cs="宋体"/>
          <w:color w:val="000000"/>
          <w:sz w:val="24"/>
          <w:lang w:val="en-US" w:eastAsia="zh-Hans"/>
        </w:rPr>
        <w:t>设计规定，最后对系统优化提出改进策略。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82" w:name="_Toc1318040461"/>
      <w:r>
        <w:rPr>
          <w:rFonts w:hint="eastAsia" w:eastAsia="黑体"/>
          <w:b/>
          <w:bCs/>
          <w:color w:val="000000"/>
          <w:sz w:val="32"/>
          <w:szCs w:val="32"/>
        </w:rPr>
        <w:t>第7章  结 论</w:t>
      </w:r>
      <w:bookmarkEnd w:id="82"/>
    </w:p>
    <w:p>
      <w:pPr>
        <w:spacing w:before="480" w:after="120"/>
        <w:outlineLvl w:val="1"/>
        <w:rPr>
          <w:rFonts w:eastAsia="黑体"/>
          <w:color w:val="000000"/>
          <w:sz w:val="28"/>
          <w:szCs w:val="28"/>
        </w:rPr>
      </w:pPr>
      <w:bookmarkStart w:id="83" w:name="_Toc1012209222"/>
      <w:r>
        <w:rPr>
          <w:rFonts w:hint="eastAsia" w:eastAsia="黑体"/>
          <w:color w:val="000000"/>
          <w:sz w:val="28"/>
          <w:szCs w:val="28"/>
        </w:rPr>
        <w:t>7.1  工作总结</w:t>
      </w:r>
      <w:bookmarkEnd w:id="8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随着</w:t>
      </w:r>
      <w:r>
        <w:rPr>
          <w:rFonts w:hint="eastAsia" w:cs="宋体"/>
          <w:color w:val="000000"/>
          <w:sz w:val="24"/>
          <w:lang w:val="en-US" w:eastAsia="zh-CN"/>
        </w:rPr>
        <w:t>A公司</w:t>
      </w:r>
      <w:r>
        <w:rPr>
          <w:rFonts w:hint="eastAsia" w:eastAsia="宋体" w:cs="宋体"/>
          <w:color w:val="000000"/>
          <w:sz w:val="24"/>
          <w:lang w:val="en-US" w:eastAsia="zh-Hans"/>
        </w:rPr>
        <w:t>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根据领域驱动设计思想，同时结合当前清结算需求，识别出清结算领域概念，划分系统子域，包括</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使用主流的</w:t>
      </w:r>
      <w:r>
        <w:rPr>
          <w:rFonts w:hint="default" w:eastAsia="宋体" w:cs="宋体"/>
          <w:color w:val="000000"/>
          <w:sz w:val="24"/>
          <w:lang w:val="en-US" w:eastAsia="zh-Hans"/>
        </w:rPr>
        <w:t>W</w:t>
      </w:r>
      <w:r>
        <w:rPr>
          <w:rFonts w:hint="eastAsia" w:eastAsia="宋体" w:cs="宋体"/>
          <w:color w:val="000000"/>
          <w:sz w:val="24"/>
          <w:lang w:val="en-US" w:eastAsia="zh-Hans"/>
        </w:rPr>
        <w:t>eb后端技术栈开发实现系统。系统使用</w:t>
      </w:r>
      <w:r>
        <w:rPr>
          <w:rFonts w:hint="default" w:eastAsia="宋体" w:cs="宋体"/>
          <w:color w:val="000000"/>
          <w:sz w:val="24"/>
          <w:lang w:val="en-US" w:eastAsia="zh-Hans"/>
        </w:rPr>
        <w:t>J</w:t>
      </w:r>
      <w:r>
        <w:rPr>
          <w:rFonts w:hint="eastAsia" w:eastAsia="宋体" w:cs="宋体"/>
          <w:color w:val="000000"/>
          <w:sz w:val="24"/>
          <w:lang w:val="en-US" w:eastAsia="zh-Hans"/>
        </w:rPr>
        <w:t>ava作为开发语言，同时使用企业级后端开发框架</w:t>
      </w:r>
      <w:r>
        <w:rPr>
          <w:rFonts w:hint="default" w:eastAsia="宋体" w:cs="宋体"/>
          <w:color w:val="000000"/>
          <w:sz w:val="24"/>
          <w:lang w:val="en-US" w:eastAsia="zh-Hans"/>
        </w:rPr>
        <w:t>Spring</w:t>
      </w:r>
      <w:r>
        <w:rPr>
          <w:rFonts w:hint="eastAsia" w:eastAsia="宋体" w:cs="宋体"/>
          <w:color w:val="000000"/>
          <w:sz w:val="24"/>
          <w:lang w:val="en-US" w:eastAsia="zh-Hans"/>
        </w:rPr>
        <w:t>和</w:t>
      </w:r>
      <w:r>
        <w:rPr>
          <w:rFonts w:hint="default" w:eastAsia="宋体" w:cs="宋体"/>
          <w:color w:val="000000"/>
          <w:sz w:val="24"/>
          <w:lang w:val="en-US" w:eastAsia="zh-Hans"/>
        </w:rPr>
        <w:t>S</w:t>
      </w:r>
      <w:r>
        <w:rPr>
          <w:rFonts w:hint="eastAsia" w:eastAsia="宋体" w:cs="宋体"/>
          <w:color w:val="000000"/>
          <w:sz w:val="24"/>
          <w:lang w:val="en-US" w:eastAsia="zh-Hans"/>
        </w:rPr>
        <w:t>pring</w:t>
      </w:r>
      <w:r>
        <w:rPr>
          <w:rFonts w:hint="default" w:eastAsia="宋体" w:cs="宋体"/>
          <w:color w:val="000000"/>
          <w:sz w:val="24"/>
          <w:lang w:val="en-US" w:eastAsia="zh-Hans"/>
        </w:rPr>
        <w:t>Boot</w:t>
      </w:r>
      <w:r>
        <w:rPr>
          <w:rFonts w:hint="eastAsia" w:eastAsia="宋体" w:cs="宋体"/>
          <w:color w:val="000000"/>
          <w:sz w:val="24"/>
          <w:lang w:val="en-US" w:eastAsia="zh-Hans"/>
        </w:rPr>
        <w:t>提高开发效率；使用金融级别消息中间件</w:t>
      </w:r>
      <w:r>
        <w:rPr>
          <w:rFonts w:hint="default" w:eastAsia="宋体" w:cs="宋体"/>
          <w:color w:val="000000"/>
          <w:sz w:val="24"/>
          <w:lang w:val="en-US" w:eastAsia="zh-Hans"/>
        </w:rPr>
        <w:t>R</w:t>
      </w:r>
      <w:r>
        <w:rPr>
          <w:rFonts w:hint="eastAsia" w:eastAsia="宋体" w:cs="宋体"/>
          <w:color w:val="000000"/>
          <w:sz w:val="24"/>
          <w:lang w:val="en-US" w:eastAsia="zh-Hans"/>
        </w:rPr>
        <w:t>o</w:t>
      </w:r>
      <w:r>
        <w:rPr>
          <w:rFonts w:hint="default" w:eastAsia="宋体" w:cs="宋体"/>
          <w:color w:val="000000"/>
          <w:sz w:val="24"/>
          <w:lang w:val="en-US" w:eastAsia="zh-Hans"/>
        </w:rPr>
        <w:t>cketMQ</w:t>
      </w:r>
      <w:r>
        <w:rPr>
          <w:rFonts w:hint="eastAsia" w:eastAsia="宋体" w:cs="宋体"/>
          <w:color w:val="000000"/>
          <w:sz w:val="24"/>
          <w:lang w:val="en-US" w:eastAsia="zh-Hans"/>
        </w:rPr>
        <w:t>实现异步通信和解耦；使用</w:t>
      </w:r>
      <w:r>
        <w:rPr>
          <w:rFonts w:hint="default" w:eastAsia="宋体" w:cs="宋体"/>
          <w:color w:val="000000"/>
          <w:sz w:val="24"/>
          <w:lang w:val="en-US" w:eastAsia="zh-Hans"/>
        </w:rPr>
        <w:t>A</w:t>
      </w:r>
      <w:r>
        <w:rPr>
          <w:rFonts w:hint="eastAsia" w:eastAsia="宋体" w:cs="宋体"/>
          <w:color w:val="000000"/>
          <w:sz w:val="24"/>
          <w:lang w:val="en-US" w:eastAsia="zh-Hans"/>
        </w:rPr>
        <w:t>p</w:t>
      </w:r>
      <w:r>
        <w:rPr>
          <w:rFonts w:hint="default" w:eastAsia="宋体" w:cs="宋体"/>
          <w:color w:val="000000"/>
          <w:sz w:val="24"/>
          <w:lang w:val="en-US" w:eastAsia="zh-Hans"/>
        </w:rPr>
        <w:t>ollo</w:t>
      </w:r>
      <w:r>
        <w:rPr>
          <w:rFonts w:hint="eastAsia" w:eastAsia="宋体" w:cs="宋体"/>
          <w:color w:val="000000"/>
          <w:sz w:val="24"/>
          <w:lang w:val="en-US" w:eastAsia="zh-Hans"/>
        </w:rPr>
        <w:t>分布式配置中心统一管理维护商户配置信息；使用</w:t>
      </w:r>
      <w:r>
        <w:rPr>
          <w:rFonts w:hint="default" w:eastAsia="宋体" w:cs="宋体"/>
          <w:color w:val="000000"/>
          <w:sz w:val="24"/>
          <w:lang w:val="en-US" w:eastAsia="zh-Hans"/>
        </w:rPr>
        <w:t>XXL-JOB</w:t>
      </w:r>
      <w:r>
        <w:rPr>
          <w:rFonts w:hint="eastAsia" w:eastAsia="宋体" w:cs="宋体"/>
          <w:color w:val="000000"/>
          <w:sz w:val="24"/>
          <w:lang w:val="en-US" w:eastAsia="zh-Hans"/>
        </w:rPr>
        <w:t>定时任务调度平台完成定时清算和定时结算等任务。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84" w:name="_Toc1982426267"/>
      <w:r>
        <w:rPr>
          <w:rFonts w:hint="eastAsia" w:eastAsia="黑体"/>
          <w:color w:val="000000"/>
          <w:sz w:val="28"/>
          <w:szCs w:val="28"/>
        </w:rPr>
        <w:t>7.2  课题展望</w:t>
      </w:r>
      <w:bookmarkEnd w:id="84"/>
    </w:p>
    <w:p>
      <w:pPr>
        <w:snapToGrid w:val="0"/>
        <w:spacing w:before="240" w:after="120"/>
        <w:outlineLvl w:val="2"/>
        <w:rPr>
          <w:rFonts w:eastAsia="黑体"/>
          <w:color w:val="000000"/>
          <w:sz w:val="26"/>
        </w:rPr>
      </w:pPr>
      <w:bookmarkStart w:id="85" w:name="_Toc429486264"/>
      <w:r>
        <w:rPr>
          <w:rFonts w:hint="eastAsia" w:eastAsia="黑体"/>
          <w:color w:val="000000"/>
          <w:sz w:val="26"/>
        </w:rPr>
        <w:t>7.2.1  不足之处</w:t>
      </w:r>
      <w:bookmarkEnd w:id="8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w:t>
      </w:r>
      <w:r>
        <w:rPr>
          <w:rFonts w:hint="eastAsia" w:eastAsia="宋体"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eastAsia="宋体" w:cs="宋体"/>
          <w:color w:val="000000"/>
          <w:sz w:val="24"/>
          <w:lang w:val="en-US" w:eastAsia="zh-Hans"/>
        </w:rPr>
        <w:t>系统稳定性和吞吐量受到当前有限的系统资源的限制。由于资源有限，目前系统</w:t>
      </w:r>
      <w:r>
        <w:rPr>
          <w:rFonts w:hint="default" w:eastAsia="宋体" w:cs="宋体"/>
          <w:color w:val="000000"/>
          <w:sz w:val="24"/>
          <w:lang w:val="en-US" w:eastAsia="zh-Hans"/>
        </w:rPr>
        <w:t>M</w:t>
      </w:r>
      <w:r>
        <w:rPr>
          <w:rFonts w:hint="eastAsia" w:eastAsia="宋体" w:cs="宋体"/>
          <w:color w:val="000000"/>
          <w:sz w:val="24"/>
          <w:lang w:val="en-US" w:eastAsia="zh-Hans"/>
        </w:rPr>
        <w:t>ySQL服务器采用集群和一主多从架构的部署方式，后期由于流量增大，</w:t>
      </w:r>
      <w:r>
        <w:rPr>
          <w:rFonts w:hint="eastAsia" w:cs="宋体"/>
          <w:color w:val="000000"/>
          <w:sz w:val="24"/>
          <w:lang w:val="en-US" w:eastAsia="zh-Hans"/>
        </w:rPr>
        <w:t>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w:t>
      </w:r>
      <w:r>
        <w:rPr>
          <w:rFonts w:hint="eastAsia" w:cs="宋体"/>
          <w:color w:val="000000"/>
          <w:sz w:val="24"/>
          <w:lang w:val="en-US" w:eastAsia="zh-CN"/>
        </w:rPr>
        <w:t>s内存数据库</w:t>
      </w:r>
      <w:r>
        <w:rPr>
          <w:rFonts w:hint="eastAsia" w:cs="宋体"/>
          <w:color w:val="000000"/>
          <w:sz w:val="24"/>
          <w:lang w:val="en-US" w:eastAsia="zh-Hans"/>
        </w:rPr>
        <w:t>服务器和es</w:t>
      </w:r>
      <w:r>
        <w:rPr>
          <w:rFonts w:hint="eastAsia" w:cs="宋体"/>
          <w:color w:val="000000"/>
          <w:sz w:val="24"/>
          <w:lang w:val="en-US" w:eastAsia="zh-CN"/>
        </w:rPr>
        <w:t>（Elasticsearch）搜索引擎</w:t>
      </w:r>
      <w:r>
        <w:rPr>
          <w:rFonts w:hint="eastAsia" w:cs="宋体"/>
          <w:color w:val="000000"/>
          <w:sz w:val="24"/>
          <w:lang w:val="en-US" w:eastAsia="zh-Hans"/>
        </w:rPr>
        <w:t>服务器在后期交易量扩大时，需要进行相应的扩容和数据备份；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系统监控配置有待完善。应该对系统监控指标进行分类细化，分为系统级、服务机和业务级三类指标。系统级指标应该包含</w:t>
      </w:r>
      <w:r>
        <w:rPr>
          <w:rFonts w:hint="default" w:eastAsia="宋体" w:cs="宋体"/>
          <w:color w:val="000000"/>
          <w:sz w:val="24"/>
          <w:lang w:val="en-US" w:eastAsia="zh-Hans"/>
        </w:rPr>
        <w:t>CPU</w:t>
      </w:r>
      <w:r>
        <w:rPr>
          <w:rFonts w:hint="eastAsia" w:eastAsia="宋体" w:cs="宋体"/>
          <w:color w:val="000000"/>
          <w:sz w:val="24"/>
          <w:lang w:val="en-US" w:eastAsia="zh-Hans"/>
        </w:rPr>
        <w:t>、内存、磁盘、网络和资源争抢等；服务级指标应该包含进程存活数、核心接口q</w:t>
      </w:r>
      <w:r>
        <w:rPr>
          <w:rFonts w:hint="default" w:eastAsia="宋体" w:cs="宋体"/>
          <w:color w:val="000000"/>
          <w:sz w:val="24"/>
          <w:lang w:val="en-US" w:eastAsia="zh-Hans"/>
        </w:rPr>
        <w:t>ps</w:t>
      </w:r>
      <w:r>
        <w:rPr>
          <w:rFonts w:hint="eastAsia" w:eastAsia="宋体"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w:t>
      </w:r>
      <w:r>
        <w:rPr>
          <w:rFonts w:hint="eastAsia" w:cs="宋体"/>
          <w:color w:val="000000"/>
          <w:sz w:val="24"/>
          <w:lang w:val="en-US" w:eastAsia="zh-CN"/>
        </w:rPr>
        <w:t>，而当前清结算系统对漏单数据只能通过人工补录的方式进行数据核对。</w:t>
      </w:r>
      <w:r>
        <w:rPr>
          <w:rFonts w:hint="eastAsia" w:cs="宋体"/>
          <w:color w:val="000000"/>
          <w:sz w:val="24"/>
          <w:lang w:val="en-US" w:eastAsia="zh-Hans"/>
        </w:rPr>
        <w:t>因此，为了防止出现</w:t>
      </w:r>
      <w:r>
        <w:rPr>
          <w:rFonts w:hint="eastAsia" w:cs="宋体"/>
          <w:color w:val="000000"/>
          <w:sz w:val="24"/>
          <w:lang w:val="en-US" w:eastAsia="zh-CN"/>
        </w:rPr>
        <w:t>大量</w:t>
      </w:r>
      <w:r>
        <w:rPr>
          <w:rFonts w:hint="eastAsia" w:cs="宋体"/>
          <w:color w:val="000000"/>
          <w:sz w:val="24"/>
          <w:lang w:val="en-US" w:eastAsia="zh-Hans"/>
        </w:rPr>
        <w:t>交易漏单</w:t>
      </w:r>
      <w:r>
        <w:rPr>
          <w:rFonts w:hint="eastAsia" w:cs="宋体"/>
          <w:color w:val="000000"/>
          <w:sz w:val="24"/>
          <w:lang w:val="en-US" w:eastAsia="zh-CN"/>
        </w:rPr>
        <w:t>导致人工补录现象</w:t>
      </w:r>
      <w:r>
        <w:rPr>
          <w:rFonts w:hint="eastAsia" w:cs="宋体"/>
          <w:color w:val="000000"/>
          <w:sz w:val="24"/>
          <w:lang w:val="en-US" w:eastAsia="zh-Hans"/>
        </w:rPr>
        <w:t>，需要跟交易侧进行</w:t>
      </w:r>
      <w:r>
        <w:rPr>
          <w:rFonts w:hint="default" w:cs="宋体"/>
          <w:color w:val="000000"/>
          <w:sz w:val="24"/>
          <w:lang w:eastAsia="zh-Hans"/>
        </w:rPr>
        <w:t>T+1</w:t>
      </w:r>
      <w:r>
        <w:rPr>
          <w:rFonts w:hint="eastAsia" w:cs="宋体"/>
          <w:color w:val="000000"/>
          <w:sz w:val="24"/>
          <w:lang w:val="en-US" w:eastAsia="zh-Hans"/>
        </w:rPr>
        <w:t>对账</w:t>
      </w:r>
      <w:r>
        <w:rPr>
          <w:rFonts w:hint="eastAsia" w:cs="宋体"/>
          <w:color w:val="000000"/>
          <w:sz w:val="24"/>
          <w:lang w:val="en-US" w:eastAsia="zh-CN"/>
        </w:rPr>
        <w:t>自动识别差异数据</w:t>
      </w:r>
      <w:r>
        <w:rPr>
          <w:rFonts w:hint="eastAsia" w:cs="宋体"/>
          <w:color w:val="000000"/>
          <w:sz w:val="24"/>
          <w:lang w:val="en-US" w:eastAsia="zh-Hans"/>
        </w:rPr>
        <w:t>，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86" w:name="_Toc683101481"/>
      <w:r>
        <w:rPr>
          <w:rFonts w:hint="eastAsia" w:eastAsia="黑体"/>
          <w:color w:val="000000"/>
          <w:sz w:val="26"/>
        </w:rPr>
        <w:t>7.2.2  课题展望</w:t>
      </w:r>
      <w:bookmarkEnd w:id="8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目前国内许多大型企业在项目中逐渐使用</w:t>
      </w:r>
      <w:r>
        <w:rPr>
          <w:rFonts w:hint="default" w:eastAsia="宋体" w:cs="宋体"/>
          <w:color w:val="000000"/>
          <w:sz w:val="24"/>
          <w:lang w:val="en-US" w:eastAsia="zh-Hans"/>
        </w:rPr>
        <w:t xml:space="preserve"> DDD </w:t>
      </w:r>
      <w:r>
        <w:rPr>
          <w:rFonts w:hint="eastAsia" w:eastAsia="宋体" w:cs="宋体"/>
          <w:color w:val="000000"/>
          <w:sz w:val="24"/>
          <w:lang w:val="en-US" w:eastAsia="zh-Hans"/>
        </w:rPr>
        <w:t>来处理自身复杂的业务问题，</w:t>
      </w:r>
      <w:r>
        <w:rPr>
          <w:rFonts w:hint="default" w:eastAsia="宋体" w:cs="宋体"/>
          <w:color w:val="000000"/>
          <w:sz w:val="24"/>
          <w:lang w:val="en-US" w:eastAsia="zh-Hans"/>
        </w:rPr>
        <w:t>DDD</w:t>
      </w:r>
      <w:r>
        <w:rPr>
          <w:rFonts w:hint="eastAsia" w:eastAsia="宋体" w:cs="宋体"/>
          <w:color w:val="000000"/>
          <w:sz w:val="24"/>
          <w:lang w:val="en-US" w:eastAsia="zh-Hans"/>
        </w:rPr>
        <w:t>的应用比较广泛。但是，</w:t>
      </w:r>
      <w:r>
        <w:rPr>
          <w:rFonts w:hint="default" w:eastAsia="宋体" w:cs="宋体"/>
          <w:color w:val="000000"/>
          <w:sz w:val="24"/>
          <w:lang w:val="en-US" w:eastAsia="zh-Hans"/>
        </w:rPr>
        <w:t>DDD</w:t>
      </w:r>
      <w:r>
        <w:rPr>
          <w:rFonts w:hint="eastAsia" w:eastAsia="宋体" w:cs="宋体"/>
          <w:color w:val="000000"/>
          <w:sz w:val="24"/>
          <w:lang w:val="en-US" w:eastAsia="zh-Hans"/>
        </w:rPr>
        <w:t>还不是主流的开发设计方法，因为</w:t>
      </w:r>
      <w:r>
        <w:rPr>
          <w:rFonts w:hint="default" w:eastAsia="宋体" w:cs="宋体"/>
          <w:color w:val="000000"/>
          <w:sz w:val="24"/>
          <w:lang w:val="en-US" w:eastAsia="zh-Hans"/>
        </w:rPr>
        <w:t xml:space="preserve"> DDD</w:t>
      </w:r>
      <w:r>
        <w:rPr>
          <w:rFonts w:hint="eastAsia" w:eastAsia="宋体"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eastAsia="宋体" w:cs="宋体"/>
          <w:color w:val="000000"/>
          <w:sz w:val="24"/>
          <w:lang w:val="en-US" w:eastAsia="zh-Hans"/>
        </w:rPr>
        <w:t>加</w:t>
      </w:r>
      <w:r>
        <w:rPr>
          <w:rFonts w:hint="default" w:eastAsia="宋体" w:cs="宋体"/>
          <w:color w:val="000000"/>
          <w:sz w:val="24"/>
          <w:lang w:val="en-US" w:eastAsia="zh-Hans"/>
        </w:rPr>
        <w:t>广泛。在这些行业中，领域模型和业务流程的都比较复杂</w:t>
      </w:r>
      <w:r>
        <w:rPr>
          <w:rFonts w:hint="eastAsia" w:eastAsia="宋体" w:cs="宋体"/>
          <w:color w:val="000000"/>
          <w:sz w:val="24"/>
          <w:lang w:val="en-US" w:eastAsia="zh-Hans"/>
        </w:rPr>
        <w:t>，</w:t>
      </w:r>
      <w:r>
        <w:rPr>
          <w:rFonts w:hint="eastAsia" w:cs="宋体"/>
          <w:color w:val="000000"/>
          <w:sz w:val="24"/>
          <w:lang w:val="en-US" w:eastAsia="zh-CN"/>
        </w:rPr>
        <w:t>采用</w:t>
      </w:r>
      <w:r>
        <w:rPr>
          <w:rFonts w:hint="default" w:eastAsia="宋体" w:cs="宋体"/>
          <w:color w:val="000000"/>
          <w:sz w:val="24"/>
          <w:lang w:val="en-US" w:eastAsia="zh-Hans"/>
        </w:rPr>
        <w:t xml:space="preserve">DDD </w:t>
      </w:r>
      <w:r>
        <w:rPr>
          <w:rFonts w:hint="eastAsia" w:cs="宋体"/>
          <w:color w:val="000000"/>
          <w:sz w:val="24"/>
          <w:lang w:val="en-US" w:eastAsia="zh-CN"/>
        </w:rPr>
        <w:t>设计思想</w:t>
      </w:r>
      <w:r>
        <w:rPr>
          <w:rFonts w:hint="default" w:eastAsia="宋体" w:cs="宋体"/>
          <w:color w:val="000000"/>
          <w:sz w:val="24"/>
          <w:lang w:val="en-US" w:eastAsia="zh-Hans"/>
        </w:rPr>
        <w:t>可以更好地帮助开发者理解和处理这些</w:t>
      </w:r>
      <w:r>
        <w:rPr>
          <w:rFonts w:hint="eastAsia" w:cs="宋体"/>
          <w:color w:val="000000"/>
          <w:sz w:val="24"/>
          <w:lang w:val="en-US" w:eastAsia="zh-CN"/>
        </w:rPr>
        <w:t>领域的</w:t>
      </w:r>
      <w:r>
        <w:rPr>
          <w:rFonts w:hint="default" w:eastAsia="宋体" w:cs="宋体"/>
          <w:color w:val="000000"/>
          <w:sz w:val="24"/>
          <w:lang w:val="en-US" w:eastAsia="zh-Hans"/>
        </w:rPr>
        <w:t>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eastAsia="宋体" w:cs="宋体"/>
          <w:color w:val="000000"/>
          <w:sz w:val="24"/>
          <w:lang w:val="en-US" w:eastAsia="zh-Hans"/>
        </w:rPr>
        <w:t>。总的来说，尽管 DDD 在国内的应用现状并不是特别广泛，但是其在处理复杂</w:t>
      </w:r>
      <w:r>
        <w:rPr>
          <w:rFonts w:hint="eastAsia" w:cs="宋体"/>
          <w:color w:val="000000"/>
          <w:sz w:val="24"/>
          <w:lang w:val="en-US" w:eastAsia="zh-CN"/>
        </w:rPr>
        <w:t>性</w:t>
      </w:r>
      <w:r>
        <w:rPr>
          <w:rFonts w:hint="eastAsia" w:eastAsia="宋体" w:cs="宋体"/>
          <w:color w:val="000000"/>
          <w:sz w:val="24"/>
          <w:lang w:val="en-US" w:eastAsia="zh-Hans"/>
        </w:rPr>
        <w:t>业务中的优势正在被越来越多的企业和开发者认识和接受，未来有望得到更广泛的应用。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w:t>
      </w:r>
      <w:r>
        <w:rPr>
          <w:rFonts w:hint="eastAsia" w:cs="宋体"/>
          <w:color w:val="000000"/>
          <w:sz w:val="24"/>
          <w:lang w:val="en-US" w:eastAsia="zh-CN"/>
        </w:rPr>
        <w:t>领域模型和</w:t>
      </w:r>
      <w:r>
        <w:rPr>
          <w:rFonts w:hint="default" w:cs="宋体"/>
          <w:color w:val="000000"/>
          <w:sz w:val="24"/>
          <w:lang w:val="en-US" w:eastAsia="zh-Hans"/>
        </w:rPr>
        <w:t>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w:t>
      </w:r>
      <w:r>
        <w:rPr>
          <w:rFonts w:hint="eastAsia" w:cs="宋体"/>
          <w:color w:val="000000"/>
          <w:sz w:val="24"/>
          <w:lang w:val="en-US" w:eastAsia="zh-CN"/>
        </w:rPr>
        <w:t>国际化支付清结算业务</w:t>
      </w:r>
      <w:r>
        <w:rPr>
          <w:rFonts w:hint="eastAsia" w:cs="宋体"/>
          <w:color w:val="000000"/>
          <w:sz w:val="24"/>
          <w:lang w:val="en-US" w:eastAsia="zh-Hans"/>
        </w:rPr>
        <w:t>必须满足</w:t>
      </w:r>
      <w:r>
        <w:rPr>
          <w:rFonts w:hint="eastAsia" w:cs="宋体"/>
          <w:color w:val="000000"/>
          <w:sz w:val="24"/>
          <w:lang w:val="en-US" w:eastAsia="zh-CN"/>
        </w:rPr>
        <w:t>当地法律</w:t>
      </w:r>
      <w:r>
        <w:rPr>
          <w:rFonts w:hint="default" w:cs="宋体"/>
          <w:color w:val="000000"/>
          <w:sz w:val="24"/>
          <w:lang w:val="en-US" w:eastAsia="zh-Hans"/>
        </w:rPr>
        <w:t>合规</w:t>
      </w:r>
      <w:r>
        <w:rPr>
          <w:rFonts w:hint="eastAsia" w:cs="宋体"/>
          <w:color w:val="000000"/>
          <w:sz w:val="24"/>
          <w:lang w:val="en-US" w:eastAsia="zh-CN"/>
        </w:rPr>
        <w:t>性</w:t>
      </w:r>
      <w:r>
        <w:rPr>
          <w:rFonts w:hint="eastAsia" w:cs="宋体"/>
          <w:color w:val="000000"/>
          <w:sz w:val="24"/>
          <w:lang w:val="en-US" w:eastAsia="zh-Hans"/>
        </w:rPr>
        <w:t>要求。</w:t>
      </w:r>
      <w:r>
        <w:rPr>
          <w:rFonts w:hint="default" w:cs="宋体"/>
          <w:color w:val="000000"/>
          <w:sz w:val="24"/>
          <w:lang w:val="en-US" w:eastAsia="zh-Hans"/>
        </w:rPr>
        <w:t>在许多国家和地区，支付和清结算</w:t>
      </w:r>
      <w:r>
        <w:rPr>
          <w:rFonts w:hint="eastAsia" w:cs="宋体"/>
          <w:color w:val="000000"/>
          <w:sz w:val="24"/>
          <w:lang w:val="en-US" w:eastAsia="zh-CN"/>
        </w:rPr>
        <w:t>业务规则</w:t>
      </w:r>
      <w:r>
        <w:rPr>
          <w:rFonts w:hint="default" w:cs="宋体"/>
          <w:color w:val="000000"/>
          <w:sz w:val="24"/>
          <w:lang w:val="en-US" w:eastAsia="zh-Hans"/>
        </w:rPr>
        <w:t>需要遵守</w:t>
      </w:r>
      <w:r>
        <w:rPr>
          <w:rFonts w:hint="eastAsia" w:cs="宋体"/>
          <w:color w:val="000000"/>
          <w:sz w:val="24"/>
          <w:lang w:val="en-US" w:eastAsia="zh-Hans"/>
        </w:rPr>
        <w:t>当地法律</w:t>
      </w:r>
      <w:r>
        <w:rPr>
          <w:rFonts w:hint="default" w:cs="宋体"/>
          <w:color w:val="000000"/>
          <w:sz w:val="24"/>
          <w:lang w:val="en-US" w:eastAsia="zh-Hans"/>
        </w:rPr>
        <w:t>法规</w:t>
      </w:r>
      <w:r>
        <w:rPr>
          <w:rFonts w:hint="eastAsia" w:cs="宋体"/>
          <w:color w:val="000000"/>
          <w:sz w:val="24"/>
          <w:lang w:val="en-US" w:eastAsia="zh-CN"/>
        </w:rPr>
        <w:t>，</w:t>
      </w:r>
      <w:r>
        <w:rPr>
          <w:rFonts w:hint="default" w:cs="宋体"/>
          <w:color w:val="000000"/>
          <w:sz w:val="24"/>
          <w:lang w:val="en-US" w:eastAsia="zh-Hans"/>
        </w:rPr>
        <w:t>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CN"/>
        </w:rPr>
        <w:t>。</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w:t>
      </w:r>
      <w:r>
        <w:rPr>
          <w:rFonts w:hint="eastAsia" w:cs="宋体"/>
          <w:color w:val="000000"/>
          <w:sz w:val="24"/>
          <w:lang w:val="en-US" w:eastAsia="zh-CN"/>
        </w:rPr>
        <w:t>可能</w:t>
      </w:r>
      <w:r>
        <w:rPr>
          <w:rFonts w:hint="eastAsia" w:cs="宋体"/>
          <w:color w:val="000000"/>
          <w:sz w:val="24"/>
          <w:lang w:val="en-US" w:eastAsia="zh-Hans"/>
        </w:rPr>
        <w:t>面临</w:t>
      </w:r>
      <w:r>
        <w:rPr>
          <w:rFonts w:hint="default" w:cs="宋体"/>
          <w:color w:val="000000"/>
          <w:sz w:val="24"/>
          <w:lang w:val="en-US" w:eastAsia="zh-Hans"/>
        </w:rPr>
        <w:t>性能</w:t>
      </w:r>
      <w:r>
        <w:rPr>
          <w:rFonts w:hint="eastAsia" w:cs="宋体"/>
          <w:color w:val="000000"/>
          <w:sz w:val="24"/>
          <w:lang w:val="en-US" w:eastAsia="zh-Hans"/>
        </w:rPr>
        <w:t>问题</w:t>
      </w:r>
      <w:r>
        <w:rPr>
          <w:rFonts w:hint="eastAsia" w:cs="宋体"/>
          <w:color w:val="000000"/>
          <w:sz w:val="24"/>
          <w:lang w:val="en-US" w:eastAsia="zh-CN"/>
        </w:rPr>
        <w:t>。</w:t>
      </w:r>
      <w:r>
        <w:rPr>
          <w:rFonts w:hint="default" w:cs="宋体"/>
          <w:color w:val="000000"/>
          <w:sz w:val="24"/>
          <w:lang w:val="en-US" w:eastAsia="zh-Hans"/>
        </w:rPr>
        <w:t>支付清结算系统往往需要处理大量的交易</w:t>
      </w:r>
      <w:r>
        <w:rPr>
          <w:rFonts w:hint="eastAsia" w:cs="宋体"/>
          <w:color w:val="000000"/>
          <w:sz w:val="24"/>
          <w:lang w:val="en-US" w:eastAsia="zh-CN"/>
        </w:rPr>
        <w:t>数据</w:t>
      </w:r>
      <w:r>
        <w:rPr>
          <w:rFonts w:hint="default" w:cs="宋体"/>
          <w:color w:val="000000"/>
          <w:sz w:val="24"/>
          <w:lang w:val="en-US" w:eastAsia="zh-Hans"/>
        </w:rPr>
        <w:t>，这就对系统性能提出了很高的要求。如何在保证系统性能的前提下，实现</w:t>
      </w:r>
      <w:r>
        <w:rPr>
          <w:rFonts w:hint="eastAsia" w:cs="宋体"/>
          <w:color w:val="000000"/>
          <w:sz w:val="24"/>
          <w:lang w:val="en-US" w:eastAsia="zh-CN"/>
        </w:rPr>
        <w:t>丰富且复杂的</w:t>
      </w:r>
      <w:r>
        <w:rPr>
          <w:rFonts w:hint="default" w:cs="宋体"/>
          <w:color w:val="000000"/>
          <w:sz w:val="24"/>
          <w:lang w:val="en-US" w:eastAsia="zh-Hans"/>
        </w:rPr>
        <w:t>业务</w:t>
      </w:r>
      <w:r>
        <w:rPr>
          <w:rFonts w:hint="eastAsia" w:cs="宋体"/>
          <w:color w:val="000000"/>
          <w:sz w:val="24"/>
          <w:lang w:val="en-US" w:eastAsia="zh-CN"/>
        </w:rPr>
        <w:t>规则</w:t>
      </w:r>
      <w:r>
        <w:rPr>
          <w:rFonts w:hint="default" w:cs="宋体"/>
          <w:color w:val="000000"/>
          <w:sz w:val="24"/>
          <w:lang w:val="en-US" w:eastAsia="zh-Hans"/>
        </w:rPr>
        <w:t>，</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CN"/>
        </w:rPr>
        <w:t>。</w:t>
      </w:r>
      <w:r>
        <w:rPr>
          <w:rFonts w:hint="eastAsia" w:cs="宋体"/>
          <w:color w:val="000000"/>
          <w:sz w:val="24"/>
          <w:lang w:val="en-US" w:eastAsia="zh-Hans"/>
        </w:rPr>
        <w:t>最后，系统</w:t>
      </w:r>
      <w:r>
        <w:rPr>
          <w:rFonts w:hint="eastAsia" w:cs="宋体"/>
          <w:color w:val="000000"/>
          <w:sz w:val="24"/>
          <w:lang w:val="en-US" w:eastAsia="zh-CN"/>
        </w:rPr>
        <w:t>数据状态</w:t>
      </w:r>
      <w:r>
        <w:rPr>
          <w:rFonts w:hint="eastAsia" w:cs="宋体"/>
          <w:color w:val="000000"/>
          <w:sz w:val="24"/>
          <w:lang w:val="en-US" w:eastAsia="zh-Hans"/>
        </w:rPr>
        <w:t>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hint="eastAsia" w:ascii="黑体" w:hAnsi="宋体" w:eastAsia="黑体"/>
          <w:b/>
          <w:color w:val="000000"/>
          <w:sz w:val="32"/>
          <w:szCs w:val="32"/>
        </w:rPr>
        <w:sectPr>
          <w:headerReference r:id="rId37" w:type="first"/>
          <w:headerReference r:id="rId3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bookmarkStart w:id="87" w:name="_Toc439014305"/>
    </w:p>
    <w:p>
      <w:pPr>
        <w:spacing w:before="480" w:after="360"/>
        <w:jc w:val="center"/>
        <w:outlineLvl w:val="0"/>
        <w:rPr>
          <w:rFonts w:ascii="黑体" w:hAnsi="宋体" w:eastAsia="黑体"/>
          <w:b/>
          <w:color w:val="000000"/>
          <w:sz w:val="32"/>
          <w:szCs w:val="32"/>
        </w:rPr>
      </w:pPr>
      <w:r>
        <w:rPr>
          <w:rFonts w:hint="eastAsia" w:ascii="黑体" w:hAnsi="宋体" w:eastAsia="黑体"/>
          <w:b/>
          <w:color w:val="000000"/>
          <w:sz w:val="32"/>
          <w:szCs w:val="32"/>
        </w:rPr>
        <w:t>参 考 文 献</w:t>
      </w:r>
      <w:bookmarkEnd w:id="87"/>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35"/>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val="en-US" w:eastAsia="zh-CN"/>
        </w:rPr>
        <w:t>贾子甲,钟陈星,周世旗等.领域驱动设计模式的收益与挑战:系统综述[J].软件学报,2021,32(09):2642-2664.</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35"/>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35"/>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35"/>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35"/>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35"/>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9" w:type="first"/>
          <w:headerReference r:id="rId3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8" w:name="_Toc1907096690"/>
      <w:r>
        <w:rPr>
          <w:rFonts w:hint="eastAsia" w:ascii="黑体" w:eastAsia="黑体"/>
          <w:b/>
          <w:bCs/>
          <w:color w:val="000000"/>
          <w:sz w:val="32"/>
          <w:szCs w:val="32"/>
        </w:rPr>
        <w:t>致    谢</w:t>
      </w:r>
      <w:bookmarkEnd w:id="8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41" w:type="first"/>
      <w:footerReference r:id="rId42" w:type="first"/>
      <w:headerReference r:id="rId40"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01"/>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E00002FF" w:usb1="5000785B" w:usb2="00000000" w:usb3="00000000" w:csb0="2000019F" w:csb1="4F01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仿宋">
    <w:altName w:val="方正仿宋_GBK"/>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行楷-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报隶-简">
    <w:panose1 w:val="02010600040101010101"/>
    <w:charset w:val="86"/>
    <w:family w:val="auto"/>
    <w:pitch w:val="default"/>
    <w:sig w:usb0="80000287" w:usb1="280F3C52" w:usb2="00000016" w:usb3="00000000" w:csb0="0004001F" w:csb1="00000000"/>
  </w:font>
  <w:font w:name="Apple Symbols">
    <w:panose1 w:val="02000000000000000000"/>
    <w:charset w:val="00"/>
    <w:family w:val="auto"/>
    <w:pitch w:val="default"/>
    <w:sig w:usb0="800000A3" w:usb1="08007BEB" w:usb2="01840034" w:usb3="0000A268" w:csb0="200001FB" w:csb1="DDFF0000"/>
  </w:font>
  <w:font w:name="儷宋 Pro">
    <w:panose1 w:val="02020300000000000000"/>
    <w:charset w:val="88"/>
    <w:family w:val="auto"/>
    <w:pitch w:val="default"/>
    <w:sig w:usb0="80000001" w:usb1="28091800" w:usb2="00000016" w:usb3="00000000" w:csb0="0010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MinionPro-It">
    <w:altName w:val="苹方-简"/>
    <w:panose1 w:val="00000000000000000000"/>
    <w:charset w:val="00"/>
    <w:family w:val="auto"/>
    <w:pitch w:val="default"/>
    <w:sig w:usb0="00000000" w:usb1="00000000" w:usb2="00000000" w:usb3="00000000" w:csb0="00000000" w:csb1="00000000"/>
  </w:font>
  <w:font w:name="MinionPro-Regular">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10"/>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ordWrap w:val="0"/>
      <w:jc w:val="right"/>
      <w:rPr>
        <w:rStyle w:val="21"/>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88</w:t>
                    </w:r>
                    <w:r>
                      <w:fldChar w:fldCharType="end"/>
                    </w:r>
                  </w:p>
                </w:txbxContent>
              </v:textbox>
            </v:shape>
          </w:pict>
        </mc:Fallback>
      </mc:AlternateContent>
    </w:r>
    <w:r>
      <w:rPr>
        <w:rStyle w:val="21"/>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10"/>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10"/>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10"/>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3"/>
        <w:snapToGrid w:val="0"/>
      </w:pPr>
    </w:p>
  </w:footnote>
  <w:footnote w:id="1">
    <w:p>
      <w:pPr>
        <w:pStyle w:val="13"/>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eastAsia"/>
        <w:sz w:val="21"/>
        <w:szCs w:val="21"/>
        <w:lang w:val="en-US" w:eastAsia="zh-CN"/>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CN"/>
      </w:rPr>
      <w:t>第4</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eastAsia"/>
        <w:sz w:val="21"/>
        <w:szCs w:val="21"/>
        <w:lang w:val="en-US" w:eastAsia="zh-CN"/>
      </w:rPr>
      <w:t>4</w:t>
    </w:r>
    <w:r>
      <w:rPr>
        <w:rFonts w:hint="eastAsia"/>
        <w:sz w:val="21"/>
        <w:szCs w:val="21"/>
        <w:lang w:val="en-US" w:eastAsia="zh-Hans"/>
      </w:rPr>
      <w:t>章</w:t>
    </w:r>
    <w:r>
      <w:rPr>
        <w:rFonts w:hint="eastAsia"/>
        <w:sz w:val="21"/>
        <w:szCs w:val="21"/>
        <w:lang w:val="en-US" w:eastAsia="zh-CN"/>
      </w:rPr>
      <w:t xml:space="preserve"> 系统概要设计</w:t>
    </w:r>
    <w:r>
      <w:rPr>
        <w:rFonts w:hint="eastAsia"/>
        <w:sz w:val="21"/>
        <w:szCs w:val="21"/>
        <w:lang w:eastAsia="zh-Hans"/>
      </w:rPr>
      <w:t xml:space="preserve">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第5章 系统详细设计</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第6章 系统实现与测试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第6章 系统实现与测试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sz w:val="21"/>
        <w:szCs w:val="21"/>
        <w:lang w:val="en-US" w:eastAsia="zh-CN"/>
      </w:rPr>
    </w:pPr>
    <w:r>
      <w:rPr>
        <w:rFonts w:hint="eastAsia"/>
        <w:sz w:val="21"/>
        <w:szCs w:val="21"/>
        <w:lang w:val="en-US" w:eastAsia="zh-CN"/>
      </w:rPr>
      <w:t>第7章 结论</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eastAsia="宋体"/>
        <w:sz w:val="21"/>
        <w:szCs w:val="21"/>
        <w:lang w:val="en-US" w:eastAsia="zh-CN"/>
      </w:rPr>
    </w:pPr>
    <w:r>
      <w:rPr>
        <w:rFonts w:hint="eastAsia"/>
        <w:sz w:val="21"/>
        <w:szCs w:val="21"/>
        <w:lang w:val="en-US" w:eastAsia="zh-CN"/>
      </w:rPr>
      <w:t>第7章 结论</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sz w:val="21"/>
        <w:szCs w:val="21"/>
        <w:lang w:val="en-US" w:eastAsia="zh-CN"/>
      </w:rPr>
    </w:pPr>
    <w:r>
      <w:rPr>
        <w:rFonts w:hint="eastAsia"/>
        <w:sz w:val="21"/>
        <w:szCs w:val="21"/>
        <w:lang w:val="en-US" w:eastAsia="zh-CN"/>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eastAsia="宋体"/>
        <w:sz w:val="21"/>
        <w:szCs w:val="21"/>
        <w:lang w:val="en-US" w:eastAsia="zh-CN"/>
      </w:rPr>
    </w:pPr>
    <w:r>
      <w:rPr>
        <w:rFonts w:hint="eastAsia" w:eastAsia="宋体"/>
        <w:sz w:val="21"/>
        <w:szCs w:val="21"/>
        <w:lang w:val="en-US" w:eastAsia="zh-CN"/>
      </w:rPr>
      <w:t>参考文献</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4"/>
        <w:szCs w:val="24"/>
      </w:rPr>
    </w:pPr>
    <w:r>
      <w:rPr>
        <w:rFonts w:hint="eastAsia" w:ascii="宋体" w:hAnsi="宋体"/>
        <w:bCs/>
        <w:sz w:val="24"/>
        <w:szCs w:val="24"/>
      </w:rPr>
      <w:t>在读期间发表的学术论文与取得的其他研究成果</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43227"/>
    <w:multiLevelType w:val="singleLevel"/>
    <w:tmpl w:val="9F743227"/>
    <w:lvl w:ilvl="0" w:tentative="0">
      <w:start w:val="1"/>
      <w:numFmt w:val="decimal"/>
      <w:suff w:val="nothing"/>
      <w:lvlText w:val="（%1）"/>
      <w:lvlJc w:val="left"/>
    </w:lvl>
  </w:abstractNum>
  <w:abstractNum w:abstractNumId="1">
    <w:nsid w:val="ABB3C045"/>
    <w:multiLevelType w:val="singleLevel"/>
    <w:tmpl w:val="ABB3C045"/>
    <w:lvl w:ilvl="0" w:tentative="0">
      <w:start w:val="1"/>
      <w:numFmt w:val="decimal"/>
      <w:suff w:val="space"/>
      <w:lvlText w:val="%1."/>
      <w:lvlJc w:val="left"/>
    </w:lvl>
  </w:abstractNum>
  <w:abstractNum w:abstractNumId="2">
    <w:nsid w:val="AFDF23DF"/>
    <w:multiLevelType w:val="singleLevel"/>
    <w:tmpl w:val="AFDF23DF"/>
    <w:lvl w:ilvl="0" w:tentative="0">
      <w:start w:val="1"/>
      <w:numFmt w:val="decimal"/>
      <w:suff w:val="space"/>
      <w:lvlText w:val="%1."/>
      <w:lvlJc w:val="left"/>
    </w:lvl>
  </w:abstractNum>
  <w:abstractNum w:abstractNumId="3">
    <w:nsid w:val="B7FF1B7C"/>
    <w:multiLevelType w:val="singleLevel"/>
    <w:tmpl w:val="B7FF1B7C"/>
    <w:lvl w:ilvl="0" w:tentative="0">
      <w:start w:val="1"/>
      <w:numFmt w:val="decimal"/>
      <w:suff w:val="space"/>
      <w:lvlText w:val="%1."/>
      <w:lvlJc w:val="left"/>
    </w:lvl>
  </w:abstractNum>
  <w:abstractNum w:abstractNumId="4">
    <w:nsid w:val="BB8BE655"/>
    <w:multiLevelType w:val="singleLevel"/>
    <w:tmpl w:val="BB8BE655"/>
    <w:lvl w:ilvl="0" w:tentative="0">
      <w:start w:val="1"/>
      <w:numFmt w:val="decimal"/>
      <w:suff w:val="space"/>
      <w:lvlText w:val="%1."/>
      <w:lvlJc w:val="left"/>
    </w:lvl>
  </w:abstractNum>
  <w:abstractNum w:abstractNumId="5">
    <w:nsid w:val="BFDC3179"/>
    <w:multiLevelType w:val="singleLevel"/>
    <w:tmpl w:val="BFDC3179"/>
    <w:lvl w:ilvl="0" w:tentative="0">
      <w:start w:val="1"/>
      <w:numFmt w:val="decimal"/>
      <w:suff w:val="nothing"/>
      <w:lvlText w:val="（%1）"/>
      <w:lvlJc w:val="left"/>
    </w:lvl>
  </w:abstractNum>
  <w:abstractNum w:abstractNumId="6">
    <w:nsid w:val="BFF7EB16"/>
    <w:multiLevelType w:val="singleLevel"/>
    <w:tmpl w:val="BFF7EB16"/>
    <w:lvl w:ilvl="0" w:tentative="0">
      <w:start w:val="1"/>
      <w:numFmt w:val="decimal"/>
      <w:suff w:val="nothing"/>
      <w:lvlText w:val="（%1）"/>
      <w:lvlJc w:val="left"/>
    </w:lvl>
  </w:abstractNum>
  <w:abstractNum w:abstractNumId="7">
    <w:nsid w:val="C3FD5D95"/>
    <w:multiLevelType w:val="singleLevel"/>
    <w:tmpl w:val="C3FD5D95"/>
    <w:lvl w:ilvl="0" w:tentative="0">
      <w:start w:val="1"/>
      <w:numFmt w:val="decimal"/>
      <w:suff w:val="space"/>
      <w:lvlText w:val="%1."/>
      <w:lvlJc w:val="left"/>
    </w:lvl>
  </w:abstractNum>
  <w:abstractNum w:abstractNumId="8">
    <w:nsid w:val="C5DFBD9B"/>
    <w:multiLevelType w:val="singleLevel"/>
    <w:tmpl w:val="C5DFBD9B"/>
    <w:lvl w:ilvl="0" w:tentative="0">
      <w:start w:val="3"/>
      <w:numFmt w:val="decimal"/>
      <w:suff w:val="nothing"/>
      <w:lvlText w:val="（%1）"/>
      <w:lvlJc w:val="left"/>
    </w:lvl>
  </w:abstractNum>
  <w:abstractNum w:abstractNumId="9">
    <w:nsid w:val="CDCD8549"/>
    <w:multiLevelType w:val="singleLevel"/>
    <w:tmpl w:val="CDCD8549"/>
    <w:lvl w:ilvl="0" w:tentative="0">
      <w:start w:val="1"/>
      <w:numFmt w:val="decimal"/>
      <w:suff w:val="nothing"/>
      <w:lvlText w:val="（%1）"/>
      <w:lvlJc w:val="left"/>
    </w:lvl>
  </w:abstractNum>
  <w:abstractNum w:abstractNumId="10">
    <w:nsid w:val="CFBCB46F"/>
    <w:multiLevelType w:val="singleLevel"/>
    <w:tmpl w:val="CFBCB46F"/>
    <w:lvl w:ilvl="0" w:tentative="0">
      <w:start w:val="17"/>
      <w:numFmt w:val="decimal"/>
      <w:suff w:val="space"/>
      <w:lvlText w:val="[%1]"/>
      <w:lvlJc w:val="left"/>
    </w:lvl>
  </w:abstractNum>
  <w:abstractNum w:abstractNumId="11">
    <w:nsid w:val="D3FF0CA0"/>
    <w:multiLevelType w:val="singleLevel"/>
    <w:tmpl w:val="D3FF0CA0"/>
    <w:lvl w:ilvl="0" w:tentative="0">
      <w:start w:val="1"/>
      <w:numFmt w:val="decimal"/>
      <w:suff w:val="space"/>
      <w:lvlText w:val="%1."/>
      <w:lvlJc w:val="left"/>
    </w:lvl>
  </w:abstractNum>
  <w:abstractNum w:abstractNumId="12">
    <w:nsid w:val="EAAF74FF"/>
    <w:multiLevelType w:val="singleLevel"/>
    <w:tmpl w:val="EAAF74FF"/>
    <w:lvl w:ilvl="0" w:tentative="0">
      <w:start w:val="1"/>
      <w:numFmt w:val="decimal"/>
      <w:suff w:val="nothing"/>
      <w:lvlText w:val="（%1）"/>
      <w:lvlJc w:val="left"/>
    </w:lvl>
  </w:abstractNum>
  <w:abstractNum w:abstractNumId="13">
    <w:nsid w:val="EAFF42CC"/>
    <w:multiLevelType w:val="singleLevel"/>
    <w:tmpl w:val="EAFF42CC"/>
    <w:lvl w:ilvl="0" w:tentative="0">
      <w:start w:val="2"/>
      <w:numFmt w:val="decimal"/>
      <w:suff w:val="nothing"/>
      <w:lvlText w:val="（%1）"/>
      <w:lvlJc w:val="left"/>
    </w:lvl>
  </w:abstractNum>
  <w:abstractNum w:abstractNumId="14">
    <w:nsid w:val="EBEE6452"/>
    <w:multiLevelType w:val="singleLevel"/>
    <w:tmpl w:val="EBEE6452"/>
    <w:lvl w:ilvl="0" w:tentative="0">
      <w:start w:val="1"/>
      <w:numFmt w:val="decimal"/>
      <w:suff w:val="nothing"/>
      <w:lvlText w:val="（%1）"/>
      <w:lvlJc w:val="left"/>
    </w:lvl>
  </w:abstractNum>
  <w:abstractNum w:abstractNumId="15">
    <w:nsid w:val="ED1664F0"/>
    <w:multiLevelType w:val="singleLevel"/>
    <w:tmpl w:val="ED1664F0"/>
    <w:lvl w:ilvl="0" w:tentative="0">
      <w:start w:val="1"/>
      <w:numFmt w:val="decimal"/>
      <w:suff w:val="nothing"/>
      <w:lvlText w:val="（%1）"/>
      <w:lvlJc w:val="left"/>
    </w:lvl>
  </w:abstractNum>
  <w:abstractNum w:abstractNumId="16">
    <w:nsid w:val="EFA95A85"/>
    <w:multiLevelType w:val="singleLevel"/>
    <w:tmpl w:val="EFA95A85"/>
    <w:lvl w:ilvl="0" w:tentative="0">
      <w:start w:val="1"/>
      <w:numFmt w:val="decimal"/>
      <w:suff w:val="nothing"/>
      <w:lvlText w:val="（%1）"/>
      <w:lvlJc w:val="left"/>
    </w:lvl>
  </w:abstractNum>
  <w:abstractNum w:abstractNumId="17">
    <w:nsid w:val="EFFAB528"/>
    <w:multiLevelType w:val="singleLevel"/>
    <w:tmpl w:val="EFFAB528"/>
    <w:lvl w:ilvl="0" w:tentative="0">
      <w:start w:val="1"/>
      <w:numFmt w:val="decimal"/>
      <w:suff w:val="space"/>
      <w:lvlText w:val="%1."/>
      <w:lvlJc w:val="left"/>
    </w:lvl>
  </w:abstractNum>
  <w:abstractNum w:abstractNumId="18">
    <w:nsid w:val="F1DE53EB"/>
    <w:multiLevelType w:val="singleLevel"/>
    <w:tmpl w:val="F1DE53EB"/>
    <w:lvl w:ilvl="0" w:tentative="0">
      <w:start w:val="1"/>
      <w:numFmt w:val="decimal"/>
      <w:suff w:val="space"/>
      <w:lvlText w:val="（%1）"/>
      <w:lvlJc w:val="left"/>
    </w:lvl>
  </w:abstractNum>
  <w:abstractNum w:abstractNumId="19">
    <w:nsid w:val="F3BD9073"/>
    <w:multiLevelType w:val="singleLevel"/>
    <w:tmpl w:val="F3BD9073"/>
    <w:lvl w:ilvl="0" w:tentative="0">
      <w:start w:val="1"/>
      <w:numFmt w:val="decimal"/>
      <w:suff w:val="nothing"/>
      <w:lvlText w:val="（%1）"/>
      <w:lvlJc w:val="left"/>
    </w:lvl>
  </w:abstractNum>
  <w:abstractNum w:abstractNumId="20">
    <w:nsid w:val="F6DF0B1C"/>
    <w:multiLevelType w:val="singleLevel"/>
    <w:tmpl w:val="F6DF0B1C"/>
    <w:lvl w:ilvl="0" w:tentative="0">
      <w:start w:val="1"/>
      <w:numFmt w:val="decimal"/>
      <w:suff w:val="nothing"/>
      <w:lvlText w:val="（%1）"/>
      <w:lvlJc w:val="left"/>
    </w:lvl>
  </w:abstractNum>
  <w:abstractNum w:abstractNumId="21">
    <w:nsid w:val="F96D5DE1"/>
    <w:multiLevelType w:val="singleLevel"/>
    <w:tmpl w:val="F96D5DE1"/>
    <w:lvl w:ilvl="0" w:tentative="0">
      <w:start w:val="1"/>
      <w:numFmt w:val="decimal"/>
      <w:suff w:val="space"/>
      <w:lvlText w:val="%1."/>
      <w:lvlJc w:val="left"/>
    </w:lvl>
  </w:abstractNum>
  <w:abstractNum w:abstractNumId="22">
    <w:nsid w:val="FA97744D"/>
    <w:multiLevelType w:val="singleLevel"/>
    <w:tmpl w:val="FA97744D"/>
    <w:lvl w:ilvl="0" w:tentative="0">
      <w:start w:val="1"/>
      <w:numFmt w:val="decimal"/>
      <w:suff w:val="space"/>
      <w:lvlText w:val="%1."/>
      <w:lvlJc w:val="left"/>
    </w:lvl>
  </w:abstractNum>
  <w:abstractNum w:abstractNumId="23">
    <w:nsid w:val="FBEB08C7"/>
    <w:multiLevelType w:val="singleLevel"/>
    <w:tmpl w:val="FBEB08C7"/>
    <w:lvl w:ilvl="0" w:tentative="0">
      <w:start w:val="1"/>
      <w:numFmt w:val="decimal"/>
      <w:suff w:val="space"/>
      <w:lvlText w:val="%1."/>
      <w:lvlJc w:val="left"/>
    </w:lvl>
  </w:abstractNum>
  <w:abstractNum w:abstractNumId="24">
    <w:nsid w:val="FBFC52BA"/>
    <w:multiLevelType w:val="singleLevel"/>
    <w:tmpl w:val="FBFC52BA"/>
    <w:lvl w:ilvl="0" w:tentative="0">
      <w:start w:val="1"/>
      <w:numFmt w:val="decimal"/>
      <w:suff w:val="nothing"/>
      <w:lvlText w:val="（%1）"/>
      <w:lvlJc w:val="left"/>
    </w:lvl>
  </w:abstractNum>
  <w:abstractNum w:abstractNumId="25">
    <w:nsid w:val="FF6B733B"/>
    <w:multiLevelType w:val="singleLevel"/>
    <w:tmpl w:val="FF6B733B"/>
    <w:lvl w:ilvl="0" w:tentative="0">
      <w:start w:val="1"/>
      <w:numFmt w:val="decimal"/>
      <w:suff w:val="space"/>
      <w:lvlText w:val="%1."/>
      <w:lvlJc w:val="left"/>
    </w:lvl>
  </w:abstractNum>
  <w:abstractNum w:abstractNumId="26">
    <w:nsid w:val="FFF09FB5"/>
    <w:multiLevelType w:val="singleLevel"/>
    <w:tmpl w:val="FFF09FB5"/>
    <w:lvl w:ilvl="0" w:tentative="0">
      <w:start w:val="1"/>
      <w:numFmt w:val="decimal"/>
      <w:suff w:val="space"/>
      <w:lvlText w:val="%1."/>
      <w:lvlJc w:val="left"/>
    </w:lvl>
  </w:abstractNum>
  <w:abstractNum w:abstractNumId="27">
    <w:nsid w:val="FFF542E2"/>
    <w:multiLevelType w:val="singleLevel"/>
    <w:tmpl w:val="FFF542E2"/>
    <w:lvl w:ilvl="0" w:tentative="0">
      <w:start w:val="1"/>
      <w:numFmt w:val="decimal"/>
      <w:suff w:val="space"/>
      <w:lvlText w:val="%1."/>
      <w:lvlJc w:val="left"/>
    </w:lvl>
  </w:abstractNum>
  <w:abstractNum w:abstractNumId="28">
    <w:nsid w:val="FFFCC98A"/>
    <w:multiLevelType w:val="singleLevel"/>
    <w:tmpl w:val="FFFCC98A"/>
    <w:lvl w:ilvl="0" w:tentative="0">
      <w:start w:val="1"/>
      <w:numFmt w:val="decimal"/>
      <w:suff w:val="space"/>
      <w:lvlText w:val="%1."/>
      <w:lvlJc w:val="left"/>
    </w:lvl>
  </w:abstractNum>
  <w:abstractNum w:abstractNumId="29">
    <w:nsid w:val="FFFF50D9"/>
    <w:multiLevelType w:val="singleLevel"/>
    <w:tmpl w:val="FFFF50D9"/>
    <w:lvl w:ilvl="0" w:tentative="0">
      <w:start w:val="1"/>
      <w:numFmt w:val="decimal"/>
      <w:suff w:val="nothing"/>
      <w:lvlText w:val="（%1）"/>
      <w:lvlJc w:val="left"/>
    </w:lvl>
  </w:abstractNum>
  <w:abstractNum w:abstractNumId="30">
    <w:nsid w:val="0FB90F18"/>
    <w:multiLevelType w:val="singleLevel"/>
    <w:tmpl w:val="0FB90F18"/>
    <w:lvl w:ilvl="0" w:tentative="0">
      <w:start w:val="1"/>
      <w:numFmt w:val="decimal"/>
      <w:suff w:val="nothing"/>
      <w:lvlText w:val="（%1）"/>
      <w:lvlJc w:val="left"/>
    </w:lvl>
  </w:abstractNum>
  <w:abstractNum w:abstractNumId="31">
    <w:nsid w:val="3FF39D27"/>
    <w:multiLevelType w:val="singleLevel"/>
    <w:tmpl w:val="3FF39D27"/>
    <w:lvl w:ilvl="0" w:tentative="0">
      <w:start w:val="1"/>
      <w:numFmt w:val="decimal"/>
      <w:suff w:val="space"/>
      <w:lvlText w:val="%1."/>
      <w:lvlJc w:val="left"/>
    </w:lvl>
  </w:abstractNum>
  <w:abstractNum w:abstractNumId="32">
    <w:nsid w:val="53FB8E4B"/>
    <w:multiLevelType w:val="singleLevel"/>
    <w:tmpl w:val="53FB8E4B"/>
    <w:lvl w:ilvl="0" w:tentative="0">
      <w:start w:val="1"/>
      <w:numFmt w:val="decimal"/>
      <w:lvlText w:val="%1."/>
      <w:lvlJc w:val="left"/>
      <w:pPr>
        <w:tabs>
          <w:tab w:val="left" w:pos="312"/>
        </w:tabs>
      </w:pPr>
    </w:lvl>
  </w:abstractNum>
  <w:abstractNum w:abstractNumId="33">
    <w:nsid w:val="7F3765FF"/>
    <w:multiLevelType w:val="singleLevel"/>
    <w:tmpl w:val="7F3765FF"/>
    <w:lvl w:ilvl="0" w:tentative="0">
      <w:start w:val="1"/>
      <w:numFmt w:val="decimal"/>
      <w:suff w:val="space"/>
      <w:lvlText w:val="%1."/>
      <w:lvlJc w:val="left"/>
    </w:lvl>
  </w:abstractNum>
  <w:abstractNum w:abstractNumId="34">
    <w:nsid w:val="7F7EDAED"/>
    <w:multiLevelType w:val="singleLevel"/>
    <w:tmpl w:val="7F7EDAED"/>
    <w:lvl w:ilvl="0" w:tentative="0">
      <w:start w:val="1"/>
      <w:numFmt w:val="decimal"/>
      <w:suff w:val="nothing"/>
      <w:lvlText w:val="（%1）"/>
      <w:lvlJc w:val="left"/>
    </w:lvl>
  </w:abstractNum>
  <w:num w:numId="1">
    <w:abstractNumId w:val="13"/>
  </w:num>
  <w:num w:numId="2">
    <w:abstractNumId w:val="8"/>
  </w:num>
  <w:num w:numId="3">
    <w:abstractNumId w:val="30"/>
  </w:num>
  <w:num w:numId="4">
    <w:abstractNumId w:val="6"/>
  </w:num>
  <w:num w:numId="5">
    <w:abstractNumId w:val="15"/>
  </w:num>
  <w:num w:numId="6">
    <w:abstractNumId w:val="29"/>
  </w:num>
  <w:num w:numId="7">
    <w:abstractNumId w:val="16"/>
  </w:num>
  <w:num w:numId="8">
    <w:abstractNumId w:val="12"/>
  </w:num>
  <w:num w:numId="9">
    <w:abstractNumId w:val="0"/>
  </w:num>
  <w:num w:numId="10">
    <w:abstractNumId w:val="14"/>
  </w:num>
  <w:num w:numId="11">
    <w:abstractNumId w:val="9"/>
  </w:num>
  <w:num w:numId="12">
    <w:abstractNumId w:val="5"/>
  </w:num>
  <w:num w:numId="13">
    <w:abstractNumId w:val="20"/>
  </w:num>
  <w:num w:numId="14">
    <w:abstractNumId w:val="19"/>
  </w:num>
  <w:num w:numId="15">
    <w:abstractNumId w:val="24"/>
  </w:num>
  <w:num w:numId="16">
    <w:abstractNumId w:val="18"/>
  </w:num>
  <w:num w:numId="17">
    <w:abstractNumId w:val="34"/>
  </w:num>
  <w:num w:numId="18">
    <w:abstractNumId w:val="28"/>
  </w:num>
  <w:num w:numId="19">
    <w:abstractNumId w:val="31"/>
  </w:num>
  <w:num w:numId="20">
    <w:abstractNumId w:val="4"/>
  </w:num>
  <w:num w:numId="21">
    <w:abstractNumId w:val="23"/>
  </w:num>
  <w:num w:numId="22">
    <w:abstractNumId w:val="25"/>
  </w:num>
  <w:num w:numId="23">
    <w:abstractNumId w:val="3"/>
  </w:num>
  <w:num w:numId="24">
    <w:abstractNumId w:val="11"/>
  </w:num>
  <w:num w:numId="25">
    <w:abstractNumId w:val="2"/>
  </w:num>
  <w:num w:numId="26">
    <w:abstractNumId w:val="17"/>
  </w:num>
  <w:num w:numId="27">
    <w:abstractNumId w:val="22"/>
  </w:num>
  <w:num w:numId="28">
    <w:abstractNumId w:val="26"/>
  </w:num>
  <w:num w:numId="29">
    <w:abstractNumId w:val="32"/>
  </w:num>
  <w:num w:numId="30">
    <w:abstractNumId w:val="33"/>
  </w:num>
  <w:num w:numId="31">
    <w:abstractNumId w:val="21"/>
  </w:num>
  <w:num w:numId="32">
    <w:abstractNumId w:val="7"/>
  </w:num>
  <w:num w:numId="33">
    <w:abstractNumId w:val="27"/>
  </w:num>
  <w:num w:numId="34">
    <w:abstractNumId w:val="1"/>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1"/>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0F9E69"/>
    <w:rsid w:val="031F7321"/>
    <w:rsid w:val="03406283"/>
    <w:rsid w:val="034FC137"/>
    <w:rsid w:val="03BB7AD3"/>
    <w:rsid w:val="03E332EE"/>
    <w:rsid w:val="03E45994"/>
    <w:rsid w:val="03FB18F9"/>
    <w:rsid w:val="04046D7E"/>
    <w:rsid w:val="04287658"/>
    <w:rsid w:val="04436A55"/>
    <w:rsid w:val="057B8F49"/>
    <w:rsid w:val="058006F1"/>
    <w:rsid w:val="05A629C4"/>
    <w:rsid w:val="05CF69FF"/>
    <w:rsid w:val="05DF8BF7"/>
    <w:rsid w:val="066D457C"/>
    <w:rsid w:val="068E298F"/>
    <w:rsid w:val="06EE4E46"/>
    <w:rsid w:val="06FF4076"/>
    <w:rsid w:val="070B537C"/>
    <w:rsid w:val="071A0584"/>
    <w:rsid w:val="074A73C0"/>
    <w:rsid w:val="074D4727"/>
    <w:rsid w:val="07596BA7"/>
    <w:rsid w:val="076B174E"/>
    <w:rsid w:val="07AA0D77"/>
    <w:rsid w:val="07BC17EA"/>
    <w:rsid w:val="07CD4FFB"/>
    <w:rsid w:val="07D50FE9"/>
    <w:rsid w:val="07DF8EFF"/>
    <w:rsid w:val="07EBFCFC"/>
    <w:rsid w:val="07F55741"/>
    <w:rsid w:val="07F7E172"/>
    <w:rsid w:val="08427F6C"/>
    <w:rsid w:val="08433E04"/>
    <w:rsid w:val="085B7AB8"/>
    <w:rsid w:val="08B87AAD"/>
    <w:rsid w:val="08D352B6"/>
    <w:rsid w:val="09B736CA"/>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3FDC02"/>
    <w:rsid w:val="0F4F9B8C"/>
    <w:rsid w:val="0F7C1B5D"/>
    <w:rsid w:val="0FAD4F4C"/>
    <w:rsid w:val="0FD6165E"/>
    <w:rsid w:val="0FDDE4C4"/>
    <w:rsid w:val="0FDDE7A9"/>
    <w:rsid w:val="0FDF23DF"/>
    <w:rsid w:val="0FFD5A7E"/>
    <w:rsid w:val="0FFE39F9"/>
    <w:rsid w:val="0FFE4D03"/>
    <w:rsid w:val="0FFFA3BA"/>
    <w:rsid w:val="102B6A7F"/>
    <w:rsid w:val="10AF3BF5"/>
    <w:rsid w:val="10CE5D13"/>
    <w:rsid w:val="110B38A0"/>
    <w:rsid w:val="116968AC"/>
    <w:rsid w:val="117536A4"/>
    <w:rsid w:val="11B9A19C"/>
    <w:rsid w:val="11E640B3"/>
    <w:rsid w:val="11EC6E3B"/>
    <w:rsid w:val="11FD2018"/>
    <w:rsid w:val="120043ED"/>
    <w:rsid w:val="121F69FA"/>
    <w:rsid w:val="127844F4"/>
    <w:rsid w:val="12F30B1D"/>
    <w:rsid w:val="12F86CEC"/>
    <w:rsid w:val="13276E5D"/>
    <w:rsid w:val="134F6FEB"/>
    <w:rsid w:val="13561AB1"/>
    <w:rsid w:val="1366983A"/>
    <w:rsid w:val="1379841B"/>
    <w:rsid w:val="13AF46D8"/>
    <w:rsid w:val="13B215FB"/>
    <w:rsid w:val="13CFCD7E"/>
    <w:rsid w:val="14333E87"/>
    <w:rsid w:val="14353672"/>
    <w:rsid w:val="143D10F0"/>
    <w:rsid w:val="143F405B"/>
    <w:rsid w:val="153F786C"/>
    <w:rsid w:val="154B6511"/>
    <w:rsid w:val="157A49A9"/>
    <w:rsid w:val="157F43A5"/>
    <w:rsid w:val="15923843"/>
    <w:rsid w:val="15DFFD75"/>
    <w:rsid w:val="15FB12C0"/>
    <w:rsid w:val="15FC03FA"/>
    <w:rsid w:val="15FF53D6"/>
    <w:rsid w:val="161016D9"/>
    <w:rsid w:val="163FFA98"/>
    <w:rsid w:val="1648273E"/>
    <w:rsid w:val="166F6178"/>
    <w:rsid w:val="167D57A1"/>
    <w:rsid w:val="169F6CCA"/>
    <w:rsid w:val="16AC633C"/>
    <w:rsid w:val="16DF6155"/>
    <w:rsid w:val="16E3120E"/>
    <w:rsid w:val="171F2E4A"/>
    <w:rsid w:val="172F37B8"/>
    <w:rsid w:val="173FAD43"/>
    <w:rsid w:val="17738AEA"/>
    <w:rsid w:val="1776D2E6"/>
    <w:rsid w:val="177A0841"/>
    <w:rsid w:val="177FBB52"/>
    <w:rsid w:val="179B8664"/>
    <w:rsid w:val="17AAD2A8"/>
    <w:rsid w:val="17ABDD7C"/>
    <w:rsid w:val="17AF2699"/>
    <w:rsid w:val="17BB24F4"/>
    <w:rsid w:val="17BD4FEC"/>
    <w:rsid w:val="17BFB072"/>
    <w:rsid w:val="17CF781E"/>
    <w:rsid w:val="17EFE86C"/>
    <w:rsid w:val="17F85248"/>
    <w:rsid w:val="17FC4E6B"/>
    <w:rsid w:val="17FF6948"/>
    <w:rsid w:val="184A63BA"/>
    <w:rsid w:val="18C17C34"/>
    <w:rsid w:val="18C75942"/>
    <w:rsid w:val="18D70F9E"/>
    <w:rsid w:val="18E48A90"/>
    <w:rsid w:val="19021795"/>
    <w:rsid w:val="195A49B2"/>
    <w:rsid w:val="197A16B1"/>
    <w:rsid w:val="19E56E9C"/>
    <w:rsid w:val="19F92DEE"/>
    <w:rsid w:val="1A550105"/>
    <w:rsid w:val="1AD22209"/>
    <w:rsid w:val="1AEF41C9"/>
    <w:rsid w:val="1AF508A1"/>
    <w:rsid w:val="1AFB9CF3"/>
    <w:rsid w:val="1B135D72"/>
    <w:rsid w:val="1B27AC9B"/>
    <w:rsid w:val="1B343353"/>
    <w:rsid w:val="1B7EEC10"/>
    <w:rsid w:val="1BAC3C69"/>
    <w:rsid w:val="1BBD987C"/>
    <w:rsid w:val="1BBF76C3"/>
    <w:rsid w:val="1BDFBD74"/>
    <w:rsid w:val="1BE13E50"/>
    <w:rsid w:val="1BF410EC"/>
    <w:rsid w:val="1BF72D16"/>
    <w:rsid w:val="1BFECBF8"/>
    <w:rsid w:val="1BFF1C59"/>
    <w:rsid w:val="1BFF4A9F"/>
    <w:rsid w:val="1BFFB78F"/>
    <w:rsid w:val="1C12FDA4"/>
    <w:rsid w:val="1C6C107F"/>
    <w:rsid w:val="1C7907D8"/>
    <w:rsid w:val="1C8C1C42"/>
    <w:rsid w:val="1CD01A40"/>
    <w:rsid w:val="1CE68FA3"/>
    <w:rsid w:val="1CED6696"/>
    <w:rsid w:val="1CF46233"/>
    <w:rsid w:val="1CFF5998"/>
    <w:rsid w:val="1D73E6E2"/>
    <w:rsid w:val="1D765061"/>
    <w:rsid w:val="1D8FAC2A"/>
    <w:rsid w:val="1DBFC0CA"/>
    <w:rsid w:val="1DBFC502"/>
    <w:rsid w:val="1DEFFBC4"/>
    <w:rsid w:val="1DFFD41E"/>
    <w:rsid w:val="1E060722"/>
    <w:rsid w:val="1E385DC6"/>
    <w:rsid w:val="1E392EFE"/>
    <w:rsid w:val="1E3F6048"/>
    <w:rsid w:val="1E5EA3BE"/>
    <w:rsid w:val="1EA428C0"/>
    <w:rsid w:val="1EBF88A9"/>
    <w:rsid w:val="1EDB2FF3"/>
    <w:rsid w:val="1EDDEB22"/>
    <w:rsid w:val="1EE9111B"/>
    <w:rsid w:val="1EEFDAD2"/>
    <w:rsid w:val="1EF77597"/>
    <w:rsid w:val="1EF7E7FB"/>
    <w:rsid w:val="1EFB5AC8"/>
    <w:rsid w:val="1EFD92AB"/>
    <w:rsid w:val="1EFE16DD"/>
    <w:rsid w:val="1EFEDFF0"/>
    <w:rsid w:val="1EFF2D39"/>
    <w:rsid w:val="1EFF8727"/>
    <w:rsid w:val="1EFFD5FA"/>
    <w:rsid w:val="1F1707DB"/>
    <w:rsid w:val="1F17128B"/>
    <w:rsid w:val="1F181B15"/>
    <w:rsid w:val="1F3F45CB"/>
    <w:rsid w:val="1F3F656A"/>
    <w:rsid w:val="1F5AAB4C"/>
    <w:rsid w:val="1F5F2AB2"/>
    <w:rsid w:val="1F690E3A"/>
    <w:rsid w:val="1F6D55C9"/>
    <w:rsid w:val="1F7BFEFF"/>
    <w:rsid w:val="1F7E4881"/>
    <w:rsid w:val="1F7FDB95"/>
    <w:rsid w:val="1F916079"/>
    <w:rsid w:val="1FA755B8"/>
    <w:rsid w:val="1FAF2A7F"/>
    <w:rsid w:val="1FBF3C46"/>
    <w:rsid w:val="1FBFB630"/>
    <w:rsid w:val="1FBFE77E"/>
    <w:rsid w:val="1FCF6AAF"/>
    <w:rsid w:val="1FD1A86B"/>
    <w:rsid w:val="1FD39278"/>
    <w:rsid w:val="1FDF5D63"/>
    <w:rsid w:val="1FE70878"/>
    <w:rsid w:val="1FEAC661"/>
    <w:rsid w:val="1FEDF21C"/>
    <w:rsid w:val="1FEF07E8"/>
    <w:rsid w:val="1FF3C678"/>
    <w:rsid w:val="1FFD2561"/>
    <w:rsid w:val="1FFD58DD"/>
    <w:rsid w:val="1FFEBF8E"/>
    <w:rsid w:val="1FFF2E23"/>
    <w:rsid w:val="1FFF9ACD"/>
    <w:rsid w:val="1FFF9D6C"/>
    <w:rsid w:val="1FFFB0C4"/>
    <w:rsid w:val="1FFFC2EC"/>
    <w:rsid w:val="1FFFC7E7"/>
    <w:rsid w:val="20D93289"/>
    <w:rsid w:val="20F96029"/>
    <w:rsid w:val="210179CE"/>
    <w:rsid w:val="21193AA0"/>
    <w:rsid w:val="212B9106"/>
    <w:rsid w:val="21526B2C"/>
    <w:rsid w:val="21806E2A"/>
    <w:rsid w:val="21B6759A"/>
    <w:rsid w:val="21D57BC4"/>
    <w:rsid w:val="221A4733"/>
    <w:rsid w:val="22605DDF"/>
    <w:rsid w:val="2281342F"/>
    <w:rsid w:val="236D5DEB"/>
    <w:rsid w:val="2377718E"/>
    <w:rsid w:val="23BBC3BE"/>
    <w:rsid w:val="23C16572"/>
    <w:rsid w:val="23E41590"/>
    <w:rsid w:val="23F23448"/>
    <w:rsid w:val="23FD462C"/>
    <w:rsid w:val="23FEA3A3"/>
    <w:rsid w:val="240D3856"/>
    <w:rsid w:val="24726562"/>
    <w:rsid w:val="25174F8B"/>
    <w:rsid w:val="25910AD1"/>
    <w:rsid w:val="25B978B9"/>
    <w:rsid w:val="25D3A93A"/>
    <w:rsid w:val="25D43A2E"/>
    <w:rsid w:val="25FB097D"/>
    <w:rsid w:val="25FFB196"/>
    <w:rsid w:val="267F80D5"/>
    <w:rsid w:val="268B2799"/>
    <w:rsid w:val="26F370C3"/>
    <w:rsid w:val="26FDF648"/>
    <w:rsid w:val="271EA35C"/>
    <w:rsid w:val="2736784B"/>
    <w:rsid w:val="27471306"/>
    <w:rsid w:val="2768436E"/>
    <w:rsid w:val="276B212D"/>
    <w:rsid w:val="276C534E"/>
    <w:rsid w:val="276F1EA6"/>
    <w:rsid w:val="27772B79"/>
    <w:rsid w:val="27784E65"/>
    <w:rsid w:val="27911059"/>
    <w:rsid w:val="27B35ABD"/>
    <w:rsid w:val="27E88325"/>
    <w:rsid w:val="27EB8484"/>
    <w:rsid w:val="27F47EC2"/>
    <w:rsid w:val="27F9F295"/>
    <w:rsid w:val="28317FF6"/>
    <w:rsid w:val="28993AD6"/>
    <w:rsid w:val="28EDF08A"/>
    <w:rsid w:val="297D5065"/>
    <w:rsid w:val="29AF26AD"/>
    <w:rsid w:val="29DE18B1"/>
    <w:rsid w:val="29DFFBFB"/>
    <w:rsid w:val="29FD0689"/>
    <w:rsid w:val="29FDF029"/>
    <w:rsid w:val="2A16104A"/>
    <w:rsid w:val="2A573ED7"/>
    <w:rsid w:val="2A7046EB"/>
    <w:rsid w:val="2A7F7F20"/>
    <w:rsid w:val="2AB69890"/>
    <w:rsid w:val="2ABFC032"/>
    <w:rsid w:val="2AEA0C8B"/>
    <w:rsid w:val="2B6D28AF"/>
    <w:rsid w:val="2B6EE78E"/>
    <w:rsid w:val="2B7234F2"/>
    <w:rsid w:val="2B7F0B78"/>
    <w:rsid w:val="2B96666A"/>
    <w:rsid w:val="2B9F35BD"/>
    <w:rsid w:val="2BDF63D4"/>
    <w:rsid w:val="2BE35AD1"/>
    <w:rsid w:val="2BE77C33"/>
    <w:rsid w:val="2BF902C2"/>
    <w:rsid w:val="2BFF79BC"/>
    <w:rsid w:val="2BFF8907"/>
    <w:rsid w:val="2C4D30F3"/>
    <w:rsid w:val="2C5B4497"/>
    <w:rsid w:val="2C5FD2BF"/>
    <w:rsid w:val="2C974187"/>
    <w:rsid w:val="2CB04EDE"/>
    <w:rsid w:val="2CC058CE"/>
    <w:rsid w:val="2CDAEF9D"/>
    <w:rsid w:val="2CEDD9E8"/>
    <w:rsid w:val="2D0D891A"/>
    <w:rsid w:val="2D581143"/>
    <w:rsid w:val="2D9ED500"/>
    <w:rsid w:val="2DAF318D"/>
    <w:rsid w:val="2DD9A25F"/>
    <w:rsid w:val="2DDD7DB9"/>
    <w:rsid w:val="2DEBA494"/>
    <w:rsid w:val="2DFA3978"/>
    <w:rsid w:val="2DFF04E8"/>
    <w:rsid w:val="2DFF0874"/>
    <w:rsid w:val="2DFF3BD1"/>
    <w:rsid w:val="2DFF703E"/>
    <w:rsid w:val="2DFFF9D9"/>
    <w:rsid w:val="2DFFFFE9"/>
    <w:rsid w:val="2E377D63"/>
    <w:rsid w:val="2E39CE26"/>
    <w:rsid w:val="2E57A6B6"/>
    <w:rsid w:val="2E5F4C54"/>
    <w:rsid w:val="2EA398C3"/>
    <w:rsid w:val="2EBB5F43"/>
    <w:rsid w:val="2EBD22B7"/>
    <w:rsid w:val="2EBF9C6E"/>
    <w:rsid w:val="2EBFE3D2"/>
    <w:rsid w:val="2ED7FAF9"/>
    <w:rsid w:val="2EDF5D4C"/>
    <w:rsid w:val="2EEDDBCC"/>
    <w:rsid w:val="2EF4D5BF"/>
    <w:rsid w:val="2EFC7287"/>
    <w:rsid w:val="2F1D533E"/>
    <w:rsid w:val="2F1F939D"/>
    <w:rsid w:val="2F2B21B5"/>
    <w:rsid w:val="2F3A23EE"/>
    <w:rsid w:val="2F7F1A81"/>
    <w:rsid w:val="2F7FE39C"/>
    <w:rsid w:val="2F9B350A"/>
    <w:rsid w:val="2F9D6132"/>
    <w:rsid w:val="2F9E8C55"/>
    <w:rsid w:val="2FBF75F5"/>
    <w:rsid w:val="2FC79BA7"/>
    <w:rsid w:val="2FDF840F"/>
    <w:rsid w:val="2FE7E9C7"/>
    <w:rsid w:val="2FED8083"/>
    <w:rsid w:val="2FEF3303"/>
    <w:rsid w:val="2FEF537C"/>
    <w:rsid w:val="2FEF6B76"/>
    <w:rsid w:val="2FF75090"/>
    <w:rsid w:val="2FFB34B8"/>
    <w:rsid w:val="2FFE567D"/>
    <w:rsid w:val="2FFE5E5D"/>
    <w:rsid w:val="2FFFA1EA"/>
    <w:rsid w:val="303E65DF"/>
    <w:rsid w:val="3089720C"/>
    <w:rsid w:val="312F54B1"/>
    <w:rsid w:val="313076B3"/>
    <w:rsid w:val="314F0106"/>
    <w:rsid w:val="318C1BC7"/>
    <w:rsid w:val="31AE4FCD"/>
    <w:rsid w:val="31D856C7"/>
    <w:rsid w:val="31FB814E"/>
    <w:rsid w:val="31FF9411"/>
    <w:rsid w:val="31FFE551"/>
    <w:rsid w:val="320A735E"/>
    <w:rsid w:val="32675D68"/>
    <w:rsid w:val="32A5716A"/>
    <w:rsid w:val="32AF36DA"/>
    <w:rsid w:val="32DD363A"/>
    <w:rsid w:val="32EDDB5E"/>
    <w:rsid w:val="33053BEE"/>
    <w:rsid w:val="33476824"/>
    <w:rsid w:val="3350440C"/>
    <w:rsid w:val="3373092C"/>
    <w:rsid w:val="337E1C93"/>
    <w:rsid w:val="337F7A02"/>
    <w:rsid w:val="338F1E12"/>
    <w:rsid w:val="33A7B40E"/>
    <w:rsid w:val="33CE0027"/>
    <w:rsid w:val="33D438BC"/>
    <w:rsid w:val="33DBFC55"/>
    <w:rsid w:val="33DD7C45"/>
    <w:rsid w:val="33DFBCC1"/>
    <w:rsid w:val="342F648F"/>
    <w:rsid w:val="34393692"/>
    <w:rsid w:val="346D5130"/>
    <w:rsid w:val="3477326A"/>
    <w:rsid w:val="34D720DB"/>
    <w:rsid w:val="34E22972"/>
    <w:rsid w:val="350E76F6"/>
    <w:rsid w:val="35106D61"/>
    <w:rsid w:val="3516DE05"/>
    <w:rsid w:val="352C76DA"/>
    <w:rsid w:val="355545F1"/>
    <w:rsid w:val="357370F6"/>
    <w:rsid w:val="357DF824"/>
    <w:rsid w:val="357F81DE"/>
    <w:rsid w:val="358105E9"/>
    <w:rsid w:val="35A9C92B"/>
    <w:rsid w:val="35B36DC3"/>
    <w:rsid w:val="35B3D54F"/>
    <w:rsid w:val="35B3F25E"/>
    <w:rsid w:val="35B5010C"/>
    <w:rsid w:val="35B6266D"/>
    <w:rsid w:val="35B6745B"/>
    <w:rsid w:val="35C92D9F"/>
    <w:rsid w:val="35CB24AE"/>
    <w:rsid w:val="35CB6BD6"/>
    <w:rsid w:val="35CF30DD"/>
    <w:rsid w:val="35D0103C"/>
    <w:rsid w:val="35D89B2B"/>
    <w:rsid w:val="35F938A6"/>
    <w:rsid w:val="35FD7430"/>
    <w:rsid w:val="35FE3D3C"/>
    <w:rsid w:val="35FF06C0"/>
    <w:rsid w:val="35FFA80E"/>
    <w:rsid w:val="36393709"/>
    <w:rsid w:val="368F7F28"/>
    <w:rsid w:val="36BC4705"/>
    <w:rsid w:val="36BE9362"/>
    <w:rsid w:val="36BFEDCC"/>
    <w:rsid w:val="36DA3A3B"/>
    <w:rsid w:val="36E0B90D"/>
    <w:rsid w:val="36E123CB"/>
    <w:rsid w:val="36FB0E4A"/>
    <w:rsid w:val="36FCBE24"/>
    <w:rsid w:val="36FEFB96"/>
    <w:rsid w:val="36FF8077"/>
    <w:rsid w:val="370EC254"/>
    <w:rsid w:val="371EA74F"/>
    <w:rsid w:val="372E137F"/>
    <w:rsid w:val="375F9246"/>
    <w:rsid w:val="37741EBE"/>
    <w:rsid w:val="379D0075"/>
    <w:rsid w:val="379D0D2D"/>
    <w:rsid w:val="379F0807"/>
    <w:rsid w:val="37AD64F9"/>
    <w:rsid w:val="37AFD4E9"/>
    <w:rsid w:val="37BB41EC"/>
    <w:rsid w:val="37BC4686"/>
    <w:rsid w:val="37BD96D7"/>
    <w:rsid w:val="37BF83BE"/>
    <w:rsid w:val="37CA0249"/>
    <w:rsid w:val="37CE13EC"/>
    <w:rsid w:val="37CEF692"/>
    <w:rsid w:val="37DC6537"/>
    <w:rsid w:val="37F2E66D"/>
    <w:rsid w:val="37F313C2"/>
    <w:rsid w:val="37F499E7"/>
    <w:rsid w:val="37FA904F"/>
    <w:rsid w:val="37FBDF16"/>
    <w:rsid w:val="37FDDDC3"/>
    <w:rsid w:val="37FEB5C7"/>
    <w:rsid w:val="37FF07FF"/>
    <w:rsid w:val="37FF12AD"/>
    <w:rsid w:val="37FF3FB7"/>
    <w:rsid w:val="37FF5B51"/>
    <w:rsid w:val="37FFBE98"/>
    <w:rsid w:val="37FFF479"/>
    <w:rsid w:val="382AE496"/>
    <w:rsid w:val="382F55FC"/>
    <w:rsid w:val="383B009C"/>
    <w:rsid w:val="385B78B3"/>
    <w:rsid w:val="38652585"/>
    <w:rsid w:val="387A89B6"/>
    <w:rsid w:val="38F50D35"/>
    <w:rsid w:val="38FA483F"/>
    <w:rsid w:val="392635DD"/>
    <w:rsid w:val="392B2773"/>
    <w:rsid w:val="397B3199"/>
    <w:rsid w:val="397FF621"/>
    <w:rsid w:val="39AF050F"/>
    <w:rsid w:val="39B3F475"/>
    <w:rsid w:val="39DC050B"/>
    <w:rsid w:val="39DDC061"/>
    <w:rsid w:val="39EFFE19"/>
    <w:rsid w:val="39FBE7BD"/>
    <w:rsid w:val="3A172571"/>
    <w:rsid w:val="3A1BEE3A"/>
    <w:rsid w:val="3A3FCF5A"/>
    <w:rsid w:val="3A5F3A09"/>
    <w:rsid w:val="3A774CAA"/>
    <w:rsid w:val="3A7E4E4B"/>
    <w:rsid w:val="3AB60C95"/>
    <w:rsid w:val="3ABFBB8D"/>
    <w:rsid w:val="3AC92E37"/>
    <w:rsid w:val="3ACEE59B"/>
    <w:rsid w:val="3AD31553"/>
    <w:rsid w:val="3ADDB590"/>
    <w:rsid w:val="3AEF62EA"/>
    <w:rsid w:val="3AEFA104"/>
    <w:rsid w:val="3AFA59E2"/>
    <w:rsid w:val="3AFBD745"/>
    <w:rsid w:val="3AFFCB5C"/>
    <w:rsid w:val="3B434590"/>
    <w:rsid w:val="3B5D432C"/>
    <w:rsid w:val="3B6B6EB5"/>
    <w:rsid w:val="3B79DDBF"/>
    <w:rsid w:val="3B7FF4E9"/>
    <w:rsid w:val="3B8064B4"/>
    <w:rsid w:val="3B8D206C"/>
    <w:rsid w:val="3B9FE574"/>
    <w:rsid w:val="3BB649F4"/>
    <w:rsid w:val="3BBE44F4"/>
    <w:rsid w:val="3BBF18AD"/>
    <w:rsid w:val="3BBFCEB2"/>
    <w:rsid w:val="3BBFDC60"/>
    <w:rsid w:val="3BBFE545"/>
    <w:rsid w:val="3BC73887"/>
    <w:rsid w:val="3BC76E09"/>
    <w:rsid w:val="3BD9F650"/>
    <w:rsid w:val="3BDD724D"/>
    <w:rsid w:val="3BDF067A"/>
    <w:rsid w:val="3BDF2894"/>
    <w:rsid w:val="3BEE7E1F"/>
    <w:rsid w:val="3BEF49FB"/>
    <w:rsid w:val="3BF1644D"/>
    <w:rsid w:val="3BF959BF"/>
    <w:rsid w:val="3BFB944C"/>
    <w:rsid w:val="3BFD421B"/>
    <w:rsid w:val="3BFD68B8"/>
    <w:rsid w:val="3BFFC776"/>
    <w:rsid w:val="3BFFFA1B"/>
    <w:rsid w:val="3C06735A"/>
    <w:rsid w:val="3C147155"/>
    <w:rsid w:val="3C3DC550"/>
    <w:rsid w:val="3C6C279A"/>
    <w:rsid w:val="3C7A0F6B"/>
    <w:rsid w:val="3C8E7310"/>
    <w:rsid w:val="3CAC865C"/>
    <w:rsid w:val="3CAF4FAA"/>
    <w:rsid w:val="3CB91D95"/>
    <w:rsid w:val="3CBD5A44"/>
    <w:rsid w:val="3CF35799"/>
    <w:rsid w:val="3CFEE656"/>
    <w:rsid w:val="3CFF208D"/>
    <w:rsid w:val="3CFF777B"/>
    <w:rsid w:val="3CFF8959"/>
    <w:rsid w:val="3D114ACC"/>
    <w:rsid w:val="3D3A2324"/>
    <w:rsid w:val="3D67CE4D"/>
    <w:rsid w:val="3D6C2B14"/>
    <w:rsid w:val="3D6FC013"/>
    <w:rsid w:val="3D6FC3A3"/>
    <w:rsid w:val="3D9FF29D"/>
    <w:rsid w:val="3DA7441A"/>
    <w:rsid w:val="3DAD997E"/>
    <w:rsid w:val="3DB336DE"/>
    <w:rsid w:val="3DB994CD"/>
    <w:rsid w:val="3DBD0590"/>
    <w:rsid w:val="3DBE6F83"/>
    <w:rsid w:val="3DBF7216"/>
    <w:rsid w:val="3DC71727"/>
    <w:rsid w:val="3DCB4154"/>
    <w:rsid w:val="3DCF8825"/>
    <w:rsid w:val="3DDD2F09"/>
    <w:rsid w:val="3DDE1CF1"/>
    <w:rsid w:val="3DDF1B0A"/>
    <w:rsid w:val="3DE5A603"/>
    <w:rsid w:val="3DEB2004"/>
    <w:rsid w:val="3DEED579"/>
    <w:rsid w:val="3DFA4E30"/>
    <w:rsid w:val="3DFA6A71"/>
    <w:rsid w:val="3DFB957C"/>
    <w:rsid w:val="3DFC5B0F"/>
    <w:rsid w:val="3DFC5E59"/>
    <w:rsid w:val="3DFD5293"/>
    <w:rsid w:val="3DFE2B3A"/>
    <w:rsid w:val="3DFE40C4"/>
    <w:rsid w:val="3DFE5D15"/>
    <w:rsid w:val="3DFF7D35"/>
    <w:rsid w:val="3DFFEBED"/>
    <w:rsid w:val="3E1B7A50"/>
    <w:rsid w:val="3E2D1EA8"/>
    <w:rsid w:val="3E3F6EC8"/>
    <w:rsid w:val="3E3F79EE"/>
    <w:rsid w:val="3E56FE92"/>
    <w:rsid w:val="3E5F1771"/>
    <w:rsid w:val="3E5F61F9"/>
    <w:rsid w:val="3E65EE1E"/>
    <w:rsid w:val="3E6B0792"/>
    <w:rsid w:val="3E6BEDF8"/>
    <w:rsid w:val="3E6FB70B"/>
    <w:rsid w:val="3E771FD2"/>
    <w:rsid w:val="3E7DAD9D"/>
    <w:rsid w:val="3E7F267A"/>
    <w:rsid w:val="3E7F4CB5"/>
    <w:rsid w:val="3E8F9150"/>
    <w:rsid w:val="3E997507"/>
    <w:rsid w:val="3E9DAC55"/>
    <w:rsid w:val="3E9F0310"/>
    <w:rsid w:val="3EAB18E0"/>
    <w:rsid w:val="3EAFE6E2"/>
    <w:rsid w:val="3EB7E51A"/>
    <w:rsid w:val="3EBFAF27"/>
    <w:rsid w:val="3ECD1B77"/>
    <w:rsid w:val="3ECF9DF8"/>
    <w:rsid w:val="3ED86198"/>
    <w:rsid w:val="3EE7AFEA"/>
    <w:rsid w:val="3EEC1756"/>
    <w:rsid w:val="3EED5BE1"/>
    <w:rsid w:val="3EEE0750"/>
    <w:rsid w:val="3EF20CA1"/>
    <w:rsid w:val="3EFEDA2E"/>
    <w:rsid w:val="3EFEE166"/>
    <w:rsid w:val="3EFF472E"/>
    <w:rsid w:val="3EFF6F26"/>
    <w:rsid w:val="3EFF7D68"/>
    <w:rsid w:val="3EFF8C17"/>
    <w:rsid w:val="3EFF9314"/>
    <w:rsid w:val="3F3742A8"/>
    <w:rsid w:val="3F37FDE6"/>
    <w:rsid w:val="3F3C10E1"/>
    <w:rsid w:val="3F4BFD5A"/>
    <w:rsid w:val="3F5EF801"/>
    <w:rsid w:val="3F5F9F6A"/>
    <w:rsid w:val="3F5FF1E5"/>
    <w:rsid w:val="3F631286"/>
    <w:rsid w:val="3F6352A6"/>
    <w:rsid w:val="3F65249E"/>
    <w:rsid w:val="3F67295F"/>
    <w:rsid w:val="3F6C9079"/>
    <w:rsid w:val="3F6ED940"/>
    <w:rsid w:val="3F71FC7C"/>
    <w:rsid w:val="3F73C670"/>
    <w:rsid w:val="3F767656"/>
    <w:rsid w:val="3F779E88"/>
    <w:rsid w:val="3F7DDC64"/>
    <w:rsid w:val="3F7E24AE"/>
    <w:rsid w:val="3F7E363A"/>
    <w:rsid w:val="3F7ED983"/>
    <w:rsid w:val="3F7F291C"/>
    <w:rsid w:val="3F7F5186"/>
    <w:rsid w:val="3F7F65C0"/>
    <w:rsid w:val="3F7F6A4A"/>
    <w:rsid w:val="3F7F9D9A"/>
    <w:rsid w:val="3F7FCA3C"/>
    <w:rsid w:val="3F83907D"/>
    <w:rsid w:val="3F887E3A"/>
    <w:rsid w:val="3F8BD84F"/>
    <w:rsid w:val="3F9CB9B1"/>
    <w:rsid w:val="3F9EBBAC"/>
    <w:rsid w:val="3F9F8B38"/>
    <w:rsid w:val="3FAAB532"/>
    <w:rsid w:val="3FADA4EE"/>
    <w:rsid w:val="3FAF6635"/>
    <w:rsid w:val="3FAF945C"/>
    <w:rsid w:val="3FAF9A50"/>
    <w:rsid w:val="3FAFF364"/>
    <w:rsid w:val="3FB43636"/>
    <w:rsid w:val="3FB6DC93"/>
    <w:rsid w:val="3FB752AA"/>
    <w:rsid w:val="3FBA04AA"/>
    <w:rsid w:val="3FBB24E0"/>
    <w:rsid w:val="3FBD345E"/>
    <w:rsid w:val="3FBEFF6C"/>
    <w:rsid w:val="3FBF0735"/>
    <w:rsid w:val="3FBF242D"/>
    <w:rsid w:val="3FBF8D99"/>
    <w:rsid w:val="3FC78169"/>
    <w:rsid w:val="3FC7B396"/>
    <w:rsid w:val="3FCA805C"/>
    <w:rsid w:val="3FD3AC1E"/>
    <w:rsid w:val="3FD7A3D5"/>
    <w:rsid w:val="3FD859EE"/>
    <w:rsid w:val="3FD9924D"/>
    <w:rsid w:val="3FDBACD6"/>
    <w:rsid w:val="3FDCB2A8"/>
    <w:rsid w:val="3FDD5A3C"/>
    <w:rsid w:val="3FDF1ED1"/>
    <w:rsid w:val="3FE319A3"/>
    <w:rsid w:val="3FE75DC4"/>
    <w:rsid w:val="3FE84A26"/>
    <w:rsid w:val="3FE98B0D"/>
    <w:rsid w:val="3FEB2426"/>
    <w:rsid w:val="3FEC4726"/>
    <w:rsid w:val="3FED3A24"/>
    <w:rsid w:val="3FED596D"/>
    <w:rsid w:val="3FEDFF35"/>
    <w:rsid w:val="3FF0F0D1"/>
    <w:rsid w:val="3FF2B986"/>
    <w:rsid w:val="3FF3114E"/>
    <w:rsid w:val="3FF315A1"/>
    <w:rsid w:val="3FF35F9C"/>
    <w:rsid w:val="3FF778B3"/>
    <w:rsid w:val="3FF85681"/>
    <w:rsid w:val="3FF90000"/>
    <w:rsid w:val="3FFA067D"/>
    <w:rsid w:val="3FFB143F"/>
    <w:rsid w:val="3FFE9BEE"/>
    <w:rsid w:val="3FFEAEF4"/>
    <w:rsid w:val="3FFEDC77"/>
    <w:rsid w:val="3FFF0610"/>
    <w:rsid w:val="3FFF2441"/>
    <w:rsid w:val="3FFF24E5"/>
    <w:rsid w:val="3FFF3457"/>
    <w:rsid w:val="3FFF3E9A"/>
    <w:rsid w:val="3FFF8567"/>
    <w:rsid w:val="3FFF970A"/>
    <w:rsid w:val="3FFFA03D"/>
    <w:rsid w:val="3FFFD6F4"/>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7F16B3"/>
    <w:rsid w:val="439A4A9F"/>
    <w:rsid w:val="43DFE2E1"/>
    <w:rsid w:val="43FF5F7A"/>
    <w:rsid w:val="44515CCE"/>
    <w:rsid w:val="446A803C"/>
    <w:rsid w:val="44977BD5"/>
    <w:rsid w:val="44C63235"/>
    <w:rsid w:val="4521794E"/>
    <w:rsid w:val="45362D3B"/>
    <w:rsid w:val="453C7362"/>
    <w:rsid w:val="455D44E3"/>
    <w:rsid w:val="45AC0581"/>
    <w:rsid w:val="45D3ED7A"/>
    <w:rsid w:val="45DD362B"/>
    <w:rsid w:val="45DFFC25"/>
    <w:rsid w:val="45E11212"/>
    <w:rsid w:val="463B375B"/>
    <w:rsid w:val="465F5BC8"/>
    <w:rsid w:val="468C297D"/>
    <w:rsid w:val="46BF8292"/>
    <w:rsid w:val="46D77B05"/>
    <w:rsid w:val="46EDE2F5"/>
    <w:rsid w:val="46F57095"/>
    <w:rsid w:val="46FF2793"/>
    <w:rsid w:val="46FFD8FB"/>
    <w:rsid w:val="473F5507"/>
    <w:rsid w:val="475E7A8B"/>
    <w:rsid w:val="476B318D"/>
    <w:rsid w:val="476D2CB8"/>
    <w:rsid w:val="477BAEE5"/>
    <w:rsid w:val="477FBF1A"/>
    <w:rsid w:val="478617DA"/>
    <w:rsid w:val="47D77026"/>
    <w:rsid w:val="47D7B1B2"/>
    <w:rsid w:val="47F1B640"/>
    <w:rsid w:val="47F8F1DD"/>
    <w:rsid w:val="47FD9F2D"/>
    <w:rsid w:val="47FDF96F"/>
    <w:rsid w:val="47FE22E2"/>
    <w:rsid w:val="47FF89E8"/>
    <w:rsid w:val="48B84C56"/>
    <w:rsid w:val="48CD4704"/>
    <w:rsid w:val="48D22B98"/>
    <w:rsid w:val="48FF0530"/>
    <w:rsid w:val="490475FC"/>
    <w:rsid w:val="491E330E"/>
    <w:rsid w:val="494F93E2"/>
    <w:rsid w:val="49A270E6"/>
    <w:rsid w:val="49E57E1A"/>
    <w:rsid w:val="49EEB436"/>
    <w:rsid w:val="4A2043B0"/>
    <w:rsid w:val="4AB90E71"/>
    <w:rsid w:val="4AC017B2"/>
    <w:rsid w:val="4AFAAF85"/>
    <w:rsid w:val="4AFC51DC"/>
    <w:rsid w:val="4AFD1ED0"/>
    <w:rsid w:val="4B372F60"/>
    <w:rsid w:val="4B3E47E2"/>
    <w:rsid w:val="4B444A88"/>
    <w:rsid w:val="4B7B8211"/>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D975A7"/>
    <w:rsid w:val="4DEF4EC4"/>
    <w:rsid w:val="4DF9D1EC"/>
    <w:rsid w:val="4DFBA02D"/>
    <w:rsid w:val="4DFECFD3"/>
    <w:rsid w:val="4DFF1B05"/>
    <w:rsid w:val="4DFF2808"/>
    <w:rsid w:val="4DFF711D"/>
    <w:rsid w:val="4DFFE517"/>
    <w:rsid w:val="4E5FEDB2"/>
    <w:rsid w:val="4E66058C"/>
    <w:rsid w:val="4E6BDA5A"/>
    <w:rsid w:val="4E7A7CA0"/>
    <w:rsid w:val="4E7F0468"/>
    <w:rsid w:val="4E7FBB69"/>
    <w:rsid w:val="4EA62912"/>
    <w:rsid w:val="4EBAD606"/>
    <w:rsid w:val="4EBF17D3"/>
    <w:rsid w:val="4EC608C3"/>
    <w:rsid w:val="4EE54C93"/>
    <w:rsid w:val="4EF76852"/>
    <w:rsid w:val="4EFD0DA3"/>
    <w:rsid w:val="4EFE52B6"/>
    <w:rsid w:val="4F0250C6"/>
    <w:rsid w:val="4F031029"/>
    <w:rsid w:val="4F12EAD1"/>
    <w:rsid w:val="4F19160B"/>
    <w:rsid w:val="4F3F155C"/>
    <w:rsid w:val="4F3FF49B"/>
    <w:rsid w:val="4F5B9FA6"/>
    <w:rsid w:val="4F65E1B0"/>
    <w:rsid w:val="4F66375F"/>
    <w:rsid w:val="4F693E96"/>
    <w:rsid w:val="4F738926"/>
    <w:rsid w:val="4F75D49C"/>
    <w:rsid w:val="4F77280C"/>
    <w:rsid w:val="4F77BA31"/>
    <w:rsid w:val="4F7B3BB1"/>
    <w:rsid w:val="4F7CA2E4"/>
    <w:rsid w:val="4F7D1A8D"/>
    <w:rsid w:val="4F7F052B"/>
    <w:rsid w:val="4F7FFD85"/>
    <w:rsid w:val="4F97FC02"/>
    <w:rsid w:val="4F9EF7AC"/>
    <w:rsid w:val="4F9F38D8"/>
    <w:rsid w:val="4FB24072"/>
    <w:rsid w:val="4FB65286"/>
    <w:rsid w:val="4FB84888"/>
    <w:rsid w:val="4FC29BA4"/>
    <w:rsid w:val="4FD13E72"/>
    <w:rsid w:val="4FD7080C"/>
    <w:rsid w:val="4FD7B0F3"/>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DA5D25"/>
    <w:rsid w:val="51FB4673"/>
    <w:rsid w:val="51FCA58B"/>
    <w:rsid w:val="51FF02D6"/>
    <w:rsid w:val="521C2589"/>
    <w:rsid w:val="52274261"/>
    <w:rsid w:val="52654DA8"/>
    <w:rsid w:val="52796F08"/>
    <w:rsid w:val="52BA6B77"/>
    <w:rsid w:val="532E2644"/>
    <w:rsid w:val="537681A0"/>
    <w:rsid w:val="537B5F14"/>
    <w:rsid w:val="5399270F"/>
    <w:rsid w:val="53ABDCD8"/>
    <w:rsid w:val="53B3E109"/>
    <w:rsid w:val="53BB6484"/>
    <w:rsid w:val="53BDA2F0"/>
    <w:rsid w:val="53DF9C63"/>
    <w:rsid w:val="53EF9FB8"/>
    <w:rsid w:val="53F65A15"/>
    <w:rsid w:val="53F8BE2C"/>
    <w:rsid w:val="53FCB805"/>
    <w:rsid w:val="53FE528F"/>
    <w:rsid w:val="54286C24"/>
    <w:rsid w:val="5432756B"/>
    <w:rsid w:val="545AA07B"/>
    <w:rsid w:val="54BE9833"/>
    <w:rsid w:val="54D003D8"/>
    <w:rsid w:val="54E905A4"/>
    <w:rsid w:val="54FB1A46"/>
    <w:rsid w:val="54FF0675"/>
    <w:rsid w:val="54FF0E07"/>
    <w:rsid w:val="5575811F"/>
    <w:rsid w:val="557FA7F7"/>
    <w:rsid w:val="55851545"/>
    <w:rsid w:val="55924BFE"/>
    <w:rsid w:val="559EFF9B"/>
    <w:rsid w:val="55AFA35C"/>
    <w:rsid w:val="55DA6912"/>
    <w:rsid w:val="55DF143A"/>
    <w:rsid w:val="55E5229F"/>
    <w:rsid w:val="55EF3E15"/>
    <w:rsid w:val="55FA0D71"/>
    <w:rsid w:val="55FB4E40"/>
    <w:rsid w:val="55FF0AF1"/>
    <w:rsid w:val="55FF2D88"/>
    <w:rsid w:val="562752FB"/>
    <w:rsid w:val="5627E846"/>
    <w:rsid w:val="563B7187"/>
    <w:rsid w:val="565FF2F6"/>
    <w:rsid w:val="56CB2071"/>
    <w:rsid w:val="56EB1872"/>
    <w:rsid w:val="56EE845E"/>
    <w:rsid w:val="56EF0320"/>
    <w:rsid w:val="56EF5CB7"/>
    <w:rsid w:val="56FF1E35"/>
    <w:rsid w:val="56FF6DB8"/>
    <w:rsid w:val="56FF8CD6"/>
    <w:rsid w:val="57044CC0"/>
    <w:rsid w:val="57095D28"/>
    <w:rsid w:val="571D74DC"/>
    <w:rsid w:val="572C4BBA"/>
    <w:rsid w:val="573D3553"/>
    <w:rsid w:val="5757467A"/>
    <w:rsid w:val="575D1218"/>
    <w:rsid w:val="575E84FA"/>
    <w:rsid w:val="577B0E32"/>
    <w:rsid w:val="577F8B39"/>
    <w:rsid w:val="579CAFEA"/>
    <w:rsid w:val="57A7A1D7"/>
    <w:rsid w:val="57A912D1"/>
    <w:rsid w:val="57AF5026"/>
    <w:rsid w:val="57BD2F8F"/>
    <w:rsid w:val="57BEF5C7"/>
    <w:rsid w:val="57BFDDE6"/>
    <w:rsid w:val="57D32EA1"/>
    <w:rsid w:val="57DED9A9"/>
    <w:rsid w:val="57DFD779"/>
    <w:rsid w:val="57E56811"/>
    <w:rsid w:val="57E7FE67"/>
    <w:rsid w:val="57ED8093"/>
    <w:rsid w:val="57F12497"/>
    <w:rsid w:val="57F572E8"/>
    <w:rsid w:val="57F6DEFA"/>
    <w:rsid w:val="57F7AD2F"/>
    <w:rsid w:val="57FB03C0"/>
    <w:rsid w:val="57FBA772"/>
    <w:rsid w:val="57FBDCCD"/>
    <w:rsid w:val="57FC6436"/>
    <w:rsid w:val="57FD3F84"/>
    <w:rsid w:val="57FD7E62"/>
    <w:rsid w:val="57FF4FBA"/>
    <w:rsid w:val="57FF6218"/>
    <w:rsid w:val="57FFAF03"/>
    <w:rsid w:val="58221E5E"/>
    <w:rsid w:val="58754D88"/>
    <w:rsid w:val="587F934A"/>
    <w:rsid w:val="588E6BDD"/>
    <w:rsid w:val="589FCDD0"/>
    <w:rsid w:val="58BF0994"/>
    <w:rsid w:val="58E23FBD"/>
    <w:rsid w:val="58E8694B"/>
    <w:rsid w:val="58EF86DE"/>
    <w:rsid w:val="593E4FEA"/>
    <w:rsid w:val="59643658"/>
    <w:rsid w:val="597B68E8"/>
    <w:rsid w:val="597BFEE0"/>
    <w:rsid w:val="599F9019"/>
    <w:rsid w:val="59A2537D"/>
    <w:rsid w:val="59B5A373"/>
    <w:rsid w:val="59BE3379"/>
    <w:rsid w:val="59CF5E84"/>
    <w:rsid w:val="59CF84A4"/>
    <w:rsid w:val="59E5D4C6"/>
    <w:rsid w:val="59E7E32A"/>
    <w:rsid w:val="59EEF263"/>
    <w:rsid w:val="59EF1BF4"/>
    <w:rsid w:val="59EF4413"/>
    <w:rsid w:val="59F797CD"/>
    <w:rsid w:val="59F7C4D8"/>
    <w:rsid w:val="59FA4BDC"/>
    <w:rsid w:val="5A35427E"/>
    <w:rsid w:val="5A5799C1"/>
    <w:rsid w:val="5A6F5592"/>
    <w:rsid w:val="5A7BFDB7"/>
    <w:rsid w:val="5AAB217B"/>
    <w:rsid w:val="5AEFFFC2"/>
    <w:rsid w:val="5AF10BC6"/>
    <w:rsid w:val="5AF50DD2"/>
    <w:rsid w:val="5AF6CC76"/>
    <w:rsid w:val="5AFD3604"/>
    <w:rsid w:val="5B2F0D26"/>
    <w:rsid w:val="5B361A75"/>
    <w:rsid w:val="5B3F00F7"/>
    <w:rsid w:val="5B3F8DB4"/>
    <w:rsid w:val="5B53B340"/>
    <w:rsid w:val="5B592ED6"/>
    <w:rsid w:val="5B7F54B4"/>
    <w:rsid w:val="5B7F7686"/>
    <w:rsid w:val="5B7FAC4E"/>
    <w:rsid w:val="5B9F2ABB"/>
    <w:rsid w:val="5B9FB5DF"/>
    <w:rsid w:val="5BAF212E"/>
    <w:rsid w:val="5BAF53BB"/>
    <w:rsid w:val="5BB27C8D"/>
    <w:rsid w:val="5BBB9A68"/>
    <w:rsid w:val="5BBDA939"/>
    <w:rsid w:val="5BBEAC37"/>
    <w:rsid w:val="5BBFE213"/>
    <w:rsid w:val="5BCE6B04"/>
    <w:rsid w:val="5BD270EE"/>
    <w:rsid w:val="5BD77D16"/>
    <w:rsid w:val="5BDDBADE"/>
    <w:rsid w:val="5BE77D8E"/>
    <w:rsid w:val="5BE7B66B"/>
    <w:rsid w:val="5BEF6899"/>
    <w:rsid w:val="5BF52E6D"/>
    <w:rsid w:val="5BF6BD98"/>
    <w:rsid w:val="5BF6D19E"/>
    <w:rsid w:val="5BF777C0"/>
    <w:rsid w:val="5BF781BF"/>
    <w:rsid w:val="5BF9B7F5"/>
    <w:rsid w:val="5BFB608F"/>
    <w:rsid w:val="5BFB8F6D"/>
    <w:rsid w:val="5BFD4AC7"/>
    <w:rsid w:val="5BFD5699"/>
    <w:rsid w:val="5BFD6076"/>
    <w:rsid w:val="5BFE0B14"/>
    <w:rsid w:val="5BFF19DE"/>
    <w:rsid w:val="5BFF3134"/>
    <w:rsid w:val="5BFF7B36"/>
    <w:rsid w:val="5BFFCC13"/>
    <w:rsid w:val="5BFFEF40"/>
    <w:rsid w:val="5C15307C"/>
    <w:rsid w:val="5C1FEB7F"/>
    <w:rsid w:val="5C2F5762"/>
    <w:rsid w:val="5C3F3B5C"/>
    <w:rsid w:val="5C3F4133"/>
    <w:rsid w:val="5C723E3A"/>
    <w:rsid w:val="5C7FDCBE"/>
    <w:rsid w:val="5C8375A0"/>
    <w:rsid w:val="5CA39AED"/>
    <w:rsid w:val="5CCF01E7"/>
    <w:rsid w:val="5CFF8D62"/>
    <w:rsid w:val="5D3B0346"/>
    <w:rsid w:val="5D55A858"/>
    <w:rsid w:val="5D72B7D1"/>
    <w:rsid w:val="5D7E9BAB"/>
    <w:rsid w:val="5D7FD280"/>
    <w:rsid w:val="5D7FE29A"/>
    <w:rsid w:val="5D9729B5"/>
    <w:rsid w:val="5D9B7470"/>
    <w:rsid w:val="5DACD7B6"/>
    <w:rsid w:val="5DAF9C35"/>
    <w:rsid w:val="5DB7112B"/>
    <w:rsid w:val="5DBD142B"/>
    <w:rsid w:val="5DBF6984"/>
    <w:rsid w:val="5DCF2E09"/>
    <w:rsid w:val="5DD2766C"/>
    <w:rsid w:val="5DDEAA67"/>
    <w:rsid w:val="5DDEB444"/>
    <w:rsid w:val="5DDF7313"/>
    <w:rsid w:val="5DE90C5B"/>
    <w:rsid w:val="5DEED609"/>
    <w:rsid w:val="5DEFFFDA"/>
    <w:rsid w:val="5DFB8145"/>
    <w:rsid w:val="5DFD0FC7"/>
    <w:rsid w:val="5DFDBA3A"/>
    <w:rsid w:val="5DFE8218"/>
    <w:rsid w:val="5DFEABD0"/>
    <w:rsid w:val="5DFF8DB3"/>
    <w:rsid w:val="5DFF9CB4"/>
    <w:rsid w:val="5DFFC60B"/>
    <w:rsid w:val="5E3B1CB2"/>
    <w:rsid w:val="5E3E926D"/>
    <w:rsid w:val="5E3F9E0F"/>
    <w:rsid w:val="5E5999FB"/>
    <w:rsid w:val="5E5EBD17"/>
    <w:rsid w:val="5E6B6793"/>
    <w:rsid w:val="5E6E0751"/>
    <w:rsid w:val="5E6FBDA7"/>
    <w:rsid w:val="5E77D3E4"/>
    <w:rsid w:val="5E7DDB48"/>
    <w:rsid w:val="5E7FC959"/>
    <w:rsid w:val="5E827CA1"/>
    <w:rsid w:val="5E9F8D5B"/>
    <w:rsid w:val="5EAB5A40"/>
    <w:rsid w:val="5EADA9D9"/>
    <w:rsid w:val="5EAFFF0A"/>
    <w:rsid w:val="5EB88DB7"/>
    <w:rsid w:val="5EBDB6A6"/>
    <w:rsid w:val="5EBE6ACA"/>
    <w:rsid w:val="5EBF2FC8"/>
    <w:rsid w:val="5EBF4372"/>
    <w:rsid w:val="5EBF6FA2"/>
    <w:rsid w:val="5EBF7777"/>
    <w:rsid w:val="5EBFC83E"/>
    <w:rsid w:val="5EBFD04C"/>
    <w:rsid w:val="5ED622EA"/>
    <w:rsid w:val="5ED92B6E"/>
    <w:rsid w:val="5EE9F964"/>
    <w:rsid w:val="5EEA9F48"/>
    <w:rsid w:val="5EEF85F7"/>
    <w:rsid w:val="5EEFB421"/>
    <w:rsid w:val="5EEFDA1B"/>
    <w:rsid w:val="5EF53681"/>
    <w:rsid w:val="5EF53F04"/>
    <w:rsid w:val="5EF54FB1"/>
    <w:rsid w:val="5EF7CC2E"/>
    <w:rsid w:val="5EFF4C9F"/>
    <w:rsid w:val="5EFF4E05"/>
    <w:rsid w:val="5EFF576A"/>
    <w:rsid w:val="5EFF9BED"/>
    <w:rsid w:val="5EFFD053"/>
    <w:rsid w:val="5EFFF007"/>
    <w:rsid w:val="5EFFF3A7"/>
    <w:rsid w:val="5F0717BB"/>
    <w:rsid w:val="5F0F0C3C"/>
    <w:rsid w:val="5F199BAF"/>
    <w:rsid w:val="5F1EC6BA"/>
    <w:rsid w:val="5F2E1979"/>
    <w:rsid w:val="5F3F7E66"/>
    <w:rsid w:val="5F3F8262"/>
    <w:rsid w:val="5F41F9F9"/>
    <w:rsid w:val="5F4F06E3"/>
    <w:rsid w:val="5F5F3B8A"/>
    <w:rsid w:val="5F5F84DF"/>
    <w:rsid w:val="5F607481"/>
    <w:rsid w:val="5F67639D"/>
    <w:rsid w:val="5F67EE60"/>
    <w:rsid w:val="5F687CB5"/>
    <w:rsid w:val="5F6BE4C9"/>
    <w:rsid w:val="5F6D2533"/>
    <w:rsid w:val="5F6DFD36"/>
    <w:rsid w:val="5F6EC563"/>
    <w:rsid w:val="5F6F7121"/>
    <w:rsid w:val="5F6FB2B4"/>
    <w:rsid w:val="5F70B758"/>
    <w:rsid w:val="5F771AD6"/>
    <w:rsid w:val="5F774713"/>
    <w:rsid w:val="5F79273E"/>
    <w:rsid w:val="5F7B5BBE"/>
    <w:rsid w:val="5F7BCDF8"/>
    <w:rsid w:val="5F7C4A75"/>
    <w:rsid w:val="5F7E8C88"/>
    <w:rsid w:val="5F7ED6E8"/>
    <w:rsid w:val="5F7F2444"/>
    <w:rsid w:val="5F7F89ED"/>
    <w:rsid w:val="5F7FB6BC"/>
    <w:rsid w:val="5F7FD35B"/>
    <w:rsid w:val="5F99C1DC"/>
    <w:rsid w:val="5F9D1831"/>
    <w:rsid w:val="5F9ED79C"/>
    <w:rsid w:val="5F9EE435"/>
    <w:rsid w:val="5F9F31C8"/>
    <w:rsid w:val="5FA2FBD7"/>
    <w:rsid w:val="5FAF8166"/>
    <w:rsid w:val="5FB272B3"/>
    <w:rsid w:val="5FB3E4E4"/>
    <w:rsid w:val="5FB6E792"/>
    <w:rsid w:val="5FB7CA8D"/>
    <w:rsid w:val="5FBA4650"/>
    <w:rsid w:val="5FBB142C"/>
    <w:rsid w:val="5FBB277B"/>
    <w:rsid w:val="5FBD05CF"/>
    <w:rsid w:val="5FBDB53A"/>
    <w:rsid w:val="5FBF04E1"/>
    <w:rsid w:val="5FBFEB75"/>
    <w:rsid w:val="5FCA10ED"/>
    <w:rsid w:val="5FCD1B95"/>
    <w:rsid w:val="5FD43DF7"/>
    <w:rsid w:val="5FD51BCD"/>
    <w:rsid w:val="5FD54631"/>
    <w:rsid w:val="5FD69363"/>
    <w:rsid w:val="5FD7B054"/>
    <w:rsid w:val="5FD93A4C"/>
    <w:rsid w:val="5FDA8D85"/>
    <w:rsid w:val="5FDB95E1"/>
    <w:rsid w:val="5FDDAB8F"/>
    <w:rsid w:val="5FDE3003"/>
    <w:rsid w:val="5FDF532E"/>
    <w:rsid w:val="5FDF72E9"/>
    <w:rsid w:val="5FDF9268"/>
    <w:rsid w:val="5FDFC323"/>
    <w:rsid w:val="5FE3455A"/>
    <w:rsid w:val="5FEF0638"/>
    <w:rsid w:val="5FEF7A22"/>
    <w:rsid w:val="5FF1DCBA"/>
    <w:rsid w:val="5FF624A7"/>
    <w:rsid w:val="5FF662FB"/>
    <w:rsid w:val="5FF6E429"/>
    <w:rsid w:val="5FF71D42"/>
    <w:rsid w:val="5FF78B44"/>
    <w:rsid w:val="5FF7B4DE"/>
    <w:rsid w:val="5FF7D41B"/>
    <w:rsid w:val="5FF7E144"/>
    <w:rsid w:val="5FF8A34E"/>
    <w:rsid w:val="5FF996C0"/>
    <w:rsid w:val="5FFAAF51"/>
    <w:rsid w:val="5FFAE48A"/>
    <w:rsid w:val="5FFB42DB"/>
    <w:rsid w:val="5FFB5B4A"/>
    <w:rsid w:val="5FFB8F23"/>
    <w:rsid w:val="5FFB9EFE"/>
    <w:rsid w:val="5FFBC378"/>
    <w:rsid w:val="5FFBDABF"/>
    <w:rsid w:val="5FFBDDDB"/>
    <w:rsid w:val="5FFC8B9D"/>
    <w:rsid w:val="5FFD0BA8"/>
    <w:rsid w:val="5FFD25DB"/>
    <w:rsid w:val="5FFD8CB2"/>
    <w:rsid w:val="5FFDAE03"/>
    <w:rsid w:val="5FFDC877"/>
    <w:rsid w:val="5FFDF7F9"/>
    <w:rsid w:val="5FFE66C6"/>
    <w:rsid w:val="5FFF1E0D"/>
    <w:rsid w:val="5FFF2183"/>
    <w:rsid w:val="5FFF2C8D"/>
    <w:rsid w:val="5FFF53A7"/>
    <w:rsid w:val="5FFF6563"/>
    <w:rsid w:val="5FFF6B7B"/>
    <w:rsid w:val="5FFF8742"/>
    <w:rsid w:val="5FFFA4B8"/>
    <w:rsid w:val="5FFFB284"/>
    <w:rsid w:val="5FFFB8A1"/>
    <w:rsid w:val="5FFFDBA5"/>
    <w:rsid w:val="5FFFE080"/>
    <w:rsid w:val="6003098E"/>
    <w:rsid w:val="603339C4"/>
    <w:rsid w:val="606D50B0"/>
    <w:rsid w:val="60FF51F7"/>
    <w:rsid w:val="617D0AF9"/>
    <w:rsid w:val="61AD6BA7"/>
    <w:rsid w:val="62647D8D"/>
    <w:rsid w:val="626660FB"/>
    <w:rsid w:val="62BF4C4B"/>
    <w:rsid w:val="62FB3773"/>
    <w:rsid w:val="62FF96B1"/>
    <w:rsid w:val="63202EB5"/>
    <w:rsid w:val="639FB2EB"/>
    <w:rsid w:val="63B875C1"/>
    <w:rsid w:val="63BF6DCF"/>
    <w:rsid w:val="63BFB54B"/>
    <w:rsid w:val="63DF0F48"/>
    <w:rsid w:val="63DF2DE2"/>
    <w:rsid w:val="63DF721E"/>
    <w:rsid w:val="63EF266F"/>
    <w:rsid w:val="63F78556"/>
    <w:rsid w:val="63FE5A11"/>
    <w:rsid w:val="63FFF4E9"/>
    <w:rsid w:val="64546248"/>
    <w:rsid w:val="646C108E"/>
    <w:rsid w:val="646F41B2"/>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4E6C73"/>
    <w:rsid w:val="665FDDDB"/>
    <w:rsid w:val="666E73E3"/>
    <w:rsid w:val="666EC7A6"/>
    <w:rsid w:val="667722CE"/>
    <w:rsid w:val="6677789F"/>
    <w:rsid w:val="66A66696"/>
    <w:rsid w:val="66BE6562"/>
    <w:rsid w:val="66CE4077"/>
    <w:rsid w:val="66D14508"/>
    <w:rsid w:val="66D3DACA"/>
    <w:rsid w:val="66D58505"/>
    <w:rsid w:val="66D5DFA7"/>
    <w:rsid w:val="66DFADF3"/>
    <w:rsid w:val="66EFD70A"/>
    <w:rsid w:val="66F57B31"/>
    <w:rsid w:val="66FB4963"/>
    <w:rsid w:val="66FD6E0A"/>
    <w:rsid w:val="66FE59B0"/>
    <w:rsid w:val="66FFA714"/>
    <w:rsid w:val="671F68AC"/>
    <w:rsid w:val="673F4001"/>
    <w:rsid w:val="6757FA90"/>
    <w:rsid w:val="676AB7F1"/>
    <w:rsid w:val="677FCF11"/>
    <w:rsid w:val="679BA041"/>
    <w:rsid w:val="67B5D38F"/>
    <w:rsid w:val="67B65C7C"/>
    <w:rsid w:val="67B7E5F9"/>
    <w:rsid w:val="67B9FDBC"/>
    <w:rsid w:val="67BEE12C"/>
    <w:rsid w:val="67BFCBE9"/>
    <w:rsid w:val="67CF1F84"/>
    <w:rsid w:val="67D1A0E0"/>
    <w:rsid w:val="67DD1913"/>
    <w:rsid w:val="67DE5851"/>
    <w:rsid w:val="67DFF0FC"/>
    <w:rsid w:val="67EA36D2"/>
    <w:rsid w:val="67EE4D89"/>
    <w:rsid w:val="67F34958"/>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966E67"/>
    <w:rsid w:val="69A2F25A"/>
    <w:rsid w:val="69CD6356"/>
    <w:rsid w:val="69DE6E53"/>
    <w:rsid w:val="69E6145F"/>
    <w:rsid w:val="69F22AE2"/>
    <w:rsid w:val="69FBF6AD"/>
    <w:rsid w:val="69FD9EE9"/>
    <w:rsid w:val="6A6B345F"/>
    <w:rsid w:val="6A6FCC62"/>
    <w:rsid w:val="6A7E6892"/>
    <w:rsid w:val="6A7F0399"/>
    <w:rsid w:val="6A7F65C7"/>
    <w:rsid w:val="6A7FF237"/>
    <w:rsid w:val="6AA6B8C0"/>
    <w:rsid w:val="6ABB2158"/>
    <w:rsid w:val="6ADF05E2"/>
    <w:rsid w:val="6ADFC263"/>
    <w:rsid w:val="6AFFBFB1"/>
    <w:rsid w:val="6B1FDC77"/>
    <w:rsid w:val="6B3E3EFD"/>
    <w:rsid w:val="6B3F8E19"/>
    <w:rsid w:val="6B677268"/>
    <w:rsid w:val="6B6F2683"/>
    <w:rsid w:val="6B717D26"/>
    <w:rsid w:val="6B77EC09"/>
    <w:rsid w:val="6B7BF71E"/>
    <w:rsid w:val="6B7DF15A"/>
    <w:rsid w:val="6B7FF66C"/>
    <w:rsid w:val="6B96B132"/>
    <w:rsid w:val="6BB25535"/>
    <w:rsid w:val="6BB2F2EC"/>
    <w:rsid w:val="6BB398CB"/>
    <w:rsid w:val="6BB66E44"/>
    <w:rsid w:val="6BB7B083"/>
    <w:rsid w:val="6BBB7AC0"/>
    <w:rsid w:val="6BBD3C33"/>
    <w:rsid w:val="6BBFD006"/>
    <w:rsid w:val="6BC5F62E"/>
    <w:rsid w:val="6BCBB934"/>
    <w:rsid w:val="6BD3721B"/>
    <w:rsid w:val="6BDCAE70"/>
    <w:rsid w:val="6BDD0ED2"/>
    <w:rsid w:val="6BDDA4F3"/>
    <w:rsid w:val="6BDF2094"/>
    <w:rsid w:val="6BEC9C44"/>
    <w:rsid w:val="6BEE66F0"/>
    <w:rsid w:val="6BEFDC58"/>
    <w:rsid w:val="6BEFDE02"/>
    <w:rsid w:val="6BFA8812"/>
    <w:rsid w:val="6BFC685A"/>
    <w:rsid w:val="6BFDEA60"/>
    <w:rsid w:val="6BFF4609"/>
    <w:rsid w:val="6C0DC7B1"/>
    <w:rsid w:val="6C522B9B"/>
    <w:rsid w:val="6C907204"/>
    <w:rsid w:val="6C9474B4"/>
    <w:rsid w:val="6C967A0D"/>
    <w:rsid w:val="6CB7CFA5"/>
    <w:rsid w:val="6CBD9555"/>
    <w:rsid w:val="6CD7FC9E"/>
    <w:rsid w:val="6CDBFF2B"/>
    <w:rsid w:val="6CDE3430"/>
    <w:rsid w:val="6CDF0445"/>
    <w:rsid w:val="6CE335B9"/>
    <w:rsid w:val="6CEF4631"/>
    <w:rsid w:val="6CFB2EF1"/>
    <w:rsid w:val="6CFE28EB"/>
    <w:rsid w:val="6CFF25E7"/>
    <w:rsid w:val="6D1D4F10"/>
    <w:rsid w:val="6D250DCB"/>
    <w:rsid w:val="6D57D534"/>
    <w:rsid w:val="6D6E4A85"/>
    <w:rsid w:val="6D6F9591"/>
    <w:rsid w:val="6D6FCA64"/>
    <w:rsid w:val="6D6FE03F"/>
    <w:rsid w:val="6D7D845D"/>
    <w:rsid w:val="6D7EC9CB"/>
    <w:rsid w:val="6D7F7DFF"/>
    <w:rsid w:val="6D857548"/>
    <w:rsid w:val="6D86F8DB"/>
    <w:rsid w:val="6D8CD427"/>
    <w:rsid w:val="6D951588"/>
    <w:rsid w:val="6D9745BF"/>
    <w:rsid w:val="6D9C5102"/>
    <w:rsid w:val="6DAB2505"/>
    <w:rsid w:val="6DB00D21"/>
    <w:rsid w:val="6DB7CA43"/>
    <w:rsid w:val="6DBB7EC7"/>
    <w:rsid w:val="6DBD8DA8"/>
    <w:rsid w:val="6DBE126F"/>
    <w:rsid w:val="6DBEAADE"/>
    <w:rsid w:val="6DCD72AE"/>
    <w:rsid w:val="6DD72054"/>
    <w:rsid w:val="6DDB85E0"/>
    <w:rsid w:val="6DDE79F2"/>
    <w:rsid w:val="6DDF39D5"/>
    <w:rsid w:val="6DDF87D7"/>
    <w:rsid w:val="6DDFD521"/>
    <w:rsid w:val="6DE63E59"/>
    <w:rsid w:val="6DEF3E11"/>
    <w:rsid w:val="6DEF8841"/>
    <w:rsid w:val="6DF57A60"/>
    <w:rsid w:val="6DF6DF36"/>
    <w:rsid w:val="6DF9852B"/>
    <w:rsid w:val="6DF9F393"/>
    <w:rsid w:val="6DFD61C6"/>
    <w:rsid w:val="6DFD6FE2"/>
    <w:rsid w:val="6DFDB01D"/>
    <w:rsid w:val="6DFE349D"/>
    <w:rsid w:val="6DFE6EE4"/>
    <w:rsid w:val="6DFED210"/>
    <w:rsid w:val="6DFEEF3E"/>
    <w:rsid w:val="6DFF06C1"/>
    <w:rsid w:val="6DFF11FD"/>
    <w:rsid w:val="6DFF2002"/>
    <w:rsid w:val="6DFF6562"/>
    <w:rsid w:val="6DFF6720"/>
    <w:rsid w:val="6DFF76FB"/>
    <w:rsid w:val="6DFF7FD4"/>
    <w:rsid w:val="6DFF8F0C"/>
    <w:rsid w:val="6DFFFA74"/>
    <w:rsid w:val="6E381B67"/>
    <w:rsid w:val="6E3E3012"/>
    <w:rsid w:val="6E679FC1"/>
    <w:rsid w:val="6E6D4335"/>
    <w:rsid w:val="6E73403D"/>
    <w:rsid w:val="6E764DA3"/>
    <w:rsid w:val="6E76941A"/>
    <w:rsid w:val="6E779B32"/>
    <w:rsid w:val="6E77FAD3"/>
    <w:rsid w:val="6E7D3926"/>
    <w:rsid w:val="6E7FF3F3"/>
    <w:rsid w:val="6E9A80BD"/>
    <w:rsid w:val="6EB7768E"/>
    <w:rsid w:val="6EB7CA33"/>
    <w:rsid w:val="6EBB9FC1"/>
    <w:rsid w:val="6EBF21C6"/>
    <w:rsid w:val="6ECD23FE"/>
    <w:rsid w:val="6ED1D4C6"/>
    <w:rsid w:val="6ED50301"/>
    <w:rsid w:val="6ED8079A"/>
    <w:rsid w:val="6ED9A84C"/>
    <w:rsid w:val="6EDD0FA6"/>
    <w:rsid w:val="6EDE79A1"/>
    <w:rsid w:val="6EDFC3F1"/>
    <w:rsid w:val="6EEFD068"/>
    <w:rsid w:val="6EF3F5F0"/>
    <w:rsid w:val="6EF4DA13"/>
    <w:rsid w:val="6EF72604"/>
    <w:rsid w:val="6EF75578"/>
    <w:rsid w:val="6EF78159"/>
    <w:rsid w:val="6EF792F6"/>
    <w:rsid w:val="6EF81E8B"/>
    <w:rsid w:val="6EF99214"/>
    <w:rsid w:val="6EFB21F4"/>
    <w:rsid w:val="6EFD151E"/>
    <w:rsid w:val="6EFD413A"/>
    <w:rsid w:val="6EFD864C"/>
    <w:rsid w:val="6EFE32B6"/>
    <w:rsid w:val="6EFEA019"/>
    <w:rsid w:val="6EFF20B8"/>
    <w:rsid w:val="6EFFCF46"/>
    <w:rsid w:val="6EFFE04F"/>
    <w:rsid w:val="6F2B56AC"/>
    <w:rsid w:val="6F2DB8E7"/>
    <w:rsid w:val="6F2EF821"/>
    <w:rsid w:val="6F32BB05"/>
    <w:rsid w:val="6F3E7412"/>
    <w:rsid w:val="6F3F46EF"/>
    <w:rsid w:val="6F444B83"/>
    <w:rsid w:val="6F4F042E"/>
    <w:rsid w:val="6F56E40A"/>
    <w:rsid w:val="6F5B3578"/>
    <w:rsid w:val="6F674FC2"/>
    <w:rsid w:val="6F6757E7"/>
    <w:rsid w:val="6F6FC401"/>
    <w:rsid w:val="6F738335"/>
    <w:rsid w:val="6F753A82"/>
    <w:rsid w:val="6F759CD0"/>
    <w:rsid w:val="6F75BEBD"/>
    <w:rsid w:val="6F76A356"/>
    <w:rsid w:val="6F76CB55"/>
    <w:rsid w:val="6F7724CA"/>
    <w:rsid w:val="6F778484"/>
    <w:rsid w:val="6F778D04"/>
    <w:rsid w:val="6F787B1F"/>
    <w:rsid w:val="6F7C30E9"/>
    <w:rsid w:val="6F7E0277"/>
    <w:rsid w:val="6F7E1219"/>
    <w:rsid w:val="6F7E2AC9"/>
    <w:rsid w:val="6F7E38A1"/>
    <w:rsid w:val="6F7EEAF8"/>
    <w:rsid w:val="6F7F0328"/>
    <w:rsid w:val="6F7F6D99"/>
    <w:rsid w:val="6F92527F"/>
    <w:rsid w:val="6F9B5DF8"/>
    <w:rsid w:val="6F9FC169"/>
    <w:rsid w:val="6FA6455F"/>
    <w:rsid w:val="6FAA6BE6"/>
    <w:rsid w:val="6FAF10C9"/>
    <w:rsid w:val="6FB60B83"/>
    <w:rsid w:val="6FB6B12A"/>
    <w:rsid w:val="6FB7363F"/>
    <w:rsid w:val="6FB760DC"/>
    <w:rsid w:val="6FB780E1"/>
    <w:rsid w:val="6FB78F56"/>
    <w:rsid w:val="6FBA8433"/>
    <w:rsid w:val="6FBB8945"/>
    <w:rsid w:val="6FBDF0BD"/>
    <w:rsid w:val="6FBF93E8"/>
    <w:rsid w:val="6FBFB12E"/>
    <w:rsid w:val="6FBFF785"/>
    <w:rsid w:val="6FCD9037"/>
    <w:rsid w:val="6FCE393B"/>
    <w:rsid w:val="6FD2327B"/>
    <w:rsid w:val="6FDB0BCE"/>
    <w:rsid w:val="6FDD2801"/>
    <w:rsid w:val="6FDD30E2"/>
    <w:rsid w:val="6FDDD13A"/>
    <w:rsid w:val="6FDF0DAD"/>
    <w:rsid w:val="6FDF3D46"/>
    <w:rsid w:val="6FDF668B"/>
    <w:rsid w:val="6FDF9085"/>
    <w:rsid w:val="6FDFD846"/>
    <w:rsid w:val="6FE11B31"/>
    <w:rsid w:val="6FE5F87B"/>
    <w:rsid w:val="6FE9C5C8"/>
    <w:rsid w:val="6FEBA1DF"/>
    <w:rsid w:val="6FEBF240"/>
    <w:rsid w:val="6FEBF6C9"/>
    <w:rsid w:val="6FEC8711"/>
    <w:rsid w:val="6FED3720"/>
    <w:rsid w:val="6FEFCEDE"/>
    <w:rsid w:val="6FF5C191"/>
    <w:rsid w:val="6FF6F80A"/>
    <w:rsid w:val="6FF77695"/>
    <w:rsid w:val="6FF7C08D"/>
    <w:rsid w:val="6FF96F26"/>
    <w:rsid w:val="6FFB13FC"/>
    <w:rsid w:val="6FFB1A5A"/>
    <w:rsid w:val="6FFB550B"/>
    <w:rsid w:val="6FFB7B68"/>
    <w:rsid w:val="6FFB8029"/>
    <w:rsid w:val="6FFBA38C"/>
    <w:rsid w:val="6FFC4722"/>
    <w:rsid w:val="6FFC4F6C"/>
    <w:rsid w:val="6FFC66B2"/>
    <w:rsid w:val="6FFD51C3"/>
    <w:rsid w:val="6FFE0356"/>
    <w:rsid w:val="6FFE29A1"/>
    <w:rsid w:val="6FFE6E18"/>
    <w:rsid w:val="6FFEF198"/>
    <w:rsid w:val="6FFEF694"/>
    <w:rsid w:val="6FFF16C3"/>
    <w:rsid w:val="6FFF37F3"/>
    <w:rsid w:val="6FFF9FCB"/>
    <w:rsid w:val="6FFFA6DD"/>
    <w:rsid w:val="6FFFF0D2"/>
    <w:rsid w:val="705D8BB9"/>
    <w:rsid w:val="70B723E0"/>
    <w:rsid w:val="70C970B0"/>
    <w:rsid w:val="70EF198C"/>
    <w:rsid w:val="71481830"/>
    <w:rsid w:val="71792FFB"/>
    <w:rsid w:val="71798996"/>
    <w:rsid w:val="719759DF"/>
    <w:rsid w:val="71A772C2"/>
    <w:rsid w:val="71B8C429"/>
    <w:rsid w:val="71BCF50D"/>
    <w:rsid w:val="71CD04B5"/>
    <w:rsid w:val="71D3E39C"/>
    <w:rsid w:val="71DD8153"/>
    <w:rsid w:val="71DE3A00"/>
    <w:rsid w:val="71EBD8BD"/>
    <w:rsid w:val="71F728CB"/>
    <w:rsid w:val="71FA9271"/>
    <w:rsid w:val="71FBA6CA"/>
    <w:rsid w:val="71FCCCA7"/>
    <w:rsid w:val="71FF6C63"/>
    <w:rsid w:val="71FF8D33"/>
    <w:rsid w:val="71FF9888"/>
    <w:rsid w:val="71FFA3A7"/>
    <w:rsid w:val="72124C80"/>
    <w:rsid w:val="721F43F1"/>
    <w:rsid w:val="722B9F0A"/>
    <w:rsid w:val="722F6AD6"/>
    <w:rsid w:val="723AC656"/>
    <w:rsid w:val="72563CA1"/>
    <w:rsid w:val="725D461A"/>
    <w:rsid w:val="727E6A4B"/>
    <w:rsid w:val="727FEEC6"/>
    <w:rsid w:val="72B5D6A2"/>
    <w:rsid w:val="72CD5C89"/>
    <w:rsid w:val="72CF2B22"/>
    <w:rsid w:val="72D6C106"/>
    <w:rsid w:val="72EAA84D"/>
    <w:rsid w:val="72EEC5D9"/>
    <w:rsid w:val="72EF113E"/>
    <w:rsid w:val="72FE3C81"/>
    <w:rsid w:val="72FF8437"/>
    <w:rsid w:val="72FFFC51"/>
    <w:rsid w:val="733A0D16"/>
    <w:rsid w:val="7344008D"/>
    <w:rsid w:val="735E06F7"/>
    <w:rsid w:val="735F70A4"/>
    <w:rsid w:val="73761A7E"/>
    <w:rsid w:val="737BF074"/>
    <w:rsid w:val="737F45EF"/>
    <w:rsid w:val="737FEE35"/>
    <w:rsid w:val="73968718"/>
    <w:rsid w:val="739BC437"/>
    <w:rsid w:val="73B9CF53"/>
    <w:rsid w:val="73BB2919"/>
    <w:rsid w:val="73BEBD08"/>
    <w:rsid w:val="73BFA1EF"/>
    <w:rsid w:val="73D608DD"/>
    <w:rsid w:val="73D73FE6"/>
    <w:rsid w:val="73DBE018"/>
    <w:rsid w:val="73DFA0D8"/>
    <w:rsid w:val="73E52627"/>
    <w:rsid w:val="73E79625"/>
    <w:rsid w:val="73EB2A0B"/>
    <w:rsid w:val="73EB6827"/>
    <w:rsid w:val="73ED597A"/>
    <w:rsid w:val="73EEEAA5"/>
    <w:rsid w:val="73EFC94A"/>
    <w:rsid w:val="73F473F3"/>
    <w:rsid w:val="73F5E521"/>
    <w:rsid w:val="73FA2A61"/>
    <w:rsid w:val="73FB0EAC"/>
    <w:rsid w:val="73FDAEB2"/>
    <w:rsid w:val="73FDFF52"/>
    <w:rsid w:val="73FF1A0B"/>
    <w:rsid w:val="73FF6A0F"/>
    <w:rsid w:val="7459099B"/>
    <w:rsid w:val="7477B0EC"/>
    <w:rsid w:val="7494705F"/>
    <w:rsid w:val="749531F1"/>
    <w:rsid w:val="74B57F0A"/>
    <w:rsid w:val="74BF3D60"/>
    <w:rsid w:val="74C16198"/>
    <w:rsid w:val="74DFE8F0"/>
    <w:rsid w:val="74E220C3"/>
    <w:rsid w:val="74F940B0"/>
    <w:rsid w:val="74FD57AA"/>
    <w:rsid w:val="74FE4F2E"/>
    <w:rsid w:val="74FF0099"/>
    <w:rsid w:val="74FF1BFF"/>
    <w:rsid w:val="74FF7E59"/>
    <w:rsid w:val="752D3E61"/>
    <w:rsid w:val="753FC779"/>
    <w:rsid w:val="755ED5A9"/>
    <w:rsid w:val="755F88DD"/>
    <w:rsid w:val="756717AD"/>
    <w:rsid w:val="756FF1E7"/>
    <w:rsid w:val="7572DA56"/>
    <w:rsid w:val="75750EB2"/>
    <w:rsid w:val="757E912D"/>
    <w:rsid w:val="759A6884"/>
    <w:rsid w:val="759BCB31"/>
    <w:rsid w:val="75AF9FD1"/>
    <w:rsid w:val="75B7EBE9"/>
    <w:rsid w:val="75C418BE"/>
    <w:rsid w:val="75C5A3E2"/>
    <w:rsid w:val="75D7ED9B"/>
    <w:rsid w:val="75D98F46"/>
    <w:rsid w:val="75DB0B83"/>
    <w:rsid w:val="75DB7FD8"/>
    <w:rsid w:val="75DEEF92"/>
    <w:rsid w:val="75E79751"/>
    <w:rsid w:val="75EC8586"/>
    <w:rsid w:val="75EF5232"/>
    <w:rsid w:val="75F2341B"/>
    <w:rsid w:val="75F52657"/>
    <w:rsid w:val="75F60381"/>
    <w:rsid w:val="75F6994C"/>
    <w:rsid w:val="75F71050"/>
    <w:rsid w:val="75F9C224"/>
    <w:rsid w:val="75FB51EC"/>
    <w:rsid w:val="75FBE2ED"/>
    <w:rsid w:val="75FD3E6D"/>
    <w:rsid w:val="75FEE894"/>
    <w:rsid w:val="75FF0E9C"/>
    <w:rsid w:val="75FF72CB"/>
    <w:rsid w:val="75FFF01E"/>
    <w:rsid w:val="75FFFD91"/>
    <w:rsid w:val="762DE904"/>
    <w:rsid w:val="7637757F"/>
    <w:rsid w:val="763AAE83"/>
    <w:rsid w:val="764B1C00"/>
    <w:rsid w:val="765E3B5B"/>
    <w:rsid w:val="766E1EB6"/>
    <w:rsid w:val="76724D88"/>
    <w:rsid w:val="7673BE47"/>
    <w:rsid w:val="7689EA02"/>
    <w:rsid w:val="768E7FA4"/>
    <w:rsid w:val="76956B96"/>
    <w:rsid w:val="769683C6"/>
    <w:rsid w:val="76AEFD27"/>
    <w:rsid w:val="76B90F2D"/>
    <w:rsid w:val="76BB145B"/>
    <w:rsid w:val="76BF8795"/>
    <w:rsid w:val="76CF6A57"/>
    <w:rsid w:val="76D7C03E"/>
    <w:rsid w:val="76DB08A0"/>
    <w:rsid w:val="76DDCEEC"/>
    <w:rsid w:val="76DEB736"/>
    <w:rsid w:val="76DF91BA"/>
    <w:rsid w:val="76E72691"/>
    <w:rsid w:val="76EAF1A3"/>
    <w:rsid w:val="76EEFF02"/>
    <w:rsid w:val="76EF8A2F"/>
    <w:rsid w:val="76F60CC8"/>
    <w:rsid w:val="76F72595"/>
    <w:rsid w:val="76F7C3EA"/>
    <w:rsid w:val="76FB59B8"/>
    <w:rsid w:val="76FBD67F"/>
    <w:rsid w:val="76FD2FE0"/>
    <w:rsid w:val="76FD89AE"/>
    <w:rsid w:val="76FDF205"/>
    <w:rsid w:val="76FE4876"/>
    <w:rsid w:val="76FEE213"/>
    <w:rsid w:val="76FFB4ED"/>
    <w:rsid w:val="76FFDF31"/>
    <w:rsid w:val="7717BB99"/>
    <w:rsid w:val="771B4C48"/>
    <w:rsid w:val="771F59FA"/>
    <w:rsid w:val="771F7A9E"/>
    <w:rsid w:val="772FB4B7"/>
    <w:rsid w:val="7733831E"/>
    <w:rsid w:val="77352C19"/>
    <w:rsid w:val="77355D38"/>
    <w:rsid w:val="77378560"/>
    <w:rsid w:val="773A2561"/>
    <w:rsid w:val="773D916C"/>
    <w:rsid w:val="773FDF63"/>
    <w:rsid w:val="774A6537"/>
    <w:rsid w:val="7755DE1D"/>
    <w:rsid w:val="775648B1"/>
    <w:rsid w:val="77592A13"/>
    <w:rsid w:val="775E3BE8"/>
    <w:rsid w:val="775F32F7"/>
    <w:rsid w:val="77666070"/>
    <w:rsid w:val="7766E777"/>
    <w:rsid w:val="776E0716"/>
    <w:rsid w:val="776F71E7"/>
    <w:rsid w:val="77752302"/>
    <w:rsid w:val="77756524"/>
    <w:rsid w:val="77777EFD"/>
    <w:rsid w:val="7777EC53"/>
    <w:rsid w:val="77793B0B"/>
    <w:rsid w:val="777B60E7"/>
    <w:rsid w:val="777D4072"/>
    <w:rsid w:val="777E22E6"/>
    <w:rsid w:val="777F1090"/>
    <w:rsid w:val="777F2D3A"/>
    <w:rsid w:val="777F99EC"/>
    <w:rsid w:val="777F9D41"/>
    <w:rsid w:val="777FAF36"/>
    <w:rsid w:val="7789C803"/>
    <w:rsid w:val="778D7D73"/>
    <w:rsid w:val="779E27A9"/>
    <w:rsid w:val="779F1AEA"/>
    <w:rsid w:val="779FF22C"/>
    <w:rsid w:val="77A436C0"/>
    <w:rsid w:val="77A9AA96"/>
    <w:rsid w:val="77AD5869"/>
    <w:rsid w:val="77AFA933"/>
    <w:rsid w:val="77B6D778"/>
    <w:rsid w:val="77B713AF"/>
    <w:rsid w:val="77B95A77"/>
    <w:rsid w:val="77BB3C0B"/>
    <w:rsid w:val="77BC219E"/>
    <w:rsid w:val="77BCC20F"/>
    <w:rsid w:val="77BD25EA"/>
    <w:rsid w:val="77BD75AC"/>
    <w:rsid w:val="77BDD126"/>
    <w:rsid w:val="77BDD626"/>
    <w:rsid w:val="77BEFE31"/>
    <w:rsid w:val="77BF78BB"/>
    <w:rsid w:val="77BFA1D2"/>
    <w:rsid w:val="77BFCF46"/>
    <w:rsid w:val="77BFFC8C"/>
    <w:rsid w:val="77BFFF00"/>
    <w:rsid w:val="77C32AB1"/>
    <w:rsid w:val="77C8D916"/>
    <w:rsid w:val="77CF174E"/>
    <w:rsid w:val="77CF6A2C"/>
    <w:rsid w:val="77D7D2C8"/>
    <w:rsid w:val="77D7F243"/>
    <w:rsid w:val="77DB1550"/>
    <w:rsid w:val="77DB6906"/>
    <w:rsid w:val="77DBAA4C"/>
    <w:rsid w:val="77DBF35C"/>
    <w:rsid w:val="77DCAFA1"/>
    <w:rsid w:val="77DDA115"/>
    <w:rsid w:val="77DEF566"/>
    <w:rsid w:val="77DF0688"/>
    <w:rsid w:val="77DF0AB9"/>
    <w:rsid w:val="77DF1A34"/>
    <w:rsid w:val="77DF3936"/>
    <w:rsid w:val="77DF6563"/>
    <w:rsid w:val="77DFA39F"/>
    <w:rsid w:val="77DFA599"/>
    <w:rsid w:val="77DFF0E0"/>
    <w:rsid w:val="77E59552"/>
    <w:rsid w:val="77E7090D"/>
    <w:rsid w:val="77E7157F"/>
    <w:rsid w:val="77E7802A"/>
    <w:rsid w:val="77EB967D"/>
    <w:rsid w:val="77EDBCCD"/>
    <w:rsid w:val="77EE861F"/>
    <w:rsid w:val="77EEE3FB"/>
    <w:rsid w:val="77EF2BE7"/>
    <w:rsid w:val="77EF5CE7"/>
    <w:rsid w:val="77EF6FDA"/>
    <w:rsid w:val="77F03C72"/>
    <w:rsid w:val="77F20441"/>
    <w:rsid w:val="77F25CBC"/>
    <w:rsid w:val="77F3933A"/>
    <w:rsid w:val="77F3CD1E"/>
    <w:rsid w:val="77F3D17F"/>
    <w:rsid w:val="77F54784"/>
    <w:rsid w:val="77F5979E"/>
    <w:rsid w:val="77F671CC"/>
    <w:rsid w:val="77F6BACA"/>
    <w:rsid w:val="77F70226"/>
    <w:rsid w:val="77F72283"/>
    <w:rsid w:val="77F746B9"/>
    <w:rsid w:val="77FB74A2"/>
    <w:rsid w:val="77FB7E32"/>
    <w:rsid w:val="77FBB150"/>
    <w:rsid w:val="77FD1D15"/>
    <w:rsid w:val="77FD34A4"/>
    <w:rsid w:val="77FDDBD4"/>
    <w:rsid w:val="77FDE8BB"/>
    <w:rsid w:val="77FE46FC"/>
    <w:rsid w:val="77FED3EC"/>
    <w:rsid w:val="77FEDEA8"/>
    <w:rsid w:val="77FEDF26"/>
    <w:rsid w:val="77FF283B"/>
    <w:rsid w:val="77FF329B"/>
    <w:rsid w:val="77FF3AA5"/>
    <w:rsid w:val="77FF5418"/>
    <w:rsid w:val="77FF5E77"/>
    <w:rsid w:val="77FF79E3"/>
    <w:rsid w:val="77FF8B68"/>
    <w:rsid w:val="77FF98F5"/>
    <w:rsid w:val="77FFB17B"/>
    <w:rsid w:val="77FFB941"/>
    <w:rsid w:val="77FFDEF3"/>
    <w:rsid w:val="77FFE5EE"/>
    <w:rsid w:val="77FFECDE"/>
    <w:rsid w:val="77FFFBF8"/>
    <w:rsid w:val="78725EEE"/>
    <w:rsid w:val="78746DE5"/>
    <w:rsid w:val="78761CAC"/>
    <w:rsid w:val="787FBA7C"/>
    <w:rsid w:val="787FD11B"/>
    <w:rsid w:val="78B6C054"/>
    <w:rsid w:val="78D229D3"/>
    <w:rsid w:val="78DEFDB8"/>
    <w:rsid w:val="78DFFD22"/>
    <w:rsid w:val="78EFB80B"/>
    <w:rsid w:val="78F9B3D4"/>
    <w:rsid w:val="78FF219B"/>
    <w:rsid w:val="78FF7ECA"/>
    <w:rsid w:val="7905501C"/>
    <w:rsid w:val="792FED41"/>
    <w:rsid w:val="793AEE4E"/>
    <w:rsid w:val="794E839E"/>
    <w:rsid w:val="796CEB03"/>
    <w:rsid w:val="796D332A"/>
    <w:rsid w:val="796DE1D1"/>
    <w:rsid w:val="79734C9F"/>
    <w:rsid w:val="7976C7F6"/>
    <w:rsid w:val="797B1F06"/>
    <w:rsid w:val="797DA478"/>
    <w:rsid w:val="799A6E53"/>
    <w:rsid w:val="79AB32CA"/>
    <w:rsid w:val="79B2ACBE"/>
    <w:rsid w:val="79BAA88E"/>
    <w:rsid w:val="79BD698B"/>
    <w:rsid w:val="79CFD49A"/>
    <w:rsid w:val="79D7C5AE"/>
    <w:rsid w:val="79D7F123"/>
    <w:rsid w:val="79DB0CBD"/>
    <w:rsid w:val="79DF5065"/>
    <w:rsid w:val="79DF8FD2"/>
    <w:rsid w:val="79EF2356"/>
    <w:rsid w:val="79F2C54D"/>
    <w:rsid w:val="79F646C6"/>
    <w:rsid w:val="79F6F8BD"/>
    <w:rsid w:val="79F7B159"/>
    <w:rsid w:val="79F9B746"/>
    <w:rsid w:val="79FBBDDB"/>
    <w:rsid w:val="79FC1152"/>
    <w:rsid w:val="79FD4758"/>
    <w:rsid w:val="79FEB3B0"/>
    <w:rsid w:val="79FEFB30"/>
    <w:rsid w:val="79FF3980"/>
    <w:rsid w:val="79FF3C3F"/>
    <w:rsid w:val="7A1A0FFF"/>
    <w:rsid w:val="7A2BC2B9"/>
    <w:rsid w:val="7A2F60DF"/>
    <w:rsid w:val="7A3B455D"/>
    <w:rsid w:val="7A569382"/>
    <w:rsid w:val="7A7A4C8B"/>
    <w:rsid w:val="7A7DC541"/>
    <w:rsid w:val="7A7F59C0"/>
    <w:rsid w:val="7A7FD80C"/>
    <w:rsid w:val="7A7FF6B9"/>
    <w:rsid w:val="7A9B5385"/>
    <w:rsid w:val="7A9F1A20"/>
    <w:rsid w:val="7AB5E68E"/>
    <w:rsid w:val="7AB7E66D"/>
    <w:rsid w:val="7AB90C4C"/>
    <w:rsid w:val="7ABC2999"/>
    <w:rsid w:val="7ABF1535"/>
    <w:rsid w:val="7ABFCB12"/>
    <w:rsid w:val="7AC73558"/>
    <w:rsid w:val="7AC76D1A"/>
    <w:rsid w:val="7AD1FFB7"/>
    <w:rsid w:val="7AD33143"/>
    <w:rsid w:val="7ADCF984"/>
    <w:rsid w:val="7ADD71B2"/>
    <w:rsid w:val="7AE3A8FF"/>
    <w:rsid w:val="7AE77C6B"/>
    <w:rsid w:val="7AEC3F8C"/>
    <w:rsid w:val="7AEE8737"/>
    <w:rsid w:val="7AEF0112"/>
    <w:rsid w:val="7AF3B14C"/>
    <w:rsid w:val="7AF710AF"/>
    <w:rsid w:val="7AFB679C"/>
    <w:rsid w:val="7AFD6607"/>
    <w:rsid w:val="7AFDCF37"/>
    <w:rsid w:val="7AFE88A6"/>
    <w:rsid w:val="7AFF24D1"/>
    <w:rsid w:val="7AFF58E2"/>
    <w:rsid w:val="7AFF7A0B"/>
    <w:rsid w:val="7AFF9914"/>
    <w:rsid w:val="7AFFF548"/>
    <w:rsid w:val="7B0C08F4"/>
    <w:rsid w:val="7B187B88"/>
    <w:rsid w:val="7B270047"/>
    <w:rsid w:val="7B2FD700"/>
    <w:rsid w:val="7B379EEE"/>
    <w:rsid w:val="7B3B380B"/>
    <w:rsid w:val="7B3D27C9"/>
    <w:rsid w:val="7B3D9279"/>
    <w:rsid w:val="7B473217"/>
    <w:rsid w:val="7B4F894C"/>
    <w:rsid w:val="7B6FB4B3"/>
    <w:rsid w:val="7B70F039"/>
    <w:rsid w:val="7B74219F"/>
    <w:rsid w:val="7B762DFC"/>
    <w:rsid w:val="7B7EB5DB"/>
    <w:rsid w:val="7B7F6925"/>
    <w:rsid w:val="7B7FA16E"/>
    <w:rsid w:val="7B7FA7AF"/>
    <w:rsid w:val="7B7FF156"/>
    <w:rsid w:val="7B836FE9"/>
    <w:rsid w:val="7B8DFF42"/>
    <w:rsid w:val="7B90CB1D"/>
    <w:rsid w:val="7B933F3B"/>
    <w:rsid w:val="7B9C15A1"/>
    <w:rsid w:val="7B9DA310"/>
    <w:rsid w:val="7B9FDF22"/>
    <w:rsid w:val="7B9FF531"/>
    <w:rsid w:val="7BA7D77C"/>
    <w:rsid w:val="7BAF0492"/>
    <w:rsid w:val="7BB3A8B2"/>
    <w:rsid w:val="7BB5B034"/>
    <w:rsid w:val="7BB663F1"/>
    <w:rsid w:val="7BBB6746"/>
    <w:rsid w:val="7BBB92A0"/>
    <w:rsid w:val="7BBBBBE6"/>
    <w:rsid w:val="7BBE0C9E"/>
    <w:rsid w:val="7BBF971D"/>
    <w:rsid w:val="7BCBE7ED"/>
    <w:rsid w:val="7BCCA43F"/>
    <w:rsid w:val="7BCF35FB"/>
    <w:rsid w:val="7BCFFC2A"/>
    <w:rsid w:val="7BD47803"/>
    <w:rsid w:val="7BE41D91"/>
    <w:rsid w:val="7BE722D6"/>
    <w:rsid w:val="7BE7CF53"/>
    <w:rsid w:val="7BE7F857"/>
    <w:rsid w:val="7BEAE116"/>
    <w:rsid w:val="7BED8E25"/>
    <w:rsid w:val="7BEDEA49"/>
    <w:rsid w:val="7BEF6233"/>
    <w:rsid w:val="7BEFE764"/>
    <w:rsid w:val="7BEFEFDB"/>
    <w:rsid w:val="7BF138E5"/>
    <w:rsid w:val="7BF5BA0B"/>
    <w:rsid w:val="7BF63B49"/>
    <w:rsid w:val="7BF7C47A"/>
    <w:rsid w:val="7BF7FFCF"/>
    <w:rsid w:val="7BF9D7A7"/>
    <w:rsid w:val="7BFA100F"/>
    <w:rsid w:val="7BFA1A81"/>
    <w:rsid w:val="7BFB47B7"/>
    <w:rsid w:val="7BFBEFFE"/>
    <w:rsid w:val="7BFBFFFA"/>
    <w:rsid w:val="7BFD58CB"/>
    <w:rsid w:val="7BFDE35E"/>
    <w:rsid w:val="7BFDFA2F"/>
    <w:rsid w:val="7BFE65DA"/>
    <w:rsid w:val="7BFE794F"/>
    <w:rsid w:val="7BFE8495"/>
    <w:rsid w:val="7BFE8C9B"/>
    <w:rsid w:val="7BFE9F08"/>
    <w:rsid w:val="7BFEDF4A"/>
    <w:rsid w:val="7BFF0856"/>
    <w:rsid w:val="7BFF1DA1"/>
    <w:rsid w:val="7BFF22BC"/>
    <w:rsid w:val="7BFF3507"/>
    <w:rsid w:val="7BFF40E0"/>
    <w:rsid w:val="7BFF42AD"/>
    <w:rsid w:val="7BFF446B"/>
    <w:rsid w:val="7BFF50F6"/>
    <w:rsid w:val="7BFF5B56"/>
    <w:rsid w:val="7BFF5E07"/>
    <w:rsid w:val="7BFF7920"/>
    <w:rsid w:val="7BFF7A50"/>
    <w:rsid w:val="7BFF8C87"/>
    <w:rsid w:val="7BFFB155"/>
    <w:rsid w:val="7BFFD08F"/>
    <w:rsid w:val="7C191951"/>
    <w:rsid w:val="7C556335"/>
    <w:rsid w:val="7C5DED16"/>
    <w:rsid w:val="7C5F2F5C"/>
    <w:rsid w:val="7C79C826"/>
    <w:rsid w:val="7C7FA109"/>
    <w:rsid w:val="7C7FAB39"/>
    <w:rsid w:val="7C8D26E4"/>
    <w:rsid w:val="7C9B773D"/>
    <w:rsid w:val="7C9F4077"/>
    <w:rsid w:val="7CAF2D9C"/>
    <w:rsid w:val="7CB6EA4F"/>
    <w:rsid w:val="7CB70741"/>
    <w:rsid w:val="7CBED8A2"/>
    <w:rsid w:val="7CCE68DE"/>
    <w:rsid w:val="7CCFEE1B"/>
    <w:rsid w:val="7CD7B6E8"/>
    <w:rsid w:val="7CD84EC0"/>
    <w:rsid w:val="7CDA5429"/>
    <w:rsid w:val="7CDA9AD6"/>
    <w:rsid w:val="7CDE848F"/>
    <w:rsid w:val="7CDFACC4"/>
    <w:rsid w:val="7CE6E3B8"/>
    <w:rsid w:val="7CED2BA9"/>
    <w:rsid w:val="7CF7C701"/>
    <w:rsid w:val="7CFB049E"/>
    <w:rsid w:val="7CFEBB7E"/>
    <w:rsid w:val="7CFF0504"/>
    <w:rsid w:val="7CFF1166"/>
    <w:rsid w:val="7CFF62A4"/>
    <w:rsid w:val="7CFF8350"/>
    <w:rsid w:val="7D1757AE"/>
    <w:rsid w:val="7D1B874F"/>
    <w:rsid w:val="7D2F871F"/>
    <w:rsid w:val="7D3067F4"/>
    <w:rsid w:val="7D33138C"/>
    <w:rsid w:val="7D39D2AF"/>
    <w:rsid w:val="7D3B65C0"/>
    <w:rsid w:val="7D3F2008"/>
    <w:rsid w:val="7D474E85"/>
    <w:rsid w:val="7D5DD01D"/>
    <w:rsid w:val="7D5EDCCA"/>
    <w:rsid w:val="7D5F7F9E"/>
    <w:rsid w:val="7D5FE680"/>
    <w:rsid w:val="7D61653B"/>
    <w:rsid w:val="7D6B1855"/>
    <w:rsid w:val="7D6B3BF8"/>
    <w:rsid w:val="7D6FD00A"/>
    <w:rsid w:val="7D7C1EBA"/>
    <w:rsid w:val="7D7CEDE7"/>
    <w:rsid w:val="7D7D8DC4"/>
    <w:rsid w:val="7D7D90A0"/>
    <w:rsid w:val="7D7F04E5"/>
    <w:rsid w:val="7D8D016E"/>
    <w:rsid w:val="7D99752F"/>
    <w:rsid w:val="7D9F2707"/>
    <w:rsid w:val="7D9F3ADB"/>
    <w:rsid w:val="7D9F9200"/>
    <w:rsid w:val="7D9F9BFE"/>
    <w:rsid w:val="7DAF7496"/>
    <w:rsid w:val="7DAF786D"/>
    <w:rsid w:val="7DB1F4FE"/>
    <w:rsid w:val="7DB562B8"/>
    <w:rsid w:val="7DB7CA54"/>
    <w:rsid w:val="7DBA4A35"/>
    <w:rsid w:val="7DBD0129"/>
    <w:rsid w:val="7DBE7C75"/>
    <w:rsid w:val="7DBF01FF"/>
    <w:rsid w:val="7DBF1740"/>
    <w:rsid w:val="7DBF4A66"/>
    <w:rsid w:val="7DBFFD81"/>
    <w:rsid w:val="7DCDFFBD"/>
    <w:rsid w:val="7DCF0897"/>
    <w:rsid w:val="7DCFA7FF"/>
    <w:rsid w:val="7DD361BA"/>
    <w:rsid w:val="7DD729E3"/>
    <w:rsid w:val="7DD79ADA"/>
    <w:rsid w:val="7DDB220C"/>
    <w:rsid w:val="7DDB43A6"/>
    <w:rsid w:val="7DDB56DF"/>
    <w:rsid w:val="7DDBE0EF"/>
    <w:rsid w:val="7DDDEFD4"/>
    <w:rsid w:val="7DDE2D21"/>
    <w:rsid w:val="7DDE40E7"/>
    <w:rsid w:val="7DDE4446"/>
    <w:rsid w:val="7DDF34D4"/>
    <w:rsid w:val="7DDF4D49"/>
    <w:rsid w:val="7DDF6E0C"/>
    <w:rsid w:val="7DDF9504"/>
    <w:rsid w:val="7DE2E9EB"/>
    <w:rsid w:val="7DEC20F8"/>
    <w:rsid w:val="7DEDB117"/>
    <w:rsid w:val="7DEDD2EF"/>
    <w:rsid w:val="7DEEDC69"/>
    <w:rsid w:val="7DEF39A7"/>
    <w:rsid w:val="7DEFB99A"/>
    <w:rsid w:val="7DEFC635"/>
    <w:rsid w:val="7DF349E7"/>
    <w:rsid w:val="7DF3BFC9"/>
    <w:rsid w:val="7DF49559"/>
    <w:rsid w:val="7DF4D867"/>
    <w:rsid w:val="7DF50C21"/>
    <w:rsid w:val="7DF6AD50"/>
    <w:rsid w:val="7DF6B537"/>
    <w:rsid w:val="7DF71673"/>
    <w:rsid w:val="7DF728A1"/>
    <w:rsid w:val="7DF754F3"/>
    <w:rsid w:val="7DF791C1"/>
    <w:rsid w:val="7DF7B73A"/>
    <w:rsid w:val="7DF83A3F"/>
    <w:rsid w:val="7DFA2CBD"/>
    <w:rsid w:val="7DFBFB40"/>
    <w:rsid w:val="7DFCB11A"/>
    <w:rsid w:val="7DFCC4E0"/>
    <w:rsid w:val="7DFD1E8F"/>
    <w:rsid w:val="7DFD1EE0"/>
    <w:rsid w:val="7DFD5894"/>
    <w:rsid w:val="7DFDAC27"/>
    <w:rsid w:val="7DFDF7B3"/>
    <w:rsid w:val="7DFE18E3"/>
    <w:rsid w:val="7DFF21BE"/>
    <w:rsid w:val="7DFF28A9"/>
    <w:rsid w:val="7DFF3287"/>
    <w:rsid w:val="7DFF5598"/>
    <w:rsid w:val="7DFF647B"/>
    <w:rsid w:val="7DFF836C"/>
    <w:rsid w:val="7DFF9874"/>
    <w:rsid w:val="7DFF9FB8"/>
    <w:rsid w:val="7DFFC1F0"/>
    <w:rsid w:val="7DFFE1D8"/>
    <w:rsid w:val="7DFFE676"/>
    <w:rsid w:val="7DFFE6C0"/>
    <w:rsid w:val="7E1BF582"/>
    <w:rsid w:val="7E259D21"/>
    <w:rsid w:val="7E37E807"/>
    <w:rsid w:val="7E392E69"/>
    <w:rsid w:val="7E3B4CD8"/>
    <w:rsid w:val="7E3BDFD6"/>
    <w:rsid w:val="7E3F4FC1"/>
    <w:rsid w:val="7E4A3BB2"/>
    <w:rsid w:val="7E4F401D"/>
    <w:rsid w:val="7E4FA883"/>
    <w:rsid w:val="7E4FCEA3"/>
    <w:rsid w:val="7E59393B"/>
    <w:rsid w:val="7E5B1A2F"/>
    <w:rsid w:val="7E5BB402"/>
    <w:rsid w:val="7E5BB78C"/>
    <w:rsid w:val="7E5BDBE7"/>
    <w:rsid w:val="7E5F02ED"/>
    <w:rsid w:val="7E5F3DF0"/>
    <w:rsid w:val="7E5F4F15"/>
    <w:rsid w:val="7E67189E"/>
    <w:rsid w:val="7E67DCF9"/>
    <w:rsid w:val="7E684C17"/>
    <w:rsid w:val="7E7348B5"/>
    <w:rsid w:val="7E7506D4"/>
    <w:rsid w:val="7E75D461"/>
    <w:rsid w:val="7E75DFBA"/>
    <w:rsid w:val="7E777088"/>
    <w:rsid w:val="7E7A03BB"/>
    <w:rsid w:val="7E7ABE9C"/>
    <w:rsid w:val="7E7B38F1"/>
    <w:rsid w:val="7E7B4572"/>
    <w:rsid w:val="7E7D1E7A"/>
    <w:rsid w:val="7E7E7809"/>
    <w:rsid w:val="7E7EEC4B"/>
    <w:rsid w:val="7E7F5DF1"/>
    <w:rsid w:val="7E7F62A9"/>
    <w:rsid w:val="7E7FED77"/>
    <w:rsid w:val="7E8CCB7F"/>
    <w:rsid w:val="7E8E3F7E"/>
    <w:rsid w:val="7E96F13B"/>
    <w:rsid w:val="7E9A36DD"/>
    <w:rsid w:val="7E9B9FE8"/>
    <w:rsid w:val="7E9E0E14"/>
    <w:rsid w:val="7E9F2048"/>
    <w:rsid w:val="7EA5049A"/>
    <w:rsid w:val="7EA66245"/>
    <w:rsid w:val="7EA7111C"/>
    <w:rsid w:val="7EA729C5"/>
    <w:rsid w:val="7EACCD58"/>
    <w:rsid w:val="7EAD200D"/>
    <w:rsid w:val="7EAD9170"/>
    <w:rsid w:val="7EAFDB19"/>
    <w:rsid w:val="7EB40E9C"/>
    <w:rsid w:val="7EB52E28"/>
    <w:rsid w:val="7EB9CEFD"/>
    <w:rsid w:val="7EB9F5EF"/>
    <w:rsid w:val="7EBBAC76"/>
    <w:rsid w:val="7EBF4DEE"/>
    <w:rsid w:val="7EBF6363"/>
    <w:rsid w:val="7EBF7998"/>
    <w:rsid w:val="7EBF92BB"/>
    <w:rsid w:val="7EBF9B1F"/>
    <w:rsid w:val="7EBFF1B6"/>
    <w:rsid w:val="7EBFFC36"/>
    <w:rsid w:val="7EC0284A"/>
    <w:rsid w:val="7EC6CDB1"/>
    <w:rsid w:val="7EC9E64B"/>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EFD3F4"/>
    <w:rsid w:val="7EF35071"/>
    <w:rsid w:val="7EF3E8DA"/>
    <w:rsid w:val="7EF5B869"/>
    <w:rsid w:val="7EF6734E"/>
    <w:rsid w:val="7EF67D28"/>
    <w:rsid w:val="7EF71EB6"/>
    <w:rsid w:val="7EF7F35D"/>
    <w:rsid w:val="7EFB2CE3"/>
    <w:rsid w:val="7EFB4997"/>
    <w:rsid w:val="7EFB5090"/>
    <w:rsid w:val="7EFCF9BD"/>
    <w:rsid w:val="7EFD06BC"/>
    <w:rsid w:val="7EFD6A6A"/>
    <w:rsid w:val="7EFD8533"/>
    <w:rsid w:val="7EFDC81F"/>
    <w:rsid w:val="7EFDE5B3"/>
    <w:rsid w:val="7EFECB51"/>
    <w:rsid w:val="7EFF08A0"/>
    <w:rsid w:val="7EFF0B2E"/>
    <w:rsid w:val="7EFF0D9B"/>
    <w:rsid w:val="7EFF4598"/>
    <w:rsid w:val="7EFF78D3"/>
    <w:rsid w:val="7EFF9037"/>
    <w:rsid w:val="7EFFA8CD"/>
    <w:rsid w:val="7EFFAE36"/>
    <w:rsid w:val="7EFFCB90"/>
    <w:rsid w:val="7EFFCD4C"/>
    <w:rsid w:val="7EFFD53B"/>
    <w:rsid w:val="7EFFE018"/>
    <w:rsid w:val="7EFFE3FA"/>
    <w:rsid w:val="7F06E8D5"/>
    <w:rsid w:val="7F0EAD06"/>
    <w:rsid w:val="7F15964F"/>
    <w:rsid w:val="7F166E11"/>
    <w:rsid w:val="7F1701B1"/>
    <w:rsid w:val="7F1B24BE"/>
    <w:rsid w:val="7F1D2242"/>
    <w:rsid w:val="7F1DD161"/>
    <w:rsid w:val="7F1FEFEB"/>
    <w:rsid w:val="7F266A45"/>
    <w:rsid w:val="7F2D7617"/>
    <w:rsid w:val="7F2F9362"/>
    <w:rsid w:val="7F374FF0"/>
    <w:rsid w:val="7F3B289C"/>
    <w:rsid w:val="7F3B5ECF"/>
    <w:rsid w:val="7F3BC7F3"/>
    <w:rsid w:val="7F3C0A39"/>
    <w:rsid w:val="7F3F6B7B"/>
    <w:rsid w:val="7F3FC56C"/>
    <w:rsid w:val="7F490149"/>
    <w:rsid w:val="7F4BD664"/>
    <w:rsid w:val="7F4C3CDD"/>
    <w:rsid w:val="7F4D05E1"/>
    <w:rsid w:val="7F4FC626"/>
    <w:rsid w:val="7F4FED5F"/>
    <w:rsid w:val="7F564EB8"/>
    <w:rsid w:val="7F5742AB"/>
    <w:rsid w:val="7F5782A9"/>
    <w:rsid w:val="7F5B3060"/>
    <w:rsid w:val="7F5EBE6F"/>
    <w:rsid w:val="7F5ED501"/>
    <w:rsid w:val="7F5F5314"/>
    <w:rsid w:val="7F67529E"/>
    <w:rsid w:val="7F67C83A"/>
    <w:rsid w:val="7F690514"/>
    <w:rsid w:val="7F6D3133"/>
    <w:rsid w:val="7F6F1950"/>
    <w:rsid w:val="7F6FD66F"/>
    <w:rsid w:val="7F6FF6D1"/>
    <w:rsid w:val="7F701A50"/>
    <w:rsid w:val="7F7462AC"/>
    <w:rsid w:val="7F777280"/>
    <w:rsid w:val="7F779F2D"/>
    <w:rsid w:val="7F77A87C"/>
    <w:rsid w:val="7F78E584"/>
    <w:rsid w:val="7F7AE0CF"/>
    <w:rsid w:val="7F7B52AE"/>
    <w:rsid w:val="7F7B8C45"/>
    <w:rsid w:val="7F7B9F2D"/>
    <w:rsid w:val="7F7BC6C7"/>
    <w:rsid w:val="7F7C9B66"/>
    <w:rsid w:val="7F7D21A9"/>
    <w:rsid w:val="7F7D80AD"/>
    <w:rsid w:val="7F7DB458"/>
    <w:rsid w:val="7F7DD183"/>
    <w:rsid w:val="7F7DE94B"/>
    <w:rsid w:val="7F7E3905"/>
    <w:rsid w:val="7F7E6A7D"/>
    <w:rsid w:val="7F7EE768"/>
    <w:rsid w:val="7F7F0860"/>
    <w:rsid w:val="7F7F1336"/>
    <w:rsid w:val="7F7F6674"/>
    <w:rsid w:val="7F7F675A"/>
    <w:rsid w:val="7F7F832E"/>
    <w:rsid w:val="7F7F9508"/>
    <w:rsid w:val="7F7FD0BE"/>
    <w:rsid w:val="7F89E7BC"/>
    <w:rsid w:val="7F8DC4BC"/>
    <w:rsid w:val="7F8F37FE"/>
    <w:rsid w:val="7F93765B"/>
    <w:rsid w:val="7F99985D"/>
    <w:rsid w:val="7F9BB98E"/>
    <w:rsid w:val="7F9BBC64"/>
    <w:rsid w:val="7F9BE662"/>
    <w:rsid w:val="7F9D6F98"/>
    <w:rsid w:val="7F9E19B2"/>
    <w:rsid w:val="7F9E47AE"/>
    <w:rsid w:val="7F9F262B"/>
    <w:rsid w:val="7F9F5C9C"/>
    <w:rsid w:val="7F9F63B2"/>
    <w:rsid w:val="7F9F83FD"/>
    <w:rsid w:val="7F9FA897"/>
    <w:rsid w:val="7F9FBA56"/>
    <w:rsid w:val="7F9FD8DC"/>
    <w:rsid w:val="7FA35E00"/>
    <w:rsid w:val="7FA72D9A"/>
    <w:rsid w:val="7FA7925A"/>
    <w:rsid w:val="7FAAB87E"/>
    <w:rsid w:val="7FABA21E"/>
    <w:rsid w:val="7FAD5F11"/>
    <w:rsid w:val="7FAE2EA1"/>
    <w:rsid w:val="7FAFA257"/>
    <w:rsid w:val="7FB5B645"/>
    <w:rsid w:val="7FB61F49"/>
    <w:rsid w:val="7FB721F8"/>
    <w:rsid w:val="7FB723B4"/>
    <w:rsid w:val="7FB7665D"/>
    <w:rsid w:val="7FB775B0"/>
    <w:rsid w:val="7FB7A206"/>
    <w:rsid w:val="7FBA8D69"/>
    <w:rsid w:val="7FBB0AD6"/>
    <w:rsid w:val="7FBB20EC"/>
    <w:rsid w:val="7FBB3CFD"/>
    <w:rsid w:val="7FBB5D8A"/>
    <w:rsid w:val="7FBB6E60"/>
    <w:rsid w:val="7FBBAB45"/>
    <w:rsid w:val="7FBD730D"/>
    <w:rsid w:val="7FBDD57A"/>
    <w:rsid w:val="7FBE818F"/>
    <w:rsid w:val="7FBED483"/>
    <w:rsid w:val="7FBF128D"/>
    <w:rsid w:val="7FBF46E8"/>
    <w:rsid w:val="7FBF5375"/>
    <w:rsid w:val="7FBF65FE"/>
    <w:rsid w:val="7FBF73C4"/>
    <w:rsid w:val="7FC5C007"/>
    <w:rsid w:val="7FC5D692"/>
    <w:rsid w:val="7FCB68BF"/>
    <w:rsid w:val="7FCEFDB4"/>
    <w:rsid w:val="7FCF46CD"/>
    <w:rsid w:val="7FCF4ABB"/>
    <w:rsid w:val="7FCF5304"/>
    <w:rsid w:val="7FCFD048"/>
    <w:rsid w:val="7FCFE5ED"/>
    <w:rsid w:val="7FCFF785"/>
    <w:rsid w:val="7FD749A1"/>
    <w:rsid w:val="7FD782A6"/>
    <w:rsid w:val="7FD79246"/>
    <w:rsid w:val="7FD7C2D9"/>
    <w:rsid w:val="7FD7FA52"/>
    <w:rsid w:val="7FDA2D25"/>
    <w:rsid w:val="7FDA9808"/>
    <w:rsid w:val="7FDB1834"/>
    <w:rsid w:val="7FDB3B59"/>
    <w:rsid w:val="7FDB698F"/>
    <w:rsid w:val="7FDBAF00"/>
    <w:rsid w:val="7FDC345A"/>
    <w:rsid w:val="7FDC52C8"/>
    <w:rsid w:val="7FDC8969"/>
    <w:rsid w:val="7FDD6E38"/>
    <w:rsid w:val="7FDDF4D9"/>
    <w:rsid w:val="7FDE065F"/>
    <w:rsid w:val="7FDE5157"/>
    <w:rsid w:val="7FDE5FFB"/>
    <w:rsid w:val="7FDE740E"/>
    <w:rsid w:val="7FDED461"/>
    <w:rsid w:val="7FDF033F"/>
    <w:rsid w:val="7FDF17DC"/>
    <w:rsid w:val="7FDF317D"/>
    <w:rsid w:val="7FDF3B4A"/>
    <w:rsid w:val="7FDF4B85"/>
    <w:rsid w:val="7FDF5A9E"/>
    <w:rsid w:val="7FDF646D"/>
    <w:rsid w:val="7FDF777F"/>
    <w:rsid w:val="7FDF95EE"/>
    <w:rsid w:val="7FDF9758"/>
    <w:rsid w:val="7FDF9BCB"/>
    <w:rsid w:val="7FDFE33E"/>
    <w:rsid w:val="7FDFF045"/>
    <w:rsid w:val="7FDFF1A2"/>
    <w:rsid w:val="7FE14CD4"/>
    <w:rsid w:val="7FE28C17"/>
    <w:rsid w:val="7FE33586"/>
    <w:rsid w:val="7FE35AF9"/>
    <w:rsid w:val="7FE3E2F9"/>
    <w:rsid w:val="7FE4A5DD"/>
    <w:rsid w:val="7FE57032"/>
    <w:rsid w:val="7FE696C7"/>
    <w:rsid w:val="7FE78B5C"/>
    <w:rsid w:val="7FE9AE82"/>
    <w:rsid w:val="7FEAAAC8"/>
    <w:rsid w:val="7FEB20FE"/>
    <w:rsid w:val="7FEB36E9"/>
    <w:rsid w:val="7FEB9D70"/>
    <w:rsid w:val="7FEBD07F"/>
    <w:rsid w:val="7FEBFF00"/>
    <w:rsid w:val="7FEC221A"/>
    <w:rsid w:val="7FECF3B5"/>
    <w:rsid w:val="7FED18BA"/>
    <w:rsid w:val="7FED4335"/>
    <w:rsid w:val="7FED442D"/>
    <w:rsid w:val="7FED66FD"/>
    <w:rsid w:val="7FEDC48E"/>
    <w:rsid w:val="7FEF2395"/>
    <w:rsid w:val="7FEF3AA6"/>
    <w:rsid w:val="7FEF74AD"/>
    <w:rsid w:val="7FEF84EE"/>
    <w:rsid w:val="7FEFA816"/>
    <w:rsid w:val="7FEFAA4E"/>
    <w:rsid w:val="7FEFAAE4"/>
    <w:rsid w:val="7FEFC59B"/>
    <w:rsid w:val="7FEFE58F"/>
    <w:rsid w:val="7FEFE5A4"/>
    <w:rsid w:val="7FEFEB74"/>
    <w:rsid w:val="7FF08CB6"/>
    <w:rsid w:val="7FF126FC"/>
    <w:rsid w:val="7FF1CC14"/>
    <w:rsid w:val="7FF1F205"/>
    <w:rsid w:val="7FF283F0"/>
    <w:rsid w:val="7FF35250"/>
    <w:rsid w:val="7FF37141"/>
    <w:rsid w:val="7FF39F01"/>
    <w:rsid w:val="7FF3CAAC"/>
    <w:rsid w:val="7FF483D0"/>
    <w:rsid w:val="7FF4AE70"/>
    <w:rsid w:val="7FF53952"/>
    <w:rsid w:val="7FF54A62"/>
    <w:rsid w:val="7FF58BEF"/>
    <w:rsid w:val="7FF5AD99"/>
    <w:rsid w:val="7FF5B9B9"/>
    <w:rsid w:val="7FF6A152"/>
    <w:rsid w:val="7FF71B51"/>
    <w:rsid w:val="7FF760ED"/>
    <w:rsid w:val="7FF76DDB"/>
    <w:rsid w:val="7FF77435"/>
    <w:rsid w:val="7FF7BB9D"/>
    <w:rsid w:val="7FF7BC31"/>
    <w:rsid w:val="7FF7CDAA"/>
    <w:rsid w:val="7FF7DBC3"/>
    <w:rsid w:val="7FF7EE23"/>
    <w:rsid w:val="7FF81925"/>
    <w:rsid w:val="7FFADEE0"/>
    <w:rsid w:val="7FFB0078"/>
    <w:rsid w:val="7FFB00C7"/>
    <w:rsid w:val="7FFB2FAA"/>
    <w:rsid w:val="7FFB647C"/>
    <w:rsid w:val="7FFB785D"/>
    <w:rsid w:val="7FFB8326"/>
    <w:rsid w:val="7FFBBC4B"/>
    <w:rsid w:val="7FFBD498"/>
    <w:rsid w:val="7FFBDFAA"/>
    <w:rsid w:val="7FFC6D43"/>
    <w:rsid w:val="7FFCDAEE"/>
    <w:rsid w:val="7FFCF52C"/>
    <w:rsid w:val="7FFD03C8"/>
    <w:rsid w:val="7FFD0EF7"/>
    <w:rsid w:val="7FFD3CF2"/>
    <w:rsid w:val="7FFD434B"/>
    <w:rsid w:val="7FFD6DE7"/>
    <w:rsid w:val="7FFD7FC3"/>
    <w:rsid w:val="7FFD8216"/>
    <w:rsid w:val="7FFD941E"/>
    <w:rsid w:val="7FFDA60E"/>
    <w:rsid w:val="7FFDE59F"/>
    <w:rsid w:val="7FFDEDE0"/>
    <w:rsid w:val="7FFDFD2B"/>
    <w:rsid w:val="7FFE0356"/>
    <w:rsid w:val="7FFE236B"/>
    <w:rsid w:val="7FFE2A59"/>
    <w:rsid w:val="7FFE2BF7"/>
    <w:rsid w:val="7FFE31D8"/>
    <w:rsid w:val="7FFE37CC"/>
    <w:rsid w:val="7FFE4DFC"/>
    <w:rsid w:val="7FFE6271"/>
    <w:rsid w:val="7FFE67A8"/>
    <w:rsid w:val="7FFE94E5"/>
    <w:rsid w:val="7FFEB6E7"/>
    <w:rsid w:val="7FFEC0E5"/>
    <w:rsid w:val="7FFEF1A0"/>
    <w:rsid w:val="7FFEF9AF"/>
    <w:rsid w:val="7FFF048E"/>
    <w:rsid w:val="7FFF0760"/>
    <w:rsid w:val="7FFF0BD7"/>
    <w:rsid w:val="7FFF199B"/>
    <w:rsid w:val="7FFF26F8"/>
    <w:rsid w:val="7FFF3530"/>
    <w:rsid w:val="7FFF3BD8"/>
    <w:rsid w:val="7FFF5666"/>
    <w:rsid w:val="7FFF6E2B"/>
    <w:rsid w:val="7FFF721E"/>
    <w:rsid w:val="7FFF8CBE"/>
    <w:rsid w:val="7FFF8D79"/>
    <w:rsid w:val="7FFF90C0"/>
    <w:rsid w:val="7FFF9DCD"/>
    <w:rsid w:val="7FFFA202"/>
    <w:rsid w:val="7FFFA4CC"/>
    <w:rsid w:val="7FFFADEA"/>
    <w:rsid w:val="7FFFAE80"/>
    <w:rsid w:val="7FFFBE34"/>
    <w:rsid w:val="7FFFC5F1"/>
    <w:rsid w:val="7FFFE604"/>
    <w:rsid w:val="7FFFECA0"/>
    <w:rsid w:val="7FFFED93"/>
    <w:rsid w:val="7FFFF12E"/>
    <w:rsid w:val="7FFFF435"/>
    <w:rsid w:val="7FFFF7D7"/>
    <w:rsid w:val="7FFFFB6F"/>
    <w:rsid w:val="82CD8989"/>
    <w:rsid w:val="83FF39A5"/>
    <w:rsid w:val="854E911B"/>
    <w:rsid w:val="86BF7155"/>
    <w:rsid w:val="879B3ADD"/>
    <w:rsid w:val="879D957E"/>
    <w:rsid w:val="87FB9387"/>
    <w:rsid w:val="87FF773E"/>
    <w:rsid w:val="88FF83CB"/>
    <w:rsid w:val="896E7CFC"/>
    <w:rsid w:val="89DA2EEC"/>
    <w:rsid w:val="89F7041B"/>
    <w:rsid w:val="8B679F78"/>
    <w:rsid w:val="8B6DF933"/>
    <w:rsid w:val="8B7FD118"/>
    <w:rsid w:val="8BF72427"/>
    <w:rsid w:val="8BF77F8F"/>
    <w:rsid w:val="8BFEA9E7"/>
    <w:rsid w:val="8C1D93AA"/>
    <w:rsid w:val="8C7CD50E"/>
    <w:rsid w:val="8CBFCC40"/>
    <w:rsid w:val="8DF28574"/>
    <w:rsid w:val="8DFF549B"/>
    <w:rsid w:val="8DFF7D98"/>
    <w:rsid w:val="8DFF8989"/>
    <w:rsid w:val="8E23ED17"/>
    <w:rsid w:val="8EBF8526"/>
    <w:rsid w:val="8EEFF101"/>
    <w:rsid w:val="8F2DFB26"/>
    <w:rsid w:val="8F5AD2A2"/>
    <w:rsid w:val="8F926EC6"/>
    <w:rsid w:val="8FB8952C"/>
    <w:rsid w:val="8FBE37B6"/>
    <w:rsid w:val="8FDD9C22"/>
    <w:rsid w:val="8FDE04FD"/>
    <w:rsid w:val="8FEFC3F7"/>
    <w:rsid w:val="8FF72C0B"/>
    <w:rsid w:val="8FFB09AE"/>
    <w:rsid w:val="8FFFF822"/>
    <w:rsid w:val="90BF3D2A"/>
    <w:rsid w:val="91FFF36D"/>
    <w:rsid w:val="92626A3C"/>
    <w:rsid w:val="936A269B"/>
    <w:rsid w:val="936FEE95"/>
    <w:rsid w:val="938FAC4F"/>
    <w:rsid w:val="93A5CC63"/>
    <w:rsid w:val="9577C65F"/>
    <w:rsid w:val="957F8E59"/>
    <w:rsid w:val="95DBB877"/>
    <w:rsid w:val="95EFC009"/>
    <w:rsid w:val="95FF8023"/>
    <w:rsid w:val="96B8152A"/>
    <w:rsid w:val="96BE2C03"/>
    <w:rsid w:val="96FF4351"/>
    <w:rsid w:val="97AF55A8"/>
    <w:rsid w:val="97BBA347"/>
    <w:rsid w:val="97BE516C"/>
    <w:rsid w:val="97DBE5CF"/>
    <w:rsid w:val="97DF2083"/>
    <w:rsid w:val="97EF8BC6"/>
    <w:rsid w:val="97EFA8E6"/>
    <w:rsid w:val="97F34AEF"/>
    <w:rsid w:val="97F53A3D"/>
    <w:rsid w:val="97F7983C"/>
    <w:rsid w:val="97FCC298"/>
    <w:rsid w:val="97FFF7E0"/>
    <w:rsid w:val="9997EF35"/>
    <w:rsid w:val="999D07E6"/>
    <w:rsid w:val="99F65CA2"/>
    <w:rsid w:val="99FF491B"/>
    <w:rsid w:val="99FFF4D8"/>
    <w:rsid w:val="9A5BC48B"/>
    <w:rsid w:val="9A9FC15C"/>
    <w:rsid w:val="9AB7640D"/>
    <w:rsid w:val="9AE0EC31"/>
    <w:rsid w:val="9AEFDB16"/>
    <w:rsid w:val="9AF5A36E"/>
    <w:rsid w:val="9AF75902"/>
    <w:rsid w:val="9B1A828B"/>
    <w:rsid w:val="9B5E6E74"/>
    <w:rsid w:val="9B5FA2AF"/>
    <w:rsid w:val="9B7A9F32"/>
    <w:rsid w:val="9B7B60CE"/>
    <w:rsid w:val="9B8F9886"/>
    <w:rsid w:val="9BD5F6A0"/>
    <w:rsid w:val="9BDF61B8"/>
    <w:rsid w:val="9BEF7687"/>
    <w:rsid w:val="9BEF9F59"/>
    <w:rsid w:val="9BFA1AA2"/>
    <w:rsid w:val="9BFF7D52"/>
    <w:rsid w:val="9C6FD359"/>
    <w:rsid w:val="9C7F31F4"/>
    <w:rsid w:val="9CB72485"/>
    <w:rsid w:val="9CCFDC6D"/>
    <w:rsid w:val="9CDDBF13"/>
    <w:rsid w:val="9CEBA7D9"/>
    <w:rsid w:val="9CF37C49"/>
    <w:rsid w:val="9D5ECB08"/>
    <w:rsid w:val="9D6FA580"/>
    <w:rsid w:val="9D7BFADC"/>
    <w:rsid w:val="9D7EA047"/>
    <w:rsid w:val="9DAFC0A9"/>
    <w:rsid w:val="9DB6A38D"/>
    <w:rsid w:val="9DB7B378"/>
    <w:rsid w:val="9DBF749F"/>
    <w:rsid w:val="9DF7FBA3"/>
    <w:rsid w:val="9DF9979C"/>
    <w:rsid w:val="9DFEADE1"/>
    <w:rsid w:val="9DFF44D7"/>
    <w:rsid w:val="9DFFBBCD"/>
    <w:rsid w:val="9E2F2238"/>
    <w:rsid w:val="9E734003"/>
    <w:rsid w:val="9E9B25D8"/>
    <w:rsid w:val="9E9D9867"/>
    <w:rsid w:val="9EDE2AE3"/>
    <w:rsid w:val="9EFB377F"/>
    <w:rsid w:val="9F1BE9CD"/>
    <w:rsid w:val="9F27CE1C"/>
    <w:rsid w:val="9F3A62A6"/>
    <w:rsid w:val="9F3CF7D4"/>
    <w:rsid w:val="9F7746AF"/>
    <w:rsid w:val="9F77D6FD"/>
    <w:rsid w:val="9F9FAE56"/>
    <w:rsid w:val="9FAAF56C"/>
    <w:rsid w:val="9FB63F96"/>
    <w:rsid w:val="9FBD9C2A"/>
    <w:rsid w:val="9FBF9D7D"/>
    <w:rsid w:val="9FCA61A1"/>
    <w:rsid w:val="9FD73B7D"/>
    <w:rsid w:val="9FDD030E"/>
    <w:rsid w:val="9FDD22FB"/>
    <w:rsid w:val="9FDE0E38"/>
    <w:rsid w:val="9FDF1FD8"/>
    <w:rsid w:val="9FDF64D0"/>
    <w:rsid w:val="9FDF76F0"/>
    <w:rsid w:val="9FE74EFC"/>
    <w:rsid w:val="9FE826C2"/>
    <w:rsid w:val="9FEE73E8"/>
    <w:rsid w:val="9FEF3C92"/>
    <w:rsid w:val="9FF3C3C0"/>
    <w:rsid w:val="9FF67050"/>
    <w:rsid w:val="9FFF0A9C"/>
    <w:rsid w:val="9FFFAA35"/>
    <w:rsid w:val="A16590FC"/>
    <w:rsid w:val="A1BFBEDD"/>
    <w:rsid w:val="A1F72A24"/>
    <w:rsid w:val="A33BD31B"/>
    <w:rsid w:val="A33F02D7"/>
    <w:rsid w:val="A36945D5"/>
    <w:rsid w:val="A36FD013"/>
    <w:rsid w:val="A3FD58B4"/>
    <w:rsid w:val="A55785F1"/>
    <w:rsid w:val="A5D31DBE"/>
    <w:rsid w:val="A5EB84C5"/>
    <w:rsid w:val="A5FF147F"/>
    <w:rsid w:val="A62B4D8A"/>
    <w:rsid w:val="A6F755DF"/>
    <w:rsid w:val="A73F7853"/>
    <w:rsid w:val="A75D320B"/>
    <w:rsid w:val="A77F4607"/>
    <w:rsid w:val="A7A78B3E"/>
    <w:rsid w:val="A7E7D927"/>
    <w:rsid w:val="A7FB440C"/>
    <w:rsid w:val="A7FD263D"/>
    <w:rsid w:val="A7FDD3B7"/>
    <w:rsid w:val="A7FF53A1"/>
    <w:rsid w:val="A8EECC8A"/>
    <w:rsid w:val="A97798B1"/>
    <w:rsid w:val="A97F177B"/>
    <w:rsid w:val="A9D71D1E"/>
    <w:rsid w:val="A9FA62EC"/>
    <w:rsid w:val="A9FB0765"/>
    <w:rsid w:val="AA776277"/>
    <w:rsid w:val="AAE7C279"/>
    <w:rsid w:val="AAF78699"/>
    <w:rsid w:val="AAFB3CCC"/>
    <w:rsid w:val="AB3BE17C"/>
    <w:rsid w:val="AB3F3A80"/>
    <w:rsid w:val="AB4B14AD"/>
    <w:rsid w:val="AB5FD4FB"/>
    <w:rsid w:val="AB7A9E50"/>
    <w:rsid w:val="AB7BA50B"/>
    <w:rsid w:val="AB7EF496"/>
    <w:rsid w:val="ABE77582"/>
    <w:rsid w:val="ABEFB5CD"/>
    <w:rsid w:val="ABFA30D0"/>
    <w:rsid w:val="ABFD9FCE"/>
    <w:rsid w:val="ABFDD93A"/>
    <w:rsid w:val="ABFF5EEF"/>
    <w:rsid w:val="ABFFFF20"/>
    <w:rsid w:val="AC5BFD87"/>
    <w:rsid w:val="AC7F3EFE"/>
    <w:rsid w:val="ACF1D5C1"/>
    <w:rsid w:val="ACFDA144"/>
    <w:rsid w:val="AD35B6AF"/>
    <w:rsid w:val="AD6508BC"/>
    <w:rsid w:val="AD731A41"/>
    <w:rsid w:val="AD7FB01A"/>
    <w:rsid w:val="AD8FFF81"/>
    <w:rsid w:val="AD9147FE"/>
    <w:rsid w:val="ADBE770B"/>
    <w:rsid w:val="ADED7ACE"/>
    <w:rsid w:val="ADFBF6B4"/>
    <w:rsid w:val="ADFCF30C"/>
    <w:rsid w:val="ADFFC455"/>
    <w:rsid w:val="AE6F7188"/>
    <w:rsid w:val="AE7ECA9F"/>
    <w:rsid w:val="AEB630F3"/>
    <w:rsid w:val="AEDF6098"/>
    <w:rsid w:val="AEF1D074"/>
    <w:rsid w:val="AEF3084F"/>
    <w:rsid w:val="AEF74816"/>
    <w:rsid w:val="AEF9A464"/>
    <w:rsid w:val="AEFAE74D"/>
    <w:rsid w:val="AF1F708A"/>
    <w:rsid w:val="AF2F77A7"/>
    <w:rsid w:val="AF37D090"/>
    <w:rsid w:val="AF4AE082"/>
    <w:rsid w:val="AF59B550"/>
    <w:rsid w:val="AF78738B"/>
    <w:rsid w:val="AF7BECAA"/>
    <w:rsid w:val="AF7D9EF0"/>
    <w:rsid w:val="AF7ECCFF"/>
    <w:rsid w:val="AF7FDE39"/>
    <w:rsid w:val="AF97F101"/>
    <w:rsid w:val="AFAF9E8E"/>
    <w:rsid w:val="AFB3E272"/>
    <w:rsid w:val="AFB5369D"/>
    <w:rsid w:val="AFB7A768"/>
    <w:rsid w:val="AFBBC4F1"/>
    <w:rsid w:val="AFBBF37D"/>
    <w:rsid w:val="AFBDC392"/>
    <w:rsid w:val="AFBE11F4"/>
    <w:rsid w:val="AFBF4607"/>
    <w:rsid w:val="AFDDC451"/>
    <w:rsid w:val="AFDE2926"/>
    <w:rsid w:val="AFDF861C"/>
    <w:rsid w:val="AFDF990B"/>
    <w:rsid w:val="AFEC7B30"/>
    <w:rsid w:val="AFEFB96D"/>
    <w:rsid w:val="AFEFD292"/>
    <w:rsid w:val="AFFA1FB5"/>
    <w:rsid w:val="AFFA5E10"/>
    <w:rsid w:val="AFFB00C9"/>
    <w:rsid w:val="AFFBA072"/>
    <w:rsid w:val="AFFDA3EB"/>
    <w:rsid w:val="AFFEE5C0"/>
    <w:rsid w:val="AFFF091E"/>
    <w:rsid w:val="AFFF80A8"/>
    <w:rsid w:val="B1FA0083"/>
    <w:rsid w:val="B25FAE5A"/>
    <w:rsid w:val="B269F2A2"/>
    <w:rsid w:val="B2DF1D51"/>
    <w:rsid w:val="B2DF233D"/>
    <w:rsid w:val="B2FCF887"/>
    <w:rsid w:val="B30F7ACE"/>
    <w:rsid w:val="B36F348F"/>
    <w:rsid w:val="B3744DDC"/>
    <w:rsid w:val="B377B1FE"/>
    <w:rsid w:val="B3DEECB2"/>
    <w:rsid w:val="B3EE1672"/>
    <w:rsid w:val="B3F53C0D"/>
    <w:rsid w:val="B3FD263A"/>
    <w:rsid w:val="B3FDCFBD"/>
    <w:rsid w:val="B3FE3BEA"/>
    <w:rsid w:val="B4E79E6F"/>
    <w:rsid w:val="B58F9EDC"/>
    <w:rsid w:val="B5BD0645"/>
    <w:rsid w:val="B5BF552B"/>
    <w:rsid w:val="B5CF3624"/>
    <w:rsid w:val="B5D9CDCA"/>
    <w:rsid w:val="B5DB6B83"/>
    <w:rsid w:val="B5DF2CB3"/>
    <w:rsid w:val="B5F79A14"/>
    <w:rsid w:val="B5FECAB3"/>
    <w:rsid w:val="B64739C0"/>
    <w:rsid w:val="B67E5837"/>
    <w:rsid w:val="B6E60054"/>
    <w:rsid w:val="B6EFD64A"/>
    <w:rsid w:val="B6FECA9B"/>
    <w:rsid w:val="B6FF9E9E"/>
    <w:rsid w:val="B6FFF4E0"/>
    <w:rsid w:val="B76ACBB4"/>
    <w:rsid w:val="B77BA0EB"/>
    <w:rsid w:val="B77BE828"/>
    <w:rsid w:val="B7A0313D"/>
    <w:rsid w:val="B7BB3F25"/>
    <w:rsid w:val="B7BE65F8"/>
    <w:rsid w:val="B7DB3376"/>
    <w:rsid w:val="B7DD58DF"/>
    <w:rsid w:val="B7DD86BC"/>
    <w:rsid w:val="B7DEFA83"/>
    <w:rsid w:val="B7E62659"/>
    <w:rsid w:val="B7E78DE4"/>
    <w:rsid w:val="B7EBFE27"/>
    <w:rsid w:val="B7ED961E"/>
    <w:rsid w:val="B7EF21E6"/>
    <w:rsid w:val="B7EF5524"/>
    <w:rsid w:val="B7EF6239"/>
    <w:rsid w:val="B7F6D969"/>
    <w:rsid w:val="B7F7C05F"/>
    <w:rsid w:val="B7FB2D5B"/>
    <w:rsid w:val="B7FB92B9"/>
    <w:rsid w:val="B7FBB370"/>
    <w:rsid w:val="B7FD9D08"/>
    <w:rsid w:val="B7FE9F80"/>
    <w:rsid w:val="B7FFC382"/>
    <w:rsid w:val="B7FFE441"/>
    <w:rsid w:val="B8EF9505"/>
    <w:rsid w:val="B8F6A575"/>
    <w:rsid w:val="B8FA0A7D"/>
    <w:rsid w:val="B8FBB519"/>
    <w:rsid w:val="B8FD3F35"/>
    <w:rsid w:val="B9364430"/>
    <w:rsid w:val="B93DF8A7"/>
    <w:rsid w:val="B94BF061"/>
    <w:rsid w:val="B956DBF9"/>
    <w:rsid w:val="B9952133"/>
    <w:rsid w:val="B99E8C05"/>
    <w:rsid w:val="B9EEFBC6"/>
    <w:rsid w:val="B9FC410C"/>
    <w:rsid w:val="B9FFA46B"/>
    <w:rsid w:val="BA3CD9E2"/>
    <w:rsid w:val="BA5CBEC6"/>
    <w:rsid w:val="BA751FC4"/>
    <w:rsid w:val="BA77F7AA"/>
    <w:rsid w:val="BA7B47D3"/>
    <w:rsid w:val="BA7D8E33"/>
    <w:rsid w:val="BABF8010"/>
    <w:rsid w:val="BABF9DBC"/>
    <w:rsid w:val="BAF77AEE"/>
    <w:rsid w:val="BAFC881F"/>
    <w:rsid w:val="BAFE325E"/>
    <w:rsid w:val="BB3B74F5"/>
    <w:rsid w:val="BB3C8A54"/>
    <w:rsid w:val="BB3EF1B1"/>
    <w:rsid w:val="BB6BB283"/>
    <w:rsid w:val="BB6F5F25"/>
    <w:rsid w:val="BB778C3F"/>
    <w:rsid w:val="BB7876BA"/>
    <w:rsid w:val="BB7902D3"/>
    <w:rsid w:val="BB7D7ACF"/>
    <w:rsid w:val="BB7FBD5F"/>
    <w:rsid w:val="BB9B5D46"/>
    <w:rsid w:val="BBA7EBA5"/>
    <w:rsid w:val="BBBD4418"/>
    <w:rsid w:val="BBBF1B27"/>
    <w:rsid w:val="BBBFED61"/>
    <w:rsid w:val="BBC67AA0"/>
    <w:rsid w:val="BBCB7530"/>
    <w:rsid w:val="BBD6ACF3"/>
    <w:rsid w:val="BBDD305F"/>
    <w:rsid w:val="BBDE1B2B"/>
    <w:rsid w:val="BBDF1B65"/>
    <w:rsid w:val="BBEE5F58"/>
    <w:rsid w:val="BBEE6051"/>
    <w:rsid w:val="BBEF261B"/>
    <w:rsid w:val="BBEFE667"/>
    <w:rsid w:val="BBF496C6"/>
    <w:rsid w:val="BBF5A559"/>
    <w:rsid w:val="BBF7DC10"/>
    <w:rsid w:val="BBFB6D02"/>
    <w:rsid w:val="BBFE2437"/>
    <w:rsid w:val="BBFF4D73"/>
    <w:rsid w:val="BBFF5876"/>
    <w:rsid w:val="BBFF9C1A"/>
    <w:rsid w:val="BBFFC86E"/>
    <w:rsid w:val="BC4D4A67"/>
    <w:rsid w:val="BC5E3C7F"/>
    <w:rsid w:val="BC73DD5B"/>
    <w:rsid w:val="BC7D557D"/>
    <w:rsid w:val="BC95C367"/>
    <w:rsid w:val="BCAF1C44"/>
    <w:rsid w:val="BCB65BC7"/>
    <w:rsid w:val="BCB79680"/>
    <w:rsid w:val="BCBF681E"/>
    <w:rsid w:val="BCC74375"/>
    <w:rsid w:val="BCCB4A21"/>
    <w:rsid w:val="BCCD67A5"/>
    <w:rsid w:val="BCD5E4DA"/>
    <w:rsid w:val="BCDFA8D6"/>
    <w:rsid w:val="BCED3D13"/>
    <w:rsid w:val="BCEED4F7"/>
    <w:rsid w:val="BCEF0BEB"/>
    <w:rsid w:val="BCF5D600"/>
    <w:rsid w:val="BD1F1265"/>
    <w:rsid w:val="BD3FBDD0"/>
    <w:rsid w:val="BD478580"/>
    <w:rsid w:val="BD535B1C"/>
    <w:rsid w:val="BD5FCAC2"/>
    <w:rsid w:val="BD73D4A1"/>
    <w:rsid w:val="BD777E06"/>
    <w:rsid w:val="BD7E4E3D"/>
    <w:rsid w:val="BD8CF10D"/>
    <w:rsid w:val="BD912FC3"/>
    <w:rsid w:val="BDA72D2F"/>
    <w:rsid w:val="BDDBF5F9"/>
    <w:rsid w:val="BDDD487B"/>
    <w:rsid w:val="BDDF8A11"/>
    <w:rsid w:val="BDDFEDDE"/>
    <w:rsid w:val="BDEB1BCE"/>
    <w:rsid w:val="BDEF7092"/>
    <w:rsid w:val="BDEF9C6D"/>
    <w:rsid w:val="BDEFF44F"/>
    <w:rsid w:val="BDF242FC"/>
    <w:rsid w:val="BDF54323"/>
    <w:rsid w:val="BDF5AED3"/>
    <w:rsid w:val="BDF76747"/>
    <w:rsid w:val="BDF9A901"/>
    <w:rsid w:val="BDFB6119"/>
    <w:rsid w:val="BDFB69EE"/>
    <w:rsid w:val="BDFE8E2F"/>
    <w:rsid w:val="BDFFFC66"/>
    <w:rsid w:val="BE5F5180"/>
    <w:rsid w:val="BE772388"/>
    <w:rsid w:val="BE77B86B"/>
    <w:rsid w:val="BE7DB77D"/>
    <w:rsid w:val="BE7ED786"/>
    <w:rsid w:val="BE7F78FB"/>
    <w:rsid w:val="BE7FFFE3"/>
    <w:rsid w:val="BE9D3C25"/>
    <w:rsid w:val="BEA96DE4"/>
    <w:rsid w:val="BEBCD753"/>
    <w:rsid w:val="BEBDBE70"/>
    <w:rsid w:val="BEBE9BE0"/>
    <w:rsid w:val="BEBF75D4"/>
    <w:rsid w:val="BED79F23"/>
    <w:rsid w:val="BEDCB1B8"/>
    <w:rsid w:val="BEE5EFD5"/>
    <w:rsid w:val="BEED1411"/>
    <w:rsid w:val="BEEF1AC5"/>
    <w:rsid w:val="BEEFD7FF"/>
    <w:rsid w:val="BEEFE830"/>
    <w:rsid w:val="BEF2FB3E"/>
    <w:rsid w:val="BEF39156"/>
    <w:rsid w:val="BEF8D162"/>
    <w:rsid w:val="BEFB523B"/>
    <w:rsid w:val="BEFC352F"/>
    <w:rsid w:val="BEFD6310"/>
    <w:rsid w:val="BEFDA4F0"/>
    <w:rsid w:val="BEFDF0C7"/>
    <w:rsid w:val="BEFF88DA"/>
    <w:rsid w:val="BEFFD981"/>
    <w:rsid w:val="BF0ECA84"/>
    <w:rsid w:val="BF1D04B3"/>
    <w:rsid w:val="BF1D2840"/>
    <w:rsid w:val="BF3EA8C3"/>
    <w:rsid w:val="BF4ED6CB"/>
    <w:rsid w:val="BF5387D9"/>
    <w:rsid w:val="BF552466"/>
    <w:rsid w:val="BF55EF6C"/>
    <w:rsid w:val="BF593986"/>
    <w:rsid w:val="BF5A0DDF"/>
    <w:rsid w:val="BF5C431F"/>
    <w:rsid w:val="BF5D044A"/>
    <w:rsid w:val="BF5D39C5"/>
    <w:rsid w:val="BF64F4FB"/>
    <w:rsid w:val="BF6FFA7B"/>
    <w:rsid w:val="BF726FEB"/>
    <w:rsid w:val="BF753A1E"/>
    <w:rsid w:val="BF76C6F4"/>
    <w:rsid w:val="BF781C24"/>
    <w:rsid w:val="BF7A30B8"/>
    <w:rsid w:val="BF7A3F3C"/>
    <w:rsid w:val="BF7A8AB6"/>
    <w:rsid w:val="BF7E0462"/>
    <w:rsid w:val="BF7E0CAE"/>
    <w:rsid w:val="BF7F7F0E"/>
    <w:rsid w:val="BF7F9DA1"/>
    <w:rsid w:val="BF7FB80E"/>
    <w:rsid w:val="BF7FFA0D"/>
    <w:rsid w:val="BF9ED908"/>
    <w:rsid w:val="BF9F5AF1"/>
    <w:rsid w:val="BF9F939A"/>
    <w:rsid w:val="BFA734E9"/>
    <w:rsid w:val="BFB28CA5"/>
    <w:rsid w:val="BFB527EA"/>
    <w:rsid w:val="BFB5EC12"/>
    <w:rsid w:val="BFB75CE8"/>
    <w:rsid w:val="BFBAB19D"/>
    <w:rsid w:val="BFBC8FCC"/>
    <w:rsid w:val="BFBD055F"/>
    <w:rsid w:val="BFBD6C2C"/>
    <w:rsid w:val="BFBD9EB2"/>
    <w:rsid w:val="BFBDB466"/>
    <w:rsid w:val="BFBE4404"/>
    <w:rsid w:val="BFBEA8B7"/>
    <w:rsid w:val="BFBEE69E"/>
    <w:rsid w:val="BFBF56C5"/>
    <w:rsid w:val="BFBF7589"/>
    <w:rsid w:val="BFBFE048"/>
    <w:rsid w:val="BFCA9A24"/>
    <w:rsid w:val="BFCEC18B"/>
    <w:rsid w:val="BFCF1F40"/>
    <w:rsid w:val="BFCFF33F"/>
    <w:rsid w:val="BFD23862"/>
    <w:rsid w:val="BFD2E4F5"/>
    <w:rsid w:val="BFD36CBF"/>
    <w:rsid w:val="BFD40039"/>
    <w:rsid w:val="BFD98637"/>
    <w:rsid w:val="BFDAFEF1"/>
    <w:rsid w:val="BFDB0127"/>
    <w:rsid w:val="BFDBD17E"/>
    <w:rsid w:val="BFDD9FD6"/>
    <w:rsid w:val="BFDDDFFA"/>
    <w:rsid w:val="BFDE6DE8"/>
    <w:rsid w:val="BFDF1F05"/>
    <w:rsid w:val="BFDFCB4A"/>
    <w:rsid w:val="BFDFCF6F"/>
    <w:rsid w:val="BFDFE48F"/>
    <w:rsid w:val="BFE3BE9A"/>
    <w:rsid w:val="BFE86E0B"/>
    <w:rsid w:val="BFE90AC3"/>
    <w:rsid w:val="BFEAB23C"/>
    <w:rsid w:val="BFEBA357"/>
    <w:rsid w:val="BFEBD9FA"/>
    <w:rsid w:val="BFEBE407"/>
    <w:rsid w:val="BFEE224C"/>
    <w:rsid w:val="BFEF35CE"/>
    <w:rsid w:val="BFEF7FBE"/>
    <w:rsid w:val="BFEFEF59"/>
    <w:rsid w:val="BFF02670"/>
    <w:rsid w:val="BFF1B032"/>
    <w:rsid w:val="BFF37E82"/>
    <w:rsid w:val="BFF56874"/>
    <w:rsid w:val="BFF590DD"/>
    <w:rsid w:val="BFF6A232"/>
    <w:rsid w:val="BFF70F3D"/>
    <w:rsid w:val="BFF713CC"/>
    <w:rsid w:val="BFF72883"/>
    <w:rsid w:val="BFF74BFC"/>
    <w:rsid w:val="BFF79EE8"/>
    <w:rsid w:val="BFF7C8B4"/>
    <w:rsid w:val="BFF7ED7D"/>
    <w:rsid w:val="BFFA81D8"/>
    <w:rsid w:val="BFFA92B8"/>
    <w:rsid w:val="BFFB0211"/>
    <w:rsid w:val="BFFB03A2"/>
    <w:rsid w:val="BFFCC2B7"/>
    <w:rsid w:val="BFFD37C2"/>
    <w:rsid w:val="BFFD5044"/>
    <w:rsid w:val="BFFD5722"/>
    <w:rsid w:val="BFFD65E9"/>
    <w:rsid w:val="BFFD7427"/>
    <w:rsid w:val="BFFE233E"/>
    <w:rsid w:val="BFFE7CC2"/>
    <w:rsid w:val="BFFEB1FE"/>
    <w:rsid w:val="BFFED776"/>
    <w:rsid w:val="BFFF25A2"/>
    <w:rsid w:val="BFFF2F0C"/>
    <w:rsid w:val="BFFF3619"/>
    <w:rsid w:val="BFFF4822"/>
    <w:rsid w:val="BFFF4937"/>
    <w:rsid w:val="C29DB3F9"/>
    <w:rsid w:val="C34D65C1"/>
    <w:rsid w:val="C3D35446"/>
    <w:rsid w:val="C3D54E9A"/>
    <w:rsid w:val="C3E71D6C"/>
    <w:rsid w:val="C3FEF1A2"/>
    <w:rsid w:val="C47994A8"/>
    <w:rsid w:val="C5BB27A5"/>
    <w:rsid w:val="C5F3C05F"/>
    <w:rsid w:val="C5F75FFF"/>
    <w:rsid w:val="C5FEE4D6"/>
    <w:rsid w:val="C60FB46D"/>
    <w:rsid w:val="C6BB0185"/>
    <w:rsid w:val="C6BF10A5"/>
    <w:rsid w:val="C6BFD28A"/>
    <w:rsid w:val="C6EB4A25"/>
    <w:rsid w:val="C6EDB74E"/>
    <w:rsid w:val="C7570E87"/>
    <w:rsid w:val="C76BD9A7"/>
    <w:rsid w:val="C76E4A85"/>
    <w:rsid w:val="C7B41E1C"/>
    <w:rsid w:val="C7DB69D7"/>
    <w:rsid w:val="C7DDE9FF"/>
    <w:rsid w:val="C7F7745A"/>
    <w:rsid w:val="C7FCF251"/>
    <w:rsid w:val="C7FFE71A"/>
    <w:rsid w:val="C7FFEE77"/>
    <w:rsid w:val="C9D7FA45"/>
    <w:rsid w:val="C9DF5AB7"/>
    <w:rsid w:val="C9F0A0A0"/>
    <w:rsid w:val="C9F511F3"/>
    <w:rsid w:val="CA57FAC9"/>
    <w:rsid w:val="CB5EA770"/>
    <w:rsid w:val="CB7B5EEF"/>
    <w:rsid w:val="CB9B1A6C"/>
    <w:rsid w:val="CB9F3FC4"/>
    <w:rsid w:val="CBAB61D0"/>
    <w:rsid w:val="CBAEAB36"/>
    <w:rsid w:val="CBDB5117"/>
    <w:rsid w:val="CBF52D57"/>
    <w:rsid w:val="CBF69EA9"/>
    <w:rsid w:val="CBF70D76"/>
    <w:rsid w:val="CBFA74AC"/>
    <w:rsid w:val="CBFB5D26"/>
    <w:rsid w:val="CBFDDE46"/>
    <w:rsid w:val="CBFE8F9A"/>
    <w:rsid w:val="CBFED473"/>
    <w:rsid w:val="CC7F9FFC"/>
    <w:rsid w:val="CC7FE8A4"/>
    <w:rsid w:val="CCDD6406"/>
    <w:rsid w:val="CCF6A419"/>
    <w:rsid w:val="CCF9D2DD"/>
    <w:rsid w:val="CD3EA7DC"/>
    <w:rsid w:val="CD6C6962"/>
    <w:rsid w:val="CDA5C7D2"/>
    <w:rsid w:val="CDBE9021"/>
    <w:rsid w:val="CDDBBFDF"/>
    <w:rsid w:val="CDDD8EDB"/>
    <w:rsid w:val="CDEE4DC9"/>
    <w:rsid w:val="CDFFA4CA"/>
    <w:rsid w:val="CDFFADC5"/>
    <w:rsid w:val="CE722BA9"/>
    <w:rsid w:val="CE7D1F44"/>
    <w:rsid w:val="CE938DC6"/>
    <w:rsid w:val="CEAD8076"/>
    <w:rsid w:val="CEBFAAE1"/>
    <w:rsid w:val="CECACABF"/>
    <w:rsid w:val="CED33906"/>
    <w:rsid w:val="CED5DE7F"/>
    <w:rsid w:val="CEDF8406"/>
    <w:rsid w:val="CEE39D69"/>
    <w:rsid w:val="CEFD1B9F"/>
    <w:rsid w:val="CEFFAB84"/>
    <w:rsid w:val="CF359FA4"/>
    <w:rsid w:val="CF45158F"/>
    <w:rsid w:val="CF5F9654"/>
    <w:rsid w:val="CF5FCFC2"/>
    <w:rsid w:val="CF7A7C84"/>
    <w:rsid w:val="CF7D8BE1"/>
    <w:rsid w:val="CF7F991F"/>
    <w:rsid w:val="CF7FAED3"/>
    <w:rsid w:val="CF99F5F5"/>
    <w:rsid w:val="CFB5E634"/>
    <w:rsid w:val="CFB6DB2E"/>
    <w:rsid w:val="CFB7FF09"/>
    <w:rsid w:val="CFBA992E"/>
    <w:rsid w:val="CFBBB8A6"/>
    <w:rsid w:val="CFBD1627"/>
    <w:rsid w:val="CFBDBAB5"/>
    <w:rsid w:val="CFC799E6"/>
    <w:rsid w:val="CFD71A2E"/>
    <w:rsid w:val="CFDDFE71"/>
    <w:rsid w:val="CFE7F362"/>
    <w:rsid w:val="CFE9461E"/>
    <w:rsid w:val="CFEDF28C"/>
    <w:rsid w:val="CFEF3F57"/>
    <w:rsid w:val="CFF6ABF1"/>
    <w:rsid w:val="CFF98620"/>
    <w:rsid w:val="CFFAC2F1"/>
    <w:rsid w:val="CFFAC417"/>
    <w:rsid w:val="CFFDBAC7"/>
    <w:rsid w:val="CFFDC2A4"/>
    <w:rsid w:val="CFFDE1AA"/>
    <w:rsid w:val="CFFDFEBA"/>
    <w:rsid w:val="CFFE316C"/>
    <w:rsid w:val="CFFF1F3F"/>
    <w:rsid w:val="CFFFBACC"/>
    <w:rsid w:val="D13E0CBF"/>
    <w:rsid w:val="D1530949"/>
    <w:rsid w:val="D15B0EF0"/>
    <w:rsid w:val="D1D60DD3"/>
    <w:rsid w:val="D1D9FFF6"/>
    <w:rsid w:val="D1EB2765"/>
    <w:rsid w:val="D1F9BB59"/>
    <w:rsid w:val="D26FD888"/>
    <w:rsid w:val="D37664D3"/>
    <w:rsid w:val="D3BA7EAA"/>
    <w:rsid w:val="D3BBA270"/>
    <w:rsid w:val="D3DD3EE3"/>
    <w:rsid w:val="D3DF5173"/>
    <w:rsid w:val="D3EB7DCB"/>
    <w:rsid w:val="D3F5AA6C"/>
    <w:rsid w:val="D3FC9FB6"/>
    <w:rsid w:val="D3FECC8B"/>
    <w:rsid w:val="D3FF241F"/>
    <w:rsid w:val="D41737BE"/>
    <w:rsid w:val="D49AABAC"/>
    <w:rsid w:val="D4FF2834"/>
    <w:rsid w:val="D4FF456B"/>
    <w:rsid w:val="D4FF9133"/>
    <w:rsid w:val="D55E16BD"/>
    <w:rsid w:val="D56FD244"/>
    <w:rsid w:val="D5777E15"/>
    <w:rsid w:val="D57B35C7"/>
    <w:rsid w:val="D57CC64F"/>
    <w:rsid w:val="D5AF9781"/>
    <w:rsid w:val="D5BBB6E6"/>
    <w:rsid w:val="D5DC3EEF"/>
    <w:rsid w:val="D5DD1FA6"/>
    <w:rsid w:val="D5DD41DE"/>
    <w:rsid w:val="D5FB39D9"/>
    <w:rsid w:val="D5FE4832"/>
    <w:rsid w:val="D5FF2BE5"/>
    <w:rsid w:val="D67BF114"/>
    <w:rsid w:val="D6BB8BB0"/>
    <w:rsid w:val="D6BC8885"/>
    <w:rsid w:val="D6C5D551"/>
    <w:rsid w:val="D6CF2912"/>
    <w:rsid w:val="D6D71CF2"/>
    <w:rsid w:val="D6EFA269"/>
    <w:rsid w:val="D6F73FE7"/>
    <w:rsid w:val="D6FD4C14"/>
    <w:rsid w:val="D6FF924C"/>
    <w:rsid w:val="D72B58DC"/>
    <w:rsid w:val="D7350B66"/>
    <w:rsid w:val="D73D2BC8"/>
    <w:rsid w:val="D75F3CA6"/>
    <w:rsid w:val="D76BB6D1"/>
    <w:rsid w:val="D7794481"/>
    <w:rsid w:val="D77E993E"/>
    <w:rsid w:val="D77F6CD0"/>
    <w:rsid w:val="D77FAADE"/>
    <w:rsid w:val="D7A50895"/>
    <w:rsid w:val="D7ADE1CD"/>
    <w:rsid w:val="D7AF38D7"/>
    <w:rsid w:val="D7B9F16E"/>
    <w:rsid w:val="D7CB06B3"/>
    <w:rsid w:val="D7DAE9D1"/>
    <w:rsid w:val="D7EBB5AA"/>
    <w:rsid w:val="D7EEAA36"/>
    <w:rsid w:val="D7F3BE67"/>
    <w:rsid w:val="D7FD7C07"/>
    <w:rsid w:val="D7FD9DEB"/>
    <w:rsid w:val="D7FF3FA9"/>
    <w:rsid w:val="D7FFCEB9"/>
    <w:rsid w:val="D8BDA6E0"/>
    <w:rsid w:val="D93FD8F5"/>
    <w:rsid w:val="D9547041"/>
    <w:rsid w:val="D97EE6A1"/>
    <w:rsid w:val="D9AD5804"/>
    <w:rsid w:val="D9AF9B93"/>
    <w:rsid w:val="D9BF8B18"/>
    <w:rsid w:val="D9F56A95"/>
    <w:rsid w:val="D9FB7FF4"/>
    <w:rsid w:val="DA3F70A1"/>
    <w:rsid w:val="DA773B65"/>
    <w:rsid w:val="DA7BAE24"/>
    <w:rsid w:val="DAB37C55"/>
    <w:rsid w:val="DAD98D83"/>
    <w:rsid w:val="DADF5D07"/>
    <w:rsid w:val="DAE63DC3"/>
    <w:rsid w:val="DAEB1652"/>
    <w:rsid w:val="DAED8DAB"/>
    <w:rsid w:val="DAFEE575"/>
    <w:rsid w:val="DAFFD5E5"/>
    <w:rsid w:val="DB1B3ED8"/>
    <w:rsid w:val="DB2F2876"/>
    <w:rsid w:val="DB35DA5E"/>
    <w:rsid w:val="DB3E0543"/>
    <w:rsid w:val="DB5766EB"/>
    <w:rsid w:val="DB5D0C3D"/>
    <w:rsid w:val="DB659AEA"/>
    <w:rsid w:val="DB73A9FF"/>
    <w:rsid w:val="DB967ADF"/>
    <w:rsid w:val="DB993086"/>
    <w:rsid w:val="DBBBA24E"/>
    <w:rsid w:val="DBBF0007"/>
    <w:rsid w:val="DBBFFDC8"/>
    <w:rsid w:val="DBCC82F9"/>
    <w:rsid w:val="DBD8E5C8"/>
    <w:rsid w:val="DBD93B95"/>
    <w:rsid w:val="DBD95331"/>
    <w:rsid w:val="DBDB3A73"/>
    <w:rsid w:val="DBDBEF90"/>
    <w:rsid w:val="DBDD1CF7"/>
    <w:rsid w:val="DBDE274B"/>
    <w:rsid w:val="DBDFC750"/>
    <w:rsid w:val="DBDFE247"/>
    <w:rsid w:val="DBE6350B"/>
    <w:rsid w:val="DBEB8CCC"/>
    <w:rsid w:val="DBEC8130"/>
    <w:rsid w:val="DBEDFB56"/>
    <w:rsid w:val="DBEF5601"/>
    <w:rsid w:val="DBEFAC25"/>
    <w:rsid w:val="DBF38154"/>
    <w:rsid w:val="DBF728EC"/>
    <w:rsid w:val="DBF782C6"/>
    <w:rsid w:val="DBF78712"/>
    <w:rsid w:val="DBF788DD"/>
    <w:rsid w:val="DBFD06F0"/>
    <w:rsid w:val="DBFDD603"/>
    <w:rsid w:val="DBFE4C0B"/>
    <w:rsid w:val="DBFE606A"/>
    <w:rsid w:val="DBFF3CBC"/>
    <w:rsid w:val="DBFF4A96"/>
    <w:rsid w:val="DBFF5400"/>
    <w:rsid w:val="DBFFC5BC"/>
    <w:rsid w:val="DC3F4920"/>
    <w:rsid w:val="DC4AA497"/>
    <w:rsid w:val="DC7BC205"/>
    <w:rsid w:val="DC7F6062"/>
    <w:rsid w:val="DC8E399A"/>
    <w:rsid w:val="DC940AC4"/>
    <w:rsid w:val="DC9F16BD"/>
    <w:rsid w:val="DC9F23ED"/>
    <w:rsid w:val="DCB780D0"/>
    <w:rsid w:val="DCBF9A28"/>
    <w:rsid w:val="DCD72812"/>
    <w:rsid w:val="DCD7C159"/>
    <w:rsid w:val="DCDB8C10"/>
    <w:rsid w:val="DCDD8D16"/>
    <w:rsid w:val="DCDF902E"/>
    <w:rsid w:val="DCEFE002"/>
    <w:rsid w:val="DCF7FCBF"/>
    <w:rsid w:val="DCF95171"/>
    <w:rsid w:val="DCFB257F"/>
    <w:rsid w:val="DCFB473F"/>
    <w:rsid w:val="DCFB8611"/>
    <w:rsid w:val="DCFBF91C"/>
    <w:rsid w:val="DCFD674B"/>
    <w:rsid w:val="DCFF0825"/>
    <w:rsid w:val="DCFF2F56"/>
    <w:rsid w:val="DCFF4C5E"/>
    <w:rsid w:val="DCFF8CA4"/>
    <w:rsid w:val="DD1CCD4D"/>
    <w:rsid w:val="DD3D1160"/>
    <w:rsid w:val="DD5E8101"/>
    <w:rsid w:val="DD5F18F2"/>
    <w:rsid w:val="DD6FE4FD"/>
    <w:rsid w:val="DD7DD7C5"/>
    <w:rsid w:val="DD7E9560"/>
    <w:rsid w:val="DD7F88D7"/>
    <w:rsid w:val="DDBF450B"/>
    <w:rsid w:val="DDCF1E07"/>
    <w:rsid w:val="DDCFA2DA"/>
    <w:rsid w:val="DDD61ECE"/>
    <w:rsid w:val="DDD795D7"/>
    <w:rsid w:val="DDDBA3B1"/>
    <w:rsid w:val="DDDE5382"/>
    <w:rsid w:val="DDDF3272"/>
    <w:rsid w:val="DDF2C193"/>
    <w:rsid w:val="DDFA98A1"/>
    <w:rsid w:val="DDFB0923"/>
    <w:rsid w:val="DDFB120B"/>
    <w:rsid w:val="DDFBF6B3"/>
    <w:rsid w:val="DDFD42AE"/>
    <w:rsid w:val="DDFD6799"/>
    <w:rsid w:val="DDFDAA07"/>
    <w:rsid w:val="DDFDF36E"/>
    <w:rsid w:val="DDFF0CB7"/>
    <w:rsid w:val="DDFF24E7"/>
    <w:rsid w:val="DDFF4C3A"/>
    <w:rsid w:val="DDFFAF02"/>
    <w:rsid w:val="DE1F5FAA"/>
    <w:rsid w:val="DE1F9D1D"/>
    <w:rsid w:val="DE3AA1A7"/>
    <w:rsid w:val="DE3ADE4E"/>
    <w:rsid w:val="DE4D3AEC"/>
    <w:rsid w:val="DE633A36"/>
    <w:rsid w:val="DE64EA56"/>
    <w:rsid w:val="DE6D45B5"/>
    <w:rsid w:val="DE7B300C"/>
    <w:rsid w:val="DE7DE3A9"/>
    <w:rsid w:val="DE9F45B9"/>
    <w:rsid w:val="DEB93F2C"/>
    <w:rsid w:val="DEBBBACC"/>
    <w:rsid w:val="DECF6754"/>
    <w:rsid w:val="DEDCFAD1"/>
    <w:rsid w:val="DEDF58F7"/>
    <w:rsid w:val="DEEF8AA3"/>
    <w:rsid w:val="DEEF9BE8"/>
    <w:rsid w:val="DEF5B616"/>
    <w:rsid w:val="DEF92DFA"/>
    <w:rsid w:val="DEFBA4C6"/>
    <w:rsid w:val="DEFD67AA"/>
    <w:rsid w:val="DEFE4D18"/>
    <w:rsid w:val="DEFF0821"/>
    <w:rsid w:val="DEFF85FD"/>
    <w:rsid w:val="DEFFB4D8"/>
    <w:rsid w:val="DF124304"/>
    <w:rsid w:val="DF1BAFA5"/>
    <w:rsid w:val="DF1FFB10"/>
    <w:rsid w:val="DF362C39"/>
    <w:rsid w:val="DF3D4C2E"/>
    <w:rsid w:val="DF3F09F4"/>
    <w:rsid w:val="DF3F7AF9"/>
    <w:rsid w:val="DF4B365C"/>
    <w:rsid w:val="DF4DDD7B"/>
    <w:rsid w:val="DF4F25C0"/>
    <w:rsid w:val="DF4F717D"/>
    <w:rsid w:val="DF4FA0A8"/>
    <w:rsid w:val="DF558CFE"/>
    <w:rsid w:val="DF57690D"/>
    <w:rsid w:val="DF67884D"/>
    <w:rsid w:val="DF6D3DA2"/>
    <w:rsid w:val="DF7301FE"/>
    <w:rsid w:val="DF7331BE"/>
    <w:rsid w:val="DF74E687"/>
    <w:rsid w:val="DF766131"/>
    <w:rsid w:val="DF7D8BC2"/>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27041"/>
    <w:rsid w:val="DFB63C25"/>
    <w:rsid w:val="DFB7BD19"/>
    <w:rsid w:val="DFB8763D"/>
    <w:rsid w:val="DFBBB7BD"/>
    <w:rsid w:val="DFBD4BC6"/>
    <w:rsid w:val="DFBDE002"/>
    <w:rsid w:val="DFBE4B55"/>
    <w:rsid w:val="DFBEF2E8"/>
    <w:rsid w:val="DFBF046A"/>
    <w:rsid w:val="DFBF5654"/>
    <w:rsid w:val="DFC5C4FD"/>
    <w:rsid w:val="DFC5DC5A"/>
    <w:rsid w:val="DFCE1EA4"/>
    <w:rsid w:val="DFCE9A63"/>
    <w:rsid w:val="DFD3B952"/>
    <w:rsid w:val="DFD6AE3B"/>
    <w:rsid w:val="DFD84BBA"/>
    <w:rsid w:val="DFDB7B89"/>
    <w:rsid w:val="DFDB8386"/>
    <w:rsid w:val="DFDCC01C"/>
    <w:rsid w:val="DFDF09E2"/>
    <w:rsid w:val="DFDF664F"/>
    <w:rsid w:val="DFDF8B3B"/>
    <w:rsid w:val="DFDF8CE8"/>
    <w:rsid w:val="DFDF9390"/>
    <w:rsid w:val="DFDFA4D0"/>
    <w:rsid w:val="DFE3A22E"/>
    <w:rsid w:val="DFE7E80C"/>
    <w:rsid w:val="DFEA422D"/>
    <w:rsid w:val="DFEEEEE4"/>
    <w:rsid w:val="DFEF39B2"/>
    <w:rsid w:val="DFEF3F5B"/>
    <w:rsid w:val="DFF3B3AE"/>
    <w:rsid w:val="DFF3BAC8"/>
    <w:rsid w:val="DFF4B44F"/>
    <w:rsid w:val="DFF4C9BD"/>
    <w:rsid w:val="DFF54414"/>
    <w:rsid w:val="DFF68A41"/>
    <w:rsid w:val="DFF69041"/>
    <w:rsid w:val="DFF696AE"/>
    <w:rsid w:val="DFF739C1"/>
    <w:rsid w:val="DFF9001D"/>
    <w:rsid w:val="DFF93F58"/>
    <w:rsid w:val="DFF9B317"/>
    <w:rsid w:val="DFFA9BDD"/>
    <w:rsid w:val="DFFB0175"/>
    <w:rsid w:val="DFFB5152"/>
    <w:rsid w:val="DFFB6D38"/>
    <w:rsid w:val="DFFBB8ED"/>
    <w:rsid w:val="DFFC13F7"/>
    <w:rsid w:val="DFFD038F"/>
    <w:rsid w:val="DFFD0603"/>
    <w:rsid w:val="DFFE03A3"/>
    <w:rsid w:val="DFFE0A55"/>
    <w:rsid w:val="DFFE2720"/>
    <w:rsid w:val="DFFE6701"/>
    <w:rsid w:val="DFFF3252"/>
    <w:rsid w:val="DFFF70F1"/>
    <w:rsid w:val="DFFF7988"/>
    <w:rsid w:val="DFFF88DE"/>
    <w:rsid w:val="DFFF92CF"/>
    <w:rsid w:val="DFFF9D9D"/>
    <w:rsid w:val="DFFFA54A"/>
    <w:rsid w:val="DFFFA8AB"/>
    <w:rsid w:val="DFFFC88C"/>
    <w:rsid w:val="E0FA2432"/>
    <w:rsid w:val="E16F0384"/>
    <w:rsid w:val="E1F38D50"/>
    <w:rsid w:val="E1FBC57C"/>
    <w:rsid w:val="E1FD7804"/>
    <w:rsid w:val="E2CD0616"/>
    <w:rsid w:val="E37F0848"/>
    <w:rsid w:val="E39F1914"/>
    <w:rsid w:val="E3B7FF3F"/>
    <w:rsid w:val="E3B93C40"/>
    <w:rsid w:val="E3BF0665"/>
    <w:rsid w:val="E3BFA0CC"/>
    <w:rsid w:val="E3D671F8"/>
    <w:rsid w:val="E3D766FE"/>
    <w:rsid w:val="E3FE9DB1"/>
    <w:rsid w:val="E3FFF355"/>
    <w:rsid w:val="E4754817"/>
    <w:rsid w:val="E47D5950"/>
    <w:rsid w:val="E4BE45C2"/>
    <w:rsid w:val="E4DAAEDF"/>
    <w:rsid w:val="E4FF2257"/>
    <w:rsid w:val="E53FEF5D"/>
    <w:rsid w:val="E55DFB81"/>
    <w:rsid w:val="E59FC527"/>
    <w:rsid w:val="E5BF773B"/>
    <w:rsid w:val="E5CAE4E2"/>
    <w:rsid w:val="E5CEDE9B"/>
    <w:rsid w:val="E5DF5C4C"/>
    <w:rsid w:val="E5FB04AF"/>
    <w:rsid w:val="E5FB0F9E"/>
    <w:rsid w:val="E5FB5DC3"/>
    <w:rsid w:val="E5FBD6BA"/>
    <w:rsid w:val="E5FD0BC1"/>
    <w:rsid w:val="E5FEC84B"/>
    <w:rsid w:val="E5FFF4D9"/>
    <w:rsid w:val="E60F17B6"/>
    <w:rsid w:val="E636E1FA"/>
    <w:rsid w:val="E679D313"/>
    <w:rsid w:val="E69A994E"/>
    <w:rsid w:val="E6AF1AD2"/>
    <w:rsid w:val="E6DD9CC9"/>
    <w:rsid w:val="E6EB41DC"/>
    <w:rsid w:val="E6F9C18C"/>
    <w:rsid w:val="E6FAA787"/>
    <w:rsid w:val="E6FB24C4"/>
    <w:rsid w:val="E6FDD701"/>
    <w:rsid w:val="E7252544"/>
    <w:rsid w:val="E76FDF8E"/>
    <w:rsid w:val="E77B6D96"/>
    <w:rsid w:val="E77BD307"/>
    <w:rsid w:val="E77F6F21"/>
    <w:rsid w:val="E77F9C98"/>
    <w:rsid w:val="E77FD1A9"/>
    <w:rsid w:val="E7A91A97"/>
    <w:rsid w:val="E7ABC920"/>
    <w:rsid w:val="E7AFCBCF"/>
    <w:rsid w:val="E7B3C2EA"/>
    <w:rsid w:val="E7B5C8B5"/>
    <w:rsid w:val="E7B71741"/>
    <w:rsid w:val="E7BB8BD6"/>
    <w:rsid w:val="E7BC953B"/>
    <w:rsid w:val="E7BD9029"/>
    <w:rsid w:val="E7BF56E5"/>
    <w:rsid w:val="E7DD334B"/>
    <w:rsid w:val="E7DDE6C6"/>
    <w:rsid w:val="E7DF0108"/>
    <w:rsid w:val="E7DF4E31"/>
    <w:rsid w:val="E7EB3B01"/>
    <w:rsid w:val="E7EE36EB"/>
    <w:rsid w:val="E7EEBFE6"/>
    <w:rsid w:val="E7F360B8"/>
    <w:rsid w:val="E7F529F1"/>
    <w:rsid w:val="E7FA48C9"/>
    <w:rsid w:val="E7FB9307"/>
    <w:rsid w:val="E7FD9617"/>
    <w:rsid w:val="E7FF3BE2"/>
    <w:rsid w:val="E7FF7E77"/>
    <w:rsid w:val="E7FF9A5F"/>
    <w:rsid w:val="E7FFA23D"/>
    <w:rsid w:val="E7FFBB1E"/>
    <w:rsid w:val="E82F80D0"/>
    <w:rsid w:val="E8A7B933"/>
    <w:rsid w:val="E8FC4B4C"/>
    <w:rsid w:val="E91C676C"/>
    <w:rsid w:val="E944AAF1"/>
    <w:rsid w:val="E97CCFF9"/>
    <w:rsid w:val="E97E331D"/>
    <w:rsid w:val="E97E5963"/>
    <w:rsid w:val="E97F127D"/>
    <w:rsid w:val="E9BEADD6"/>
    <w:rsid w:val="E9BFD536"/>
    <w:rsid w:val="E9C98D45"/>
    <w:rsid w:val="E9E7349F"/>
    <w:rsid w:val="E9FB1FFC"/>
    <w:rsid w:val="E9FBA905"/>
    <w:rsid w:val="E9FD6DC0"/>
    <w:rsid w:val="E9FF7D2C"/>
    <w:rsid w:val="EA3E469C"/>
    <w:rsid w:val="EA566053"/>
    <w:rsid w:val="EA7F390D"/>
    <w:rsid w:val="EA7F5012"/>
    <w:rsid w:val="EAA7BAF0"/>
    <w:rsid w:val="EAB5F676"/>
    <w:rsid w:val="EABF7639"/>
    <w:rsid w:val="EABFEAEB"/>
    <w:rsid w:val="EAE79B38"/>
    <w:rsid w:val="EAEF5B81"/>
    <w:rsid w:val="EAFBA1DD"/>
    <w:rsid w:val="EAFBAA93"/>
    <w:rsid w:val="EAFE7309"/>
    <w:rsid w:val="EAFF1AF1"/>
    <w:rsid w:val="EB5E3CB2"/>
    <w:rsid w:val="EB5FA158"/>
    <w:rsid w:val="EB647003"/>
    <w:rsid w:val="EB69D303"/>
    <w:rsid w:val="EB77F3C3"/>
    <w:rsid w:val="EB7F88A3"/>
    <w:rsid w:val="EB7FDB36"/>
    <w:rsid w:val="EBBF2E22"/>
    <w:rsid w:val="EBCA4121"/>
    <w:rsid w:val="EBCE7211"/>
    <w:rsid w:val="EBCF4783"/>
    <w:rsid w:val="EBDBAAB3"/>
    <w:rsid w:val="EBDE81AE"/>
    <w:rsid w:val="EBDE8906"/>
    <w:rsid w:val="EBDF06D2"/>
    <w:rsid w:val="EBDF0A43"/>
    <w:rsid w:val="EBDF1F1E"/>
    <w:rsid w:val="EBE95BB7"/>
    <w:rsid w:val="EBEECCB9"/>
    <w:rsid w:val="EBEF972B"/>
    <w:rsid w:val="EBEFA672"/>
    <w:rsid w:val="EBEFD9D0"/>
    <w:rsid w:val="EBF3A2E6"/>
    <w:rsid w:val="EBF5E26F"/>
    <w:rsid w:val="EBF6141A"/>
    <w:rsid w:val="EBF86B2E"/>
    <w:rsid w:val="EBFCABBF"/>
    <w:rsid w:val="EBFE8B27"/>
    <w:rsid w:val="EBFF07FA"/>
    <w:rsid w:val="EBFF3E0C"/>
    <w:rsid w:val="EBFFCBDA"/>
    <w:rsid w:val="EC3FD4F8"/>
    <w:rsid w:val="EC7C262F"/>
    <w:rsid w:val="EC86C7E8"/>
    <w:rsid w:val="ECA6517D"/>
    <w:rsid w:val="ECC7BF99"/>
    <w:rsid w:val="ECDD891C"/>
    <w:rsid w:val="ED1389A5"/>
    <w:rsid w:val="ED3C087E"/>
    <w:rsid w:val="ED3D0747"/>
    <w:rsid w:val="ED3E0443"/>
    <w:rsid w:val="ED3F36C8"/>
    <w:rsid w:val="ED6B5A00"/>
    <w:rsid w:val="ED776EC7"/>
    <w:rsid w:val="ED782A9D"/>
    <w:rsid w:val="ED7ADF3B"/>
    <w:rsid w:val="ED7B3F31"/>
    <w:rsid w:val="ED7B9EB2"/>
    <w:rsid w:val="ED7D2F81"/>
    <w:rsid w:val="ED978444"/>
    <w:rsid w:val="ED9FD8F1"/>
    <w:rsid w:val="EDAF6DF1"/>
    <w:rsid w:val="EDB23E4B"/>
    <w:rsid w:val="EDBB6166"/>
    <w:rsid w:val="EDC89E87"/>
    <w:rsid w:val="EDCD0D23"/>
    <w:rsid w:val="EDDB0315"/>
    <w:rsid w:val="EDDB1ACE"/>
    <w:rsid w:val="EDDF4051"/>
    <w:rsid w:val="EDE34162"/>
    <w:rsid w:val="EDED3930"/>
    <w:rsid w:val="EDED5A17"/>
    <w:rsid w:val="EDEE3F91"/>
    <w:rsid w:val="EDF7289F"/>
    <w:rsid w:val="EDF97518"/>
    <w:rsid w:val="EDFB1E42"/>
    <w:rsid w:val="EDFB357A"/>
    <w:rsid w:val="EDFBADD6"/>
    <w:rsid w:val="EDFD4597"/>
    <w:rsid w:val="EDFD7D6E"/>
    <w:rsid w:val="EDFF21D8"/>
    <w:rsid w:val="EDFF3174"/>
    <w:rsid w:val="EDFF530A"/>
    <w:rsid w:val="EDFF6AE9"/>
    <w:rsid w:val="EE5229BF"/>
    <w:rsid w:val="EE55DFA4"/>
    <w:rsid w:val="EE5AED72"/>
    <w:rsid w:val="EE5F23C2"/>
    <w:rsid w:val="EE5FBC91"/>
    <w:rsid w:val="EE7FFA6B"/>
    <w:rsid w:val="EE8EFDEC"/>
    <w:rsid w:val="EEAF25F4"/>
    <w:rsid w:val="EEAF7242"/>
    <w:rsid w:val="EEB5E27E"/>
    <w:rsid w:val="EEB68A2E"/>
    <w:rsid w:val="EEBD50E5"/>
    <w:rsid w:val="EEBF90BB"/>
    <w:rsid w:val="EEBF90ED"/>
    <w:rsid w:val="EECBB254"/>
    <w:rsid w:val="EECE0D55"/>
    <w:rsid w:val="EEDAB30B"/>
    <w:rsid w:val="EEDB5E28"/>
    <w:rsid w:val="EEDD8033"/>
    <w:rsid w:val="EEDF28AA"/>
    <w:rsid w:val="EEDF7315"/>
    <w:rsid w:val="EEDFBCFE"/>
    <w:rsid w:val="EEE5EE47"/>
    <w:rsid w:val="EEEC3C38"/>
    <w:rsid w:val="EEEED758"/>
    <w:rsid w:val="EEF17096"/>
    <w:rsid w:val="EEF27824"/>
    <w:rsid w:val="EEF74023"/>
    <w:rsid w:val="EEFA9DA0"/>
    <w:rsid w:val="EEFBFCDB"/>
    <w:rsid w:val="EEFD95AA"/>
    <w:rsid w:val="EEFDBD01"/>
    <w:rsid w:val="EEFDE28E"/>
    <w:rsid w:val="EEFE8DBE"/>
    <w:rsid w:val="EEFE91C0"/>
    <w:rsid w:val="EEFF829B"/>
    <w:rsid w:val="EEFFD43C"/>
    <w:rsid w:val="EEFFE179"/>
    <w:rsid w:val="EF10CD10"/>
    <w:rsid w:val="EF13DE54"/>
    <w:rsid w:val="EF1D0189"/>
    <w:rsid w:val="EF1D531A"/>
    <w:rsid w:val="EF36AFA5"/>
    <w:rsid w:val="EF3EB612"/>
    <w:rsid w:val="EF473E47"/>
    <w:rsid w:val="EF4F712B"/>
    <w:rsid w:val="EF4F9723"/>
    <w:rsid w:val="EF53018F"/>
    <w:rsid w:val="EF5CB0FD"/>
    <w:rsid w:val="EF5CEB2F"/>
    <w:rsid w:val="EF5ED627"/>
    <w:rsid w:val="EF5F1449"/>
    <w:rsid w:val="EF67A073"/>
    <w:rsid w:val="EF6F8F31"/>
    <w:rsid w:val="EF6FA278"/>
    <w:rsid w:val="EF77991A"/>
    <w:rsid w:val="EF7B5530"/>
    <w:rsid w:val="EF7B9DD3"/>
    <w:rsid w:val="EF7BEFFC"/>
    <w:rsid w:val="EF7D195F"/>
    <w:rsid w:val="EF7D8ABA"/>
    <w:rsid w:val="EF7F03C5"/>
    <w:rsid w:val="EF7F82E2"/>
    <w:rsid w:val="EF7FCE1C"/>
    <w:rsid w:val="EF8D978E"/>
    <w:rsid w:val="EF8E405A"/>
    <w:rsid w:val="EF9C9E68"/>
    <w:rsid w:val="EF9EE3D9"/>
    <w:rsid w:val="EF9FEA93"/>
    <w:rsid w:val="EFAB9272"/>
    <w:rsid w:val="EFAFAA07"/>
    <w:rsid w:val="EFB99DCB"/>
    <w:rsid w:val="EFBBD1EB"/>
    <w:rsid w:val="EFBF55DC"/>
    <w:rsid w:val="EFBF8EA8"/>
    <w:rsid w:val="EFBF8EC6"/>
    <w:rsid w:val="EFBFF7DF"/>
    <w:rsid w:val="EFC7572E"/>
    <w:rsid w:val="EFCA6669"/>
    <w:rsid w:val="EFCD7330"/>
    <w:rsid w:val="EFCF530A"/>
    <w:rsid w:val="EFCFC4F8"/>
    <w:rsid w:val="EFD26E69"/>
    <w:rsid w:val="EFD54F0B"/>
    <w:rsid w:val="EFD7E680"/>
    <w:rsid w:val="EFDEF807"/>
    <w:rsid w:val="EFDEFCFE"/>
    <w:rsid w:val="EFDF0E87"/>
    <w:rsid w:val="EFDF51E2"/>
    <w:rsid w:val="EFDF6E70"/>
    <w:rsid w:val="EFDF6EF5"/>
    <w:rsid w:val="EFDF708E"/>
    <w:rsid w:val="EFDFBCF9"/>
    <w:rsid w:val="EFDFCAA0"/>
    <w:rsid w:val="EFDFD78B"/>
    <w:rsid w:val="EFE357D7"/>
    <w:rsid w:val="EFE69599"/>
    <w:rsid w:val="EFEB959E"/>
    <w:rsid w:val="EFEBD3B6"/>
    <w:rsid w:val="EFEF871A"/>
    <w:rsid w:val="EFEFC6EC"/>
    <w:rsid w:val="EFF0AC50"/>
    <w:rsid w:val="EFF137AB"/>
    <w:rsid w:val="EFF1E05F"/>
    <w:rsid w:val="EFF2AEF5"/>
    <w:rsid w:val="EFF2DA0A"/>
    <w:rsid w:val="EFF3CCE0"/>
    <w:rsid w:val="EFF57E73"/>
    <w:rsid w:val="EFF5BD54"/>
    <w:rsid w:val="EFF63798"/>
    <w:rsid w:val="EFF66261"/>
    <w:rsid w:val="EFF727E7"/>
    <w:rsid w:val="EFFA1918"/>
    <w:rsid w:val="EFFA634F"/>
    <w:rsid w:val="EFFAAB69"/>
    <w:rsid w:val="EFFB4CFA"/>
    <w:rsid w:val="EFFBA49A"/>
    <w:rsid w:val="EFFC32F6"/>
    <w:rsid w:val="EFFCC0C1"/>
    <w:rsid w:val="EFFD4D5F"/>
    <w:rsid w:val="EFFDCA74"/>
    <w:rsid w:val="EFFDD3F6"/>
    <w:rsid w:val="EFFDDCE6"/>
    <w:rsid w:val="EFFE35CC"/>
    <w:rsid w:val="EFFE4240"/>
    <w:rsid w:val="EFFEC8EA"/>
    <w:rsid w:val="EFFF0A43"/>
    <w:rsid w:val="EFFF1493"/>
    <w:rsid w:val="EFFF1FB6"/>
    <w:rsid w:val="EFFF42A2"/>
    <w:rsid w:val="EFFF8FAE"/>
    <w:rsid w:val="EFFF9FB4"/>
    <w:rsid w:val="EFFFA982"/>
    <w:rsid w:val="EFFFD03D"/>
    <w:rsid w:val="EFFFE622"/>
    <w:rsid w:val="EFFFF010"/>
    <w:rsid w:val="EFFFF399"/>
    <w:rsid w:val="EFFFFF66"/>
    <w:rsid w:val="F07DA06A"/>
    <w:rsid w:val="F0EFA174"/>
    <w:rsid w:val="F1177EEC"/>
    <w:rsid w:val="F1662D8A"/>
    <w:rsid w:val="F16D41B9"/>
    <w:rsid w:val="F1AF4E16"/>
    <w:rsid w:val="F1BADA6C"/>
    <w:rsid w:val="F1BF8E33"/>
    <w:rsid w:val="F1C77922"/>
    <w:rsid w:val="F1D8F34F"/>
    <w:rsid w:val="F1DB9F13"/>
    <w:rsid w:val="F1E2DCD2"/>
    <w:rsid w:val="F1EB14A1"/>
    <w:rsid w:val="F1EBA996"/>
    <w:rsid w:val="F1FBDC84"/>
    <w:rsid w:val="F1FECEF6"/>
    <w:rsid w:val="F1FF8ACC"/>
    <w:rsid w:val="F2630A5D"/>
    <w:rsid w:val="F297A469"/>
    <w:rsid w:val="F29FC533"/>
    <w:rsid w:val="F2C7024F"/>
    <w:rsid w:val="F2CFD398"/>
    <w:rsid w:val="F2DD55CE"/>
    <w:rsid w:val="F2ED6CEB"/>
    <w:rsid w:val="F337449E"/>
    <w:rsid w:val="F337C853"/>
    <w:rsid w:val="F33F77A7"/>
    <w:rsid w:val="F33FC316"/>
    <w:rsid w:val="F353D976"/>
    <w:rsid w:val="F36E2521"/>
    <w:rsid w:val="F3736517"/>
    <w:rsid w:val="F37B0B11"/>
    <w:rsid w:val="F37BFF57"/>
    <w:rsid w:val="F37F1A6B"/>
    <w:rsid w:val="F37F6CA8"/>
    <w:rsid w:val="F37F6DD9"/>
    <w:rsid w:val="F3BE71C2"/>
    <w:rsid w:val="F3C658AD"/>
    <w:rsid w:val="F3D63749"/>
    <w:rsid w:val="F3D792C9"/>
    <w:rsid w:val="F3DF6569"/>
    <w:rsid w:val="F3E2B8FC"/>
    <w:rsid w:val="F3ED0277"/>
    <w:rsid w:val="F3EF6C76"/>
    <w:rsid w:val="F3F366BC"/>
    <w:rsid w:val="F3F5A866"/>
    <w:rsid w:val="F3F7281D"/>
    <w:rsid w:val="F3FBDEB7"/>
    <w:rsid w:val="F3FC6FA9"/>
    <w:rsid w:val="F3FF2547"/>
    <w:rsid w:val="F3FF28FB"/>
    <w:rsid w:val="F3FF5BB4"/>
    <w:rsid w:val="F3FFCF25"/>
    <w:rsid w:val="F3FFEABA"/>
    <w:rsid w:val="F42FFFB8"/>
    <w:rsid w:val="F46FAD98"/>
    <w:rsid w:val="F4E72B21"/>
    <w:rsid w:val="F4F6AEF3"/>
    <w:rsid w:val="F4FD0B60"/>
    <w:rsid w:val="F4FD5238"/>
    <w:rsid w:val="F4FE255C"/>
    <w:rsid w:val="F4FF27A1"/>
    <w:rsid w:val="F4FF9D1C"/>
    <w:rsid w:val="F5336702"/>
    <w:rsid w:val="F53789C5"/>
    <w:rsid w:val="F5534545"/>
    <w:rsid w:val="F576EFCD"/>
    <w:rsid w:val="F57D59BA"/>
    <w:rsid w:val="F57D96C1"/>
    <w:rsid w:val="F57F86A4"/>
    <w:rsid w:val="F57FCA61"/>
    <w:rsid w:val="F58E5F6B"/>
    <w:rsid w:val="F59E43CD"/>
    <w:rsid w:val="F59E9A6B"/>
    <w:rsid w:val="F59F9348"/>
    <w:rsid w:val="F5A81D61"/>
    <w:rsid w:val="F5AD9AB3"/>
    <w:rsid w:val="F5B70854"/>
    <w:rsid w:val="F5BD5520"/>
    <w:rsid w:val="F5BFC49B"/>
    <w:rsid w:val="F5BFC7F0"/>
    <w:rsid w:val="F5CBE1CB"/>
    <w:rsid w:val="F5CECF11"/>
    <w:rsid w:val="F5DF5C2A"/>
    <w:rsid w:val="F5E37445"/>
    <w:rsid w:val="F5E96A87"/>
    <w:rsid w:val="F5EBA2E7"/>
    <w:rsid w:val="F5ED776E"/>
    <w:rsid w:val="F5F43EA4"/>
    <w:rsid w:val="F5FB2B19"/>
    <w:rsid w:val="F5FB40A8"/>
    <w:rsid w:val="F5FBB1A4"/>
    <w:rsid w:val="F5FBF73C"/>
    <w:rsid w:val="F5FF1132"/>
    <w:rsid w:val="F5FF8884"/>
    <w:rsid w:val="F63BFF4F"/>
    <w:rsid w:val="F63FCF42"/>
    <w:rsid w:val="F66AEED0"/>
    <w:rsid w:val="F66B61C1"/>
    <w:rsid w:val="F66E28C5"/>
    <w:rsid w:val="F6750AA8"/>
    <w:rsid w:val="F67E6B3F"/>
    <w:rsid w:val="F6AE7B25"/>
    <w:rsid w:val="F6AF0234"/>
    <w:rsid w:val="F6B5EB19"/>
    <w:rsid w:val="F6B9C9F1"/>
    <w:rsid w:val="F6BBBBB2"/>
    <w:rsid w:val="F6BF49CA"/>
    <w:rsid w:val="F6BF8ABA"/>
    <w:rsid w:val="F6CE4D50"/>
    <w:rsid w:val="F6D6E146"/>
    <w:rsid w:val="F6D87B73"/>
    <w:rsid w:val="F6E79DAC"/>
    <w:rsid w:val="F6EBABEE"/>
    <w:rsid w:val="F6EEA005"/>
    <w:rsid w:val="F6EF6FC8"/>
    <w:rsid w:val="F6F455DC"/>
    <w:rsid w:val="F6F6A11D"/>
    <w:rsid w:val="F6FA44D0"/>
    <w:rsid w:val="F6FBA7D2"/>
    <w:rsid w:val="F6FD00E5"/>
    <w:rsid w:val="F6FF1F8E"/>
    <w:rsid w:val="F6FFA95C"/>
    <w:rsid w:val="F716C4D2"/>
    <w:rsid w:val="F71EEB53"/>
    <w:rsid w:val="F73F780A"/>
    <w:rsid w:val="F74EA142"/>
    <w:rsid w:val="F7539ED6"/>
    <w:rsid w:val="F754D81F"/>
    <w:rsid w:val="F75586CC"/>
    <w:rsid w:val="F7573CC6"/>
    <w:rsid w:val="F757BE1B"/>
    <w:rsid w:val="F75B1CEB"/>
    <w:rsid w:val="F75FA662"/>
    <w:rsid w:val="F76513DF"/>
    <w:rsid w:val="F7774649"/>
    <w:rsid w:val="F777AE2C"/>
    <w:rsid w:val="F77DCDDF"/>
    <w:rsid w:val="F77E1487"/>
    <w:rsid w:val="F77E7B9E"/>
    <w:rsid w:val="F77ED34D"/>
    <w:rsid w:val="F77F0DE0"/>
    <w:rsid w:val="F77F37AF"/>
    <w:rsid w:val="F77F4DE8"/>
    <w:rsid w:val="F793C6D1"/>
    <w:rsid w:val="F7953A46"/>
    <w:rsid w:val="F79DDECF"/>
    <w:rsid w:val="F79FD737"/>
    <w:rsid w:val="F7A674DB"/>
    <w:rsid w:val="F7AB730B"/>
    <w:rsid w:val="F7AF568B"/>
    <w:rsid w:val="F7B7D3B2"/>
    <w:rsid w:val="F7BD1594"/>
    <w:rsid w:val="F7BE38EA"/>
    <w:rsid w:val="F7BE8F6A"/>
    <w:rsid w:val="F7BFA339"/>
    <w:rsid w:val="F7BFAE24"/>
    <w:rsid w:val="F7BFBD92"/>
    <w:rsid w:val="F7C51E90"/>
    <w:rsid w:val="F7CEA082"/>
    <w:rsid w:val="F7D76269"/>
    <w:rsid w:val="F7D7A0CF"/>
    <w:rsid w:val="F7D8FE52"/>
    <w:rsid w:val="F7DA0D4F"/>
    <w:rsid w:val="F7DA33A1"/>
    <w:rsid w:val="F7DB387D"/>
    <w:rsid w:val="F7DD7B41"/>
    <w:rsid w:val="F7DED8CE"/>
    <w:rsid w:val="F7DF06F9"/>
    <w:rsid w:val="F7DF9B6F"/>
    <w:rsid w:val="F7DFB322"/>
    <w:rsid w:val="F7DFF18B"/>
    <w:rsid w:val="F7E33E8D"/>
    <w:rsid w:val="F7E78A45"/>
    <w:rsid w:val="F7EA73D9"/>
    <w:rsid w:val="F7EB7B40"/>
    <w:rsid w:val="F7EF3847"/>
    <w:rsid w:val="F7EFBA89"/>
    <w:rsid w:val="F7EFC247"/>
    <w:rsid w:val="F7EFDADB"/>
    <w:rsid w:val="F7F13920"/>
    <w:rsid w:val="F7F30B1A"/>
    <w:rsid w:val="F7F3AE38"/>
    <w:rsid w:val="F7F627DC"/>
    <w:rsid w:val="F7F65224"/>
    <w:rsid w:val="F7F6BE77"/>
    <w:rsid w:val="F7F7B893"/>
    <w:rsid w:val="F7F922F8"/>
    <w:rsid w:val="F7F99521"/>
    <w:rsid w:val="F7F9C488"/>
    <w:rsid w:val="F7F9E291"/>
    <w:rsid w:val="F7F9F04F"/>
    <w:rsid w:val="F7FA8869"/>
    <w:rsid w:val="F7FB4CD4"/>
    <w:rsid w:val="F7FBA677"/>
    <w:rsid w:val="F7FC7407"/>
    <w:rsid w:val="F7FD192F"/>
    <w:rsid w:val="F7FD2715"/>
    <w:rsid w:val="F7FD7969"/>
    <w:rsid w:val="F7FE606E"/>
    <w:rsid w:val="F7FEA278"/>
    <w:rsid w:val="F7FEC8DB"/>
    <w:rsid w:val="F7FEF956"/>
    <w:rsid w:val="F7FF1AB6"/>
    <w:rsid w:val="F7FF1AD8"/>
    <w:rsid w:val="F7FF2219"/>
    <w:rsid w:val="F7FF25CC"/>
    <w:rsid w:val="F7FF7024"/>
    <w:rsid w:val="F7FF9665"/>
    <w:rsid w:val="F7FF9795"/>
    <w:rsid w:val="F7FFB10B"/>
    <w:rsid w:val="F7FFC0A2"/>
    <w:rsid w:val="F7FFD8A6"/>
    <w:rsid w:val="F7FFDA39"/>
    <w:rsid w:val="F7FFE764"/>
    <w:rsid w:val="F86FF482"/>
    <w:rsid w:val="F8B8C1B3"/>
    <w:rsid w:val="F8BFB7AD"/>
    <w:rsid w:val="F8E86A9F"/>
    <w:rsid w:val="F8F3B041"/>
    <w:rsid w:val="F8F50656"/>
    <w:rsid w:val="F93B9BAD"/>
    <w:rsid w:val="F94FDB23"/>
    <w:rsid w:val="F95FF6D4"/>
    <w:rsid w:val="F96974A4"/>
    <w:rsid w:val="F96B2CFE"/>
    <w:rsid w:val="F96B3EA1"/>
    <w:rsid w:val="F96F6E56"/>
    <w:rsid w:val="F97A62A3"/>
    <w:rsid w:val="F97EFBD7"/>
    <w:rsid w:val="F98F06C5"/>
    <w:rsid w:val="F99BABD0"/>
    <w:rsid w:val="F9B7DC72"/>
    <w:rsid w:val="F9BDD95A"/>
    <w:rsid w:val="F9D1CA61"/>
    <w:rsid w:val="F9D69868"/>
    <w:rsid w:val="F9DB51E2"/>
    <w:rsid w:val="F9DF5CED"/>
    <w:rsid w:val="F9E63BEF"/>
    <w:rsid w:val="F9E7DC72"/>
    <w:rsid w:val="F9ED38AB"/>
    <w:rsid w:val="F9F59D13"/>
    <w:rsid w:val="F9F77F36"/>
    <w:rsid w:val="F9FB0670"/>
    <w:rsid w:val="F9FB2A25"/>
    <w:rsid w:val="F9FB5C07"/>
    <w:rsid w:val="F9FB6721"/>
    <w:rsid w:val="F9FDC7AC"/>
    <w:rsid w:val="F9FEBE7F"/>
    <w:rsid w:val="F9FF1731"/>
    <w:rsid w:val="F9FF3A9E"/>
    <w:rsid w:val="F9FF8106"/>
    <w:rsid w:val="F9FFA33D"/>
    <w:rsid w:val="F9FFBECA"/>
    <w:rsid w:val="F9FFD4DD"/>
    <w:rsid w:val="FA3C4512"/>
    <w:rsid w:val="FA5E03B6"/>
    <w:rsid w:val="FA656A96"/>
    <w:rsid w:val="FA6767A5"/>
    <w:rsid w:val="FA67A125"/>
    <w:rsid w:val="FA7C2864"/>
    <w:rsid w:val="FA7F1D70"/>
    <w:rsid w:val="FA7F51F8"/>
    <w:rsid w:val="FA955BCC"/>
    <w:rsid w:val="FABB6EFD"/>
    <w:rsid w:val="FABF4248"/>
    <w:rsid w:val="FAD31274"/>
    <w:rsid w:val="FADE873D"/>
    <w:rsid w:val="FADF54C2"/>
    <w:rsid w:val="FADFC2B8"/>
    <w:rsid w:val="FAEF9A05"/>
    <w:rsid w:val="FAEFFF75"/>
    <w:rsid w:val="FAF30BD0"/>
    <w:rsid w:val="FAF6DF8D"/>
    <w:rsid w:val="FAFB7591"/>
    <w:rsid w:val="FAFDB3AC"/>
    <w:rsid w:val="FAFF6A60"/>
    <w:rsid w:val="FAFFEE3C"/>
    <w:rsid w:val="FB15E6D2"/>
    <w:rsid w:val="FB173BA5"/>
    <w:rsid w:val="FB1B83C4"/>
    <w:rsid w:val="FB2726D7"/>
    <w:rsid w:val="FB2BEB28"/>
    <w:rsid w:val="FB2EB2E0"/>
    <w:rsid w:val="FB370B58"/>
    <w:rsid w:val="FB3BC74A"/>
    <w:rsid w:val="FB3EB951"/>
    <w:rsid w:val="FB4792C1"/>
    <w:rsid w:val="FB4D6189"/>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A1BA4"/>
    <w:rsid w:val="FB7B60AC"/>
    <w:rsid w:val="FB7BF395"/>
    <w:rsid w:val="FB7D21DE"/>
    <w:rsid w:val="FB7EF904"/>
    <w:rsid w:val="FB7F4767"/>
    <w:rsid w:val="FB7FCF64"/>
    <w:rsid w:val="FB8F95FC"/>
    <w:rsid w:val="FB97A6EB"/>
    <w:rsid w:val="FB9F0BB0"/>
    <w:rsid w:val="FB9FBD77"/>
    <w:rsid w:val="FBA7E6DC"/>
    <w:rsid w:val="FBAD03BD"/>
    <w:rsid w:val="FBAD7488"/>
    <w:rsid w:val="FBAF1CE4"/>
    <w:rsid w:val="FBAF5591"/>
    <w:rsid w:val="FBAF5CD8"/>
    <w:rsid w:val="FBAF6647"/>
    <w:rsid w:val="FBAF9312"/>
    <w:rsid w:val="FBAFB090"/>
    <w:rsid w:val="FBB563CB"/>
    <w:rsid w:val="FBB637D6"/>
    <w:rsid w:val="FBB6851E"/>
    <w:rsid w:val="FBB78106"/>
    <w:rsid w:val="FBB850C4"/>
    <w:rsid w:val="FBBA8AB3"/>
    <w:rsid w:val="FBBE3759"/>
    <w:rsid w:val="FBBE61DB"/>
    <w:rsid w:val="FBBF8385"/>
    <w:rsid w:val="FBBFE8EB"/>
    <w:rsid w:val="FBBFF928"/>
    <w:rsid w:val="FBC1C639"/>
    <w:rsid w:val="FBC3086C"/>
    <w:rsid w:val="FBC5778C"/>
    <w:rsid w:val="FBD5692B"/>
    <w:rsid w:val="FBD7460F"/>
    <w:rsid w:val="FBDC2224"/>
    <w:rsid w:val="FBDFADD2"/>
    <w:rsid w:val="FBDFCEC7"/>
    <w:rsid w:val="FBDFF1C9"/>
    <w:rsid w:val="FBE23C45"/>
    <w:rsid w:val="FBE6FF44"/>
    <w:rsid w:val="FBE796E2"/>
    <w:rsid w:val="FBE9E7D3"/>
    <w:rsid w:val="FBEB2CD3"/>
    <w:rsid w:val="FBEDAB20"/>
    <w:rsid w:val="FBEE2B6B"/>
    <w:rsid w:val="FBEEBF1A"/>
    <w:rsid w:val="FBEFAD1F"/>
    <w:rsid w:val="FBF5771C"/>
    <w:rsid w:val="FBF725D0"/>
    <w:rsid w:val="FBF7383F"/>
    <w:rsid w:val="FBF7CE61"/>
    <w:rsid w:val="FBF7D02E"/>
    <w:rsid w:val="FBF88F0A"/>
    <w:rsid w:val="FBF93B4E"/>
    <w:rsid w:val="FBF9553C"/>
    <w:rsid w:val="FBF9B9CB"/>
    <w:rsid w:val="FBFBBA09"/>
    <w:rsid w:val="FBFBE0E5"/>
    <w:rsid w:val="FBFBEB82"/>
    <w:rsid w:val="FBFD299B"/>
    <w:rsid w:val="FBFD350C"/>
    <w:rsid w:val="FBFD998D"/>
    <w:rsid w:val="FBFE8703"/>
    <w:rsid w:val="FBFE8BF2"/>
    <w:rsid w:val="FBFE9839"/>
    <w:rsid w:val="FBFF142D"/>
    <w:rsid w:val="FBFF15DF"/>
    <w:rsid w:val="FBFF2CD1"/>
    <w:rsid w:val="FBFF6B17"/>
    <w:rsid w:val="FBFF8324"/>
    <w:rsid w:val="FBFF9BE8"/>
    <w:rsid w:val="FBFFB287"/>
    <w:rsid w:val="FBFFBC88"/>
    <w:rsid w:val="FBFFD768"/>
    <w:rsid w:val="FBFFF823"/>
    <w:rsid w:val="FC3EF2F9"/>
    <w:rsid w:val="FC4FAC31"/>
    <w:rsid w:val="FC5BE19C"/>
    <w:rsid w:val="FC7ADB06"/>
    <w:rsid w:val="FC7BC220"/>
    <w:rsid w:val="FC7FB26B"/>
    <w:rsid w:val="FCA4100F"/>
    <w:rsid w:val="FCBB6EA8"/>
    <w:rsid w:val="FCBE31ED"/>
    <w:rsid w:val="FCBF0DA1"/>
    <w:rsid w:val="FCBF2671"/>
    <w:rsid w:val="FCBF2E03"/>
    <w:rsid w:val="FCBFA2FE"/>
    <w:rsid w:val="FCC76187"/>
    <w:rsid w:val="FCCC7442"/>
    <w:rsid w:val="FCCD2BF3"/>
    <w:rsid w:val="FCD9D3BC"/>
    <w:rsid w:val="FCDDF962"/>
    <w:rsid w:val="FCE17156"/>
    <w:rsid w:val="FCE728BD"/>
    <w:rsid w:val="FCEB5EC5"/>
    <w:rsid w:val="FCED21C8"/>
    <w:rsid w:val="FCEEF3B9"/>
    <w:rsid w:val="FCFB9C8C"/>
    <w:rsid w:val="FCFBC210"/>
    <w:rsid w:val="FCFF0F3B"/>
    <w:rsid w:val="FCFF276B"/>
    <w:rsid w:val="FCFFF39C"/>
    <w:rsid w:val="FCFFFEBC"/>
    <w:rsid w:val="FD0F01AB"/>
    <w:rsid w:val="FD2BA9A1"/>
    <w:rsid w:val="FD2FA0EB"/>
    <w:rsid w:val="FD3BCB0D"/>
    <w:rsid w:val="FD3E4B9C"/>
    <w:rsid w:val="FD3F04A7"/>
    <w:rsid w:val="FD3F7B02"/>
    <w:rsid w:val="FD3FA0AD"/>
    <w:rsid w:val="FD3FBFAB"/>
    <w:rsid w:val="FD4FE7A7"/>
    <w:rsid w:val="FD52EE52"/>
    <w:rsid w:val="FD5D7247"/>
    <w:rsid w:val="FD64D056"/>
    <w:rsid w:val="FD6CCCC9"/>
    <w:rsid w:val="FD6E9DD3"/>
    <w:rsid w:val="FD6F02AD"/>
    <w:rsid w:val="FD6F5A36"/>
    <w:rsid w:val="FD6F7635"/>
    <w:rsid w:val="FD736D4D"/>
    <w:rsid w:val="FD774A83"/>
    <w:rsid w:val="FD7AC247"/>
    <w:rsid w:val="FD7F222D"/>
    <w:rsid w:val="FD7F5B4A"/>
    <w:rsid w:val="FD7F6610"/>
    <w:rsid w:val="FD7F7D7A"/>
    <w:rsid w:val="FD7FF813"/>
    <w:rsid w:val="FD8B7AE3"/>
    <w:rsid w:val="FD978849"/>
    <w:rsid w:val="FD9A135E"/>
    <w:rsid w:val="FD9B717C"/>
    <w:rsid w:val="FD9E5902"/>
    <w:rsid w:val="FD9F3ACB"/>
    <w:rsid w:val="FD9F3FBE"/>
    <w:rsid w:val="FD9F40D2"/>
    <w:rsid w:val="FD9F88ED"/>
    <w:rsid w:val="FDA39AA1"/>
    <w:rsid w:val="FDA6D35D"/>
    <w:rsid w:val="FDAF1EE6"/>
    <w:rsid w:val="FDAF8451"/>
    <w:rsid w:val="FDAFEB8F"/>
    <w:rsid w:val="FDB326BF"/>
    <w:rsid w:val="FDB45B0C"/>
    <w:rsid w:val="FDB5308D"/>
    <w:rsid w:val="FDB53266"/>
    <w:rsid w:val="FDB6416B"/>
    <w:rsid w:val="FDB918F8"/>
    <w:rsid w:val="FDBB51CB"/>
    <w:rsid w:val="FDBC7DD8"/>
    <w:rsid w:val="FDBF4B7B"/>
    <w:rsid w:val="FDBF4E2D"/>
    <w:rsid w:val="FDBF6CD8"/>
    <w:rsid w:val="FDBFA06B"/>
    <w:rsid w:val="FDBFE6F0"/>
    <w:rsid w:val="FDC7C928"/>
    <w:rsid w:val="FDCC0835"/>
    <w:rsid w:val="FDCD8551"/>
    <w:rsid w:val="FDCDD2D1"/>
    <w:rsid w:val="FDD55349"/>
    <w:rsid w:val="FDD7341B"/>
    <w:rsid w:val="FDD8D062"/>
    <w:rsid w:val="FDDB45B3"/>
    <w:rsid w:val="FDDDA03A"/>
    <w:rsid w:val="FDDE582C"/>
    <w:rsid w:val="FDDE9D89"/>
    <w:rsid w:val="FDDF3E76"/>
    <w:rsid w:val="FDDF8095"/>
    <w:rsid w:val="FDDFB234"/>
    <w:rsid w:val="FDE3B753"/>
    <w:rsid w:val="FDE98102"/>
    <w:rsid w:val="FDEB5B15"/>
    <w:rsid w:val="FDEB6527"/>
    <w:rsid w:val="FDEC3E09"/>
    <w:rsid w:val="FDEDC663"/>
    <w:rsid w:val="FDEDE7CB"/>
    <w:rsid w:val="FDEE1CC5"/>
    <w:rsid w:val="FDEF3151"/>
    <w:rsid w:val="FDEF4B0E"/>
    <w:rsid w:val="FDEFED0F"/>
    <w:rsid w:val="FDF34DA2"/>
    <w:rsid w:val="FDF496D1"/>
    <w:rsid w:val="FDF516C5"/>
    <w:rsid w:val="FDF6CCA6"/>
    <w:rsid w:val="FDF70727"/>
    <w:rsid w:val="FDF7B17C"/>
    <w:rsid w:val="FDF946CF"/>
    <w:rsid w:val="FDFA4671"/>
    <w:rsid w:val="FDFB0DA4"/>
    <w:rsid w:val="FDFB6E77"/>
    <w:rsid w:val="FDFB8E47"/>
    <w:rsid w:val="FDFBD743"/>
    <w:rsid w:val="FDFBE892"/>
    <w:rsid w:val="FDFC6D73"/>
    <w:rsid w:val="FDFC843A"/>
    <w:rsid w:val="FDFCB0FD"/>
    <w:rsid w:val="FDFCCDF0"/>
    <w:rsid w:val="FDFCFB85"/>
    <w:rsid w:val="FDFD31B2"/>
    <w:rsid w:val="FDFD92F0"/>
    <w:rsid w:val="FDFDD592"/>
    <w:rsid w:val="FDFDE700"/>
    <w:rsid w:val="FDFE2EB5"/>
    <w:rsid w:val="FDFE5E87"/>
    <w:rsid w:val="FDFF05F6"/>
    <w:rsid w:val="FDFF05FF"/>
    <w:rsid w:val="FDFF363D"/>
    <w:rsid w:val="FDFF4AE8"/>
    <w:rsid w:val="FDFF513A"/>
    <w:rsid w:val="FDFF5581"/>
    <w:rsid w:val="FDFF82A8"/>
    <w:rsid w:val="FDFF8633"/>
    <w:rsid w:val="FDFF9485"/>
    <w:rsid w:val="FDFFBBBB"/>
    <w:rsid w:val="FDFFC3DF"/>
    <w:rsid w:val="FDFFE5D7"/>
    <w:rsid w:val="FE17D1BD"/>
    <w:rsid w:val="FE1FB1AB"/>
    <w:rsid w:val="FE35DA40"/>
    <w:rsid w:val="FE374326"/>
    <w:rsid w:val="FE37FA9F"/>
    <w:rsid w:val="FE39E98B"/>
    <w:rsid w:val="FE3B5963"/>
    <w:rsid w:val="FE3DBC1C"/>
    <w:rsid w:val="FE3F4832"/>
    <w:rsid w:val="FE4C0F2A"/>
    <w:rsid w:val="FE54D16F"/>
    <w:rsid w:val="FE571CBF"/>
    <w:rsid w:val="FE572FC4"/>
    <w:rsid w:val="FE5ED26C"/>
    <w:rsid w:val="FE6158C9"/>
    <w:rsid w:val="FE6BC48C"/>
    <w:rsid w:val="FE6BFD21"/>
    <w:rsid w:val="FE6DDCBF"/>
    <w:rsid w:val="FE6DE89D"/>
    <w:rsid w:val="FE6F2352"/>
    <w:rsid w:val="FE6FB118"/>
    <w:rsid w:val="FE6FDEE1"/>
    <w:rsid w:val="FE6FF098"/>
    <w:rsid w:val="FE7187B9"/>
    <w:rsid w:val="FE76A943"/>
    <w:rsid w:val="FE7721FA"/>
    <w:rsid w:val="FE7754D1"/>
    <w:rsid w:val="FE77EE29"/>
    <w:rsid w:val="FE7A0AD7"/>
    <w:rsid w:val="FE7B33DB"/>
    <w:rsid w:val="FE7BA2AC"/>
    <w:rsid w:val="FE7D07AD"/>
    <w:rsid w:val="FE7D4CDF"/>
    <w:rsid w:val="FE7F23A3"/>
    <w:rsid w:val="FE7F9BB5"/>
    <w:rsid w:val="FE960022"/>
    <w:rsid w:val="FE97C3EC"/>
    <w:rsid w:val="FE9FAAAA"/>
    <w:rsid w:val="FEA0ECA2"/>
    <w:rsid w:val="FEB32000"/>
    <w:rsid w:val="FEB38A6F"/>
    <w:rsid w:val="FEB66E06"/>
    <w:rsid w:val="FEBD8D1E"/>
    <w:rsid w:val="FEBDA84F"/>
    <w:rsid w:val="FEBDBF27"/>
    <w:rsid w:val="FEBE1870"/>
    <w:rsid w:val="FEBF6101"/>
    <w:rsid w:val="FEBFF9F3"/>
    <w:rsid w:val="FEC4D0D6"/>
    <w:rsid w:val="FECD36E5"/>
    <w:rsid w:val="FED33713"/>
    <w:rsid w:val="FED3B742"/>
    <w:rsid w:val="FED3FB2A"/>
    <w:rsid w:val="FED51164"/>
    <w:rsid w:val="FED6B1CC"/>
    <w:rsid w:val="FED74D73"/>
    <w:rsid w:val="FEDE614B"/>
    <w:rsid w:val="FEDE8939"/>
    <w:rsid w:val="FEDF0612"/>
    <w:rsid w:val="FEDF7858"/>
    <w:rsid w:val="FEE67C90"/>
    <w:rsid w:val="FEEB5DA4"/>
    <w:rsid w:val="FEEB8154"/>
    <w:rsid w:val="FEEDB142"/>
    <w:rsid w:val="FEEE441B"/>
    <w:rsid w:val="FEEEABF7"/>
    <w:rsid w:val="FEEEE0A9"/>
    <w:rsid w:val="FEEEE427"/>
    <w:rsid w:val="FEEF47EA"/>
    <w:rsid w:val="FEF308B5"/>
    <w:rsid w:val="FEF33F68"/>
    <w:rsid w:val="FEF3D17F"/>
    <w:rsid w:val="FEF3E509"/>
    <w:rsid w:val="FEF42BEF"/>
    <w:rsid w:val="FEF5CC1D"/>
    <w:rsid w:val="FEF5E285"/>
    <w:rsid w:val="FEF60562"/>
    <w:rsid w:val="FEF61B71"/>
    <w:rsid w:val="FEF68908"/>
    <w:rsid w:val="FEF6FA4C"/>
    <w:rsid w:val="FEF745F0"/>
    <w:rsid w:val="FEF75643"/>
    <w:rsid w:val="FEF7FAF3"/>
    <w:rsid w:val="FEF8D28F"/>
    <w:rsid w:val="FEFB4CB4"/>
    <w:rsid w:val="FEFB651A"/>
    <w:rsid w:val="FEFB7326"/>
    <w:rsid w:val="FEFBA8F9"/>
    <w:rsid w:val="FEFBDE7D"/>
    <w:rsid w:val="FEFCF6CB"/>
    <w:rsid w:val="FEFD0DEA"/>
    <w:rsid w:val="FEFD2BA3"/>
    <w:rsid w:val="FEFDBD15"/>
    <w:rsid w:val="FEFE0195"/>
    <w:rsid w:val="FEFE83FA"/>
    <w:rsid w:val="FEFEA6C0"/>
    <w:rsid w:val="FEFECA47"/>
    <w:rsid w:val="FEFEE8DA"/>
    <w:rsid w:val="FEFF0035"/>
    <w:rsid w:val="FEFF0F23"/>
    <w:rsid w:val="FEFF1BB0"/>
    <w:rsid w:val="FEFF2249"/>
    <w:rsid w:val="FEFF53D1"/>
    <w:rsid w:val="FEFFB0F4"/>
    <w:rsid w:val="FEFFD6BC"/>
    <w:rsid w:val="FEFFF846"/>
    <w:rsid w:val="FEFFFC00"/>
    <w:rsid w:val="FF1F74DF"/>
    <w:rsid w:val="FF1F86C4"/>
    <w:rsid w:val="FF2DA7BE"/>
    <w:rsid w:val="FF2DBD96"/>
    <w:rsid w:val="FF2DEB9A"/>
    <w:rsid w:val="FF2FC968"/>
    <w:rsid w:val="FF32E4FA"/>
    <w:rsid w:val="FF378B84"/>
    <w:rsid w:val="FF3AC1D9"/>
    <w:rsid w:val="FF3D36D4"/>
    <w:rsid w:val="FF3DF5CB"/>
    <w:rsid w:val="FF4709B7"/>
    <w:rsid w:val="FF5E3B10"/>
    <w:rsid w:val="FF5E62E5"/>
    <w:rsid w:val="FF5F2D63"/>
    <w:rsid w:val="FF5F512E"/>
    <w:rsid w:val="FF5F772F"/>
    <w:rsid w:val="FF5F8099"/>
    <w:rsid w:val="FF5FACF7"/>
    <w:rsid w:val="FF5FFD93"/>
    <w:rsid w:val="FF639FA4"/>
    <w:rsid w:val="FF68F367"/>
    <w:rsid w:val="FF6A1931"/>
    <w:rsid w:val="FF6A6A9B"/>
    <w:rsid w:val="FF6BB874"/>
    <w:rsid w:val="FF6C255D"/>
    <w:rsid w:val="FF6DB198"/>
    <w:rsid w:val="FF6DBB9B"/>
    <w:rsid w:val="FF6E4EC3"/>
    <w:rsid w:val="FF6FAFE3"/>
    <w:rsid w:val="FF6FFD59"/>
    <w:rsid w:val="FF738A03"/>
    <w:rsid w:val="FF73A1C2"/>
    <w:rsid w:val="FF73FADD"/>
    <w:rsid w:val="FF74EE44"/>
    <w:rsid w:val="FF76F685"/>
    <w:rsid w:val="FF773934"/>
    <w:rsid w:val="FF77BFCF"/>
    <w:rsid w:val="FF780108"/>
    <w:rsid w:val="FF7875B9"/>
    <w:rsid w:val="FF791B9D"/>
    <w:rsid w:val="FF79C9B6"/>
    <w:rsid w:val="FF7B85B4"/>
    <w:rsid w:val="FF7BD815"/>
    <w:rsid w:val="FF7BDFC7"/>
    <w:rsid w:val="FF7BDFEA"/>
    <w:rsid w:val="FF7D51B7"/>
    <w:rsid w:val="FF7DB3BE"/>
    <w:rsid w:val="FF7DE087"/>
    <w:rsid w:val="FF7E8059"/>
    <w:rsid w:val="FF7EDF8A"/>
    <w:rsid w:val="FF7F0979"/>
    <w:rsid w:val="FF7F0FE5"/>
    <w:rsid w:val="FF7F15CB"/>
    <w:rsid w:val="FF7F40DA"/>
    <w:rsid w:val="FF7F4623"/>
    <w:rsid w:val="FF7F49DB"/>
    <w:rsid w:val="FF7F4F7D"/>
    <w:rsid w:val="FF7F5123"/>
    <w:rsid w:val="FF7F8AF1"/>
    <w:rsid w:val="FF7F9FDA"/>
    <w:rsid w:val="FF7FE58A"/>
    <w:rsid w:val="FF7FEF8C"/>
    <w:rsid w:val="FF7FFFC9"/>
    <w:rsid w:val="FF852B8F"/>
    <w:rsid w:val="FF89A9C5"/>
    <w:rsid w:val="FF96071C"/>
    <w:rsid w:val="FF973A04"/>
    <w:rsid w:val="FF9B015E"/>
    <w:rsid w:val="FF9B5A4E"/>
    <w:rsid w:val="FF9B5C07"/>
    <w:rsid w:val="FF9C12F5"/>
    <w:rsid w:val="FF9C973E"/>
    <w:rsid w:val="FF9CF1FF"/>
    <w:rsid w:val="FF9DE724"/>
    <w:rsid w:val="FF9EB67D"/>
    <w:rsid w:val="FF9F8792"/>
    <w:rsid w:val="FF9FC8DB"/>
    <w:rsid w:val="FFA156A3"/>
    <w:rsid w:val="FFA7C579"/>
    <w:rsid w:val="FFA7EB66"/>
    <w:rsid w:val="FFA90C98"/>
    <w:rsid w:val="FFA91178"/>
    <w:rsid w:val="FFA93AEE"/>
    <w:rsid w:val="FFAA9BF8"/>
    <w:rsid w:val="FFACC188"/>
    <w:rsid w:val="FFAE3856"/>
    <w:rsid w:val="FFAE52BC"/>
    <w:rsid w:val="FFAF2649"/>
    <w:rsid w:val="FFAF6CA5"/>
    <w:rsid w:val="FFAFF2C3"/>
    <w:rsid w:val="FFB3EB50"/>
    <w:rsid w:val="FFB3F42C"/>
    <w:rsid w:val="FFB4481B"/>
    <w:rsid w:val="FFB4D7E4"/>
    <w:rsid w:val="FFB527AF"/>
    <w:rsid w:val="FFB65CAD"/>
    <w:rsid w:val="FFB73D5D"/>
    <w:rsid w:val="FFB73FBE"/>
    <w:rsid w:val="FFB740BE"/>
    <w:rsid w:val="FFB7954F"/>
    <w:rsid w:val="FFB7A89F"/>
    <w:rsid w:val="FFB7F74C"/>
    <w:rsid w:val="FFBAC5E2"/>
    <w:rsid w:val="FFBAE480"/>
    <w:rsid w:val="FFBB3F78"/>
    <w:rsid w:val="FFBC7C87"/>
    <w:rsid w:val="FFBC7CEC"/>
    <w:rsid w:val="FFBE2368"/>
    <w:rsid w:val="FFBEDD0D"/>
    <w:rsid w:val="FFBEE479"/>
    <w:rsid w:val="FFBF15ED"/>
    <w:rsid w:val="FFBF1793"/>
    <w:rsid w:val="FFBF3FAE"/>
    <w:rsid w:val="FFBF59E3"/>
    <w:rsid w:val="FFBF610A"/>
    <w:rsid w:val="FFBF73CE"/>
    <w:rsid w:val="FFBF8302"/>
    <w:rsid w:val="FFBF96EA"/>
    <w:rsid w:val="FFBFA392"/>
    <w:rsid w:val="FFBFD27E"/>
    <w:rsid w:val="FFBFFCE4"/>
    <w:rsid w:val="FFC7AECA"/>
    <w:rsid w:val="FFC8DB39"/>
    <w:rsid w:val="FFC9A141"/>
    <w:rsid w:val="FFCB8E04"/>
    <w:rsid w:val="FFCBEB0E"/>
    <w:rsid w:val="FFCC1AF3"/>
    <w:rsid w:val="FFCD41CF"/>
    <w:rsid w:val="FFCE7964"/>
    <w:rsid w:val="FFCED74E"/>
    <w:rsid w:val="FFCEF076"/>
    <w:rsid w:val="FFCFE810"/>
    <w:rsid w:val="FFCFEACA"/>
    <w:rsid w:val="FFD178F2"/>
    <w:rsid w:val="FFD27586"/>
    <w:rsid w:val="FFD35012"/>
    <w:rsid w:val="FFD3E5D3"/>
    <w:rsid w:val="FFD5E4FA"/>
    <w:rsid w:val="FFD62E8C"/>
    <w:rsid w:val="FFD6C446"/>
    <w:rsid w:val="FFD7A005"/>
    <w:rsid w:val="FFD7D4C4"/>
    <w:rsid w:val="FFD96A28"/>
    <w:rsid w:val="FFD97100"/>
    <w:rsid w:val="FFDA3A54"/>
    <w:rsid w:val="FFDBC2AB"/>
    <w:rsid w:val="FFDBD5CA"/>
    <w:rsid w:val="FFDC302C"/>
    <w:rsid w:val="FFDD00EB"/>
    <w:rsid w:val="FFDD0946"/>
    <w:rsid w:val="FFDD0C8F"/>
    <w:rsid w:val="FFDD7EFE"/>
    <w:rsid w:val="FFDDCAE8"/>
    <w:rsid w:val="FFDDF15B"/>
    <w:rsid w:val="FFDE0D6B"/>
    <w:rsid w:val="FFDE2937"/>
    <w:rsid w:val="FFDE5BE0"/>
    <w:rsid w:val="FFDE7CAE"/>
    <w:rsid w:val="FFDEACB1"/>
    <w:rsid w:val="FFDEBF4D"/>
    <w:rsid w:val="FFDEE8BC"/>
    <w:rsid w:val="FFDEFEE5"/>
    <w:rsid w:val="FFDF14C5"/>
    <w:rsid w:val="FFDF160E"/>
    <w:rsid w:val="FFDF1AA7"/>
    <w:rsid w:val="FFDF1DCA"/>
    <w:rsid w:val="FFDF234D"/>
    <w:rsid w:val="FFDF2639"/>
    <w:rsid w:val="FFDF264E"/>
    <w:rsid w:val="FFDF4335"/>
    <w:rsid w:val="FFDF4CAB"/>
    <w:rsid w:val="FFDF774E"/>
    <w:rsid w:val="FFDF85A7"/>
    <w:rsid w:val="FFDF8759"/>
    <w:rsid w:val="FFDFABE2"/>
    <w:rsid w:val="FFDFB6E2"/>
    <w:rsid w:val="FFDFFC5F"/>
    <w:rsid w:val="FFE22C56"/>
    <w:rsid w:val="FFE4F3CF"/>
    <w:rsid w:val="FFE54B46"/>
    <w:rsid w:val="FFE59807"/>
    <w:rsid w:val="FFE5D90C"/>
    <w:rsid w:val="FFE5F881"/>
    <w:rsid w:val="FFE61391"/>
    <w:rsid w:val="FFE72B01"/>
    <w:rsid w:val="FFE7FDDD"/>
    <w:rsid w:val="FFE90596"/>
    <w:rsid w:val="FFE94EC2"/>
    <w:rsid w:val="FFEA1E62"/>
    <w:rsid w:val="FFEADEC7"/>
    <w:rsid w:val="FFEB137B"/>
    <w:rsid w:val="FFEB39D4"/>
    <w:rsid w:val="FFEBC6FB"/>
    <w:rsid w:val="FFEC8D03"/>
    <w:rsid w:val="FFECFD64"/>
    <w:rsid w:val="FFED5EA2"/>
    <w:rsid w:val="FFED7DBC"/>
    <w:rsid w:val="FFEE16A4"/>
    <w:rsid w:val="FFEE1828"/>
    <w:rsid w:val="FFEE7CB6"/>
    <w:rsid w:val="FFEEA7A7"/>
    <w:rsid w:val="FFEF1D97"/>
    <w:rsid w:val="FFEF2274"/>
    <w:rsid w:val="FFEF2F85"/>
    <w:rsid w:val="FFEF535F"/>
    <w:rsid w:val="FFEF811E"/>
    <w:rsid w:val="FFEFE9B5"/>
    <w:rsid w:val="FFF07CCE"/>
    <w:rsid w:val="FFF49ADE"/>
    <w:rsid w:val="FFF4E6B1"/>
    <w:rsid w:val="FFF50A56"/>
    <w:rsid w:val="FFF5175C"/>
    <w:rsid w:val="FFF58254"/>
    <w:rsid w:val="FFF5A7F4"/>
    <w:rsid w:val="FFF5E798"/>
    <w:rsid w:val="FFF65869"/>
    <w:rsid w:val="FFF68E36"/>
    <w:rsid w:val="FFF6944F"/>
    <w:rsid w:val="FFF69E68"/>
    <w:rsid w:val="FFF6AE3B"/>
    <w:rsid w:val="FFF6BC88"/>
    <w:rsid w:val="FFF6D551"/>
    <w:rsid w:val="FFF6D961"/>
    <w:rsid w:val="FFF71967"/>
    <w:rsid w:val="FFF72694"/>
    <w:rsid w:val="FFF73575"/>
    <w:rsid w:val="FFF75798"/>
    <w:rsid w:val="FFF762CE"/>
    <w:rsid w:val="FFF762FC"/>
    <w:rsid w:val="FFF77317"/>
    <w:rsid w:val="FFF77331"/>
    <w:rsid w:val="FFF775E7"/>
    <w:rsid w:val="FFF784D0"/>
    <w:rsid w:val="FFF7B074"/>
    <w:rsid w:val="FFF7BD56"/>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115F"/>
    <w:rsid w:val="FFFB22C5"/>
    <w:rsid w:val="FFFB341B"/>
    <w:rsid w:val="FFFB431B"/>
    <w:rsid w:val="FFFB612F"/>
    <w:rsid w:val="FFFB6B65"/>
    <w:rsid w:val="FFFB8B75"/>
    <w:rsid w:val="FFFBE511"/>
    <w:rsid w:val="FFFC1750"/>
    <w:rsid w:val="FFFC1D9E"/>
    <w:rsid w:val="FFFC4F8A"/>
    <w:rsid w:val="FFFD05FA"/>
    <w:rsid w:val="FFFD1D82"/>
    <w:rsid w:val="FFFD2FDF"/>
    <w:rsid w:val="FFFD6D78"/>
    <w:rsid w:val="FFFD78A9"/>
    <w:rsid w:val="FFFD7AB4"/>
    <w:rsid w:val="FFFE94C3"/>
    <w:rsid w:val="FFFEBFCB"/>
    <w:rsid w:val="FFFF05EC"/>
    <w:rsid w:val="FFFF1193"/>
    <w:rsid w:val="FFFF1441"/>
    <w:rsid w:val="FFFF24C0"/>
    <w:rsid w:val="FFFF30BD"/>
    <w:rsid w:val="FFFF31AA"/>
    <w:rsid w:val="FFFF50E8"/>
    <w:rsid w:val="FFFF52C3"/>
    <w:rsid w:val="FFFF5818"/>
    <w:rsid w:val="FFFF655E"/>
    <w:rsid w:val="FFFF693F"/>
    <w:rsid w:val="FFFF6CCF"/>
    <w:rsid w:val="FFFF7306"/>
    <w:rsid w:val="FFFF7481"/>
    <w:rsid w:val="FFFF859F"/>
    <w:rsid w:val="FFFF9DA9"/>
    <w:rsid w:val="FFFFA42D"/>
    <w:rsid w:val="FFFFA5C2"/>
    <w:rsid w:val="FFFFA664"/>
    <w:rsid w:val="FFFFA9A5"/>
    <w:rsid w:val="FFFFB124"/>
    <w:rsid w:val="FFFFB37C"/>
    <w:rsid w:val="FFFFCC88"/>
    <w:rsid w:val="FFFFD3D6"/>
    <w:rsid w:val="FFFFD841"/>
    <w:rsid w:val="FFFFEA05"/>
    <w:rsid w:val="FFFFECE0"/>
    <w:rsid w:val="FFFFEF93"/>
    <w:rsid w:val="FFFFF780"/>
    <w:rsid w:val="FFFFF871"/>
    <w:rsid w:val="FFFFF8D5"/>
    <w:rsid w:val="FFFFFB4E"/>
    <w:rsid w:val="FFFFFC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5">
    <w:name w:val="Normal Indent"/>
    <w:basedOn w:val="1"/>
    <w:qFormat/>
    <w:uiPriority w:val="0"/>
    <w:pPr>
      <w:adjustRightInd w:val="0"/>
      <w:snapToGrid w:val="0"/>
      <w:spacing w:line="360" w:lineRule="atLeast"/>
      <w:ind w:firstLine="200" w:firstLineChars="200"/>
    </w:pPr>
    <w:rPr>
      <w:snapToGrid w:val="0"/>
      <w:kern w:val="0"/>
      <w:sz w:val="24"/>
    </w:rPr>
  </w:style>
  <w:style w:type="paragraph" w:styleId="6">
    <w:name w:val="caption"/>
    <w:basedOn w:val="1"/>
    <w:next w:val="1"/>
    <w:semiHidden/>
    <w:unhideWhenUsed/>
    <w:qFormat/>
    <w:uiPriority w:val="0"/>
    <w:rPr>
      <w:rFonts w:ascii="Arial" w:hAnsi="Arial" w:eastAsia="黑体"/>
      <w:sz w:val="20"/>
    </w:rPr>
  </w:style>
  <w:style w:type="paragraph" w:styleId="7">
    <w:name w:val="Body Text Indent"/>
    <w:basedOn w:val="1"/>
    <w:qFormat/>
    <w:uiPriority w:val="0"/>
    <w:pPr>
      <w:spacing w:line="300" w:lineRule="auto"/>
      <w:ind w:firstLine="560" w:firstLineChars="200"/>
    </w:pPr>
    <w:rPr>
      <w:sz w:val="28"/>
      <w:szCs w:val="28"/>
    </w:rPr>
  </w:style>
  <w:style w:type="paragraph" w:styleId="8">
    <w:name w:val="toc 3"/>
    <w:basedOn w:val="1"/>
    <w:next w:val="1"/>
    <w:qFormat/>
    <w:uiPriority w:val="0"/>
    <w:pPr>
      <w:ind w:left="840" w:leftChars="400"/>
    </w:pPr>
  </w:style>
  <w:style w:type="paragraph" w:styleId="9">
    <w:name w:val="Plain Text"/>
    <w:basedOn w:val="1"/>
    <w:qFormat/>
    <w:uiPriority w:val="0"/>
    <w:rPr>
      <w:rFonts w:ascii="宋体" w:hAnsi="Courier New"/>
      <w:szCs w:val="20"/>
    </w:rPr>
  </w:style>
  <w:style w:type="paragraph" w:styleId="10">
    <w:name w:val="footer"/>
    <w:basedOn w:val="1"/>
    <w:qFormat/>
    <w:uiPriority w:val="99"/>
    <w:pPr>
      <w:tabs>
        <w:tab w:val="center" w:pos="4153"/>
        <w:tab w:val="right" w:pos="8306"/>
      </w:tabs>
      <w:snapToGrid w:val="0"/>
      <w:jc w:val="left"/>
    </w:pPr>
    <w:rPr>
      <w:kern w:val="0"/>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2">
    <w:name w:val="toc 1"/>
    <w:basedOn w:val="1"/>
    <w:next w:val="1"/>
    <w:qFormat/>
    <w:uiPriority w:val="0"/>
  </w:style>
  <w:style w:type="paragraph" w:styleId="13">
    <w:name w:val="footnote text"/>
    <w:basedOn w:val="1"/>
    <w:qFormat/>
    <w:uiPriority w:val="0"/>
    <w:pPr>
      <w:snapToGrid w:val="0"/>
      <w:jc w:val="left"/>
    </w:pPr>
    <w:rPr>
      <w:sz w:val="18"/>
      <w:szCs w:val="18"/>
    </w:rPr>
  </w:style>
  <w:style w:type="paragraph" w:styleId="14">
    <w:name w:val="toc 2"/>
    <w:basedOn w:val="1"/>
    <w:next w:val="1"/>
    <w:qFormat/>
    <w:uiPriority w:val="0"/>
    <w:pPr>
      <w:ind w:left="420" w:leftChars="200"/>
    </w:pPr>
  </w:style>
  <w:style w:type="paragraph" w:styleId="1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bCs/>
    </w:rPr>
  </w:style>
  <w:style w:type="character" w:styleId="21">
    <w:name w:val="page number"/>
    <w:qFormat/>
    <w:uiPriority w:val="0"/>
  </w:style>
  <w:style w:type="character" w:styleId="22">
    <w:name w:val="Emphasis"/>
    <w:basedOn w:val="19"/>
    <w:qFormat/>
    <w:uiPriority w:val="0"/>
    <w:rPr>
      <w:i/>
    </w:rPr>
  </w:style>
  <w:style w:type="character" w:styleId="23">
    <w:name w:val="Hyperlink"/>
    <w:basedOn w:val="19"/>
    <w:qFormat/>
    <w:uiPriority w:val="0"/>
    <w:rPr>
      <w:color w:val="0000FF"/>
      <w:u w:val="single"/>
    </w:rPr>
  </w:style>
  <w:style w:type="character" w:styleId="24">
    <w:name w:val="footnote reference"/>
    <w:basedOn w:val="19"/>
    <w:qFormat/>
    <w:uiPriority w:val="0"/>
    <w:rPr>
      <w:vertAlign w:val="superscript"/>
    </w:rPr>
  </w:style>
  <w:style w:type="table" w:customStyle="1" w:styleId="25">
    <w:name w:val="网格表 1 浅色 - 着色 51"/>
    <w:basedOn w:val="17"/>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6">
    <w:name w:val="WPSOffice手动目录 1"/>
    <w:qFormat/>
    <w:uiPriority w:val="0"/>
    <w:rPr>
      <w:rFonts w:ascii="Times New Roman" w:hAnsi="Times New Roman" w:eastAsia="宋体" w:cs="Times New Roman"/>
      <w:lang w:val="en-US" w:eastAsia="zh-CN" w:bidi="ar-SA"/>
    </w:rPr>
  </w:style>
  <w:style w:type="paragraph" w:customStyle="1" w:styleId="2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9">
    <w:name w:val="font31"/>
    <w:basedOn w:val="19"/>
    <w:qFormat/>
    <w:uiPriority w:val="0"/>
    <w:rPr>
      <w:rFonts w:hint="default" w:ascii="Times New Roman" w:hAnsi="Times New Roman" w:cs="Times New Roman"/>
      <w:color w:val="000000"/>
      <w:sz w:val="21"/>
      <w:szCs w:val="21"/>
      <w:u w:val="none"/>
    </w:rPr>
  </w:style>
  <w:style w:type="character" w:customStyle="1" w:styleId="30">
    <w:name w:val="font11"/>
    <w:basedOn w:val="19"/>
    <w:qFormat/>
    <w:uiPriority w:val="0"/>
    <w:rPr>
      <w:rFonts w:hint="eastAsia" w:ascii="宋体" w:hAnsi="宋体" w:eastAsia="宋体" w:cs="宋体"/>
      <w:color w:val="000000"/>
      <w:sz w:val="21"/>
      <w:szCs w:val="21"/>
      <w:u w:val="none"/>
    </w:rPr>
  </w:style>
  <w:style w:type="paragraph" w:customStyle="1" w:styleId="31">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49.png"/><Relationship Id="rId91" Type="http://schemas.openxmlformats.org/officeDocument/2006/relationships/image" Target="media/image48.png"/><Relationship Id="rId90" Type="http://schemas.openxmlformats.org/officeDocument/2006/relationships/image" Target="media/image47.png"/><Relationship Id="rId9" Type="http://schemas.openxmlformats.org/officeDocument/2006/relationships/footer" Target="footer3.xml"/><Relationship Id="rId89" Type="http://schemas.openxmlformats.org/officeDocument/2006/relationships/image" Target="media/image46.png"/><Relationship Id="rId88" Type="http://schemas.openxmlformats.org/officeDocument/2006/relationships/image" Target="media/image45.png"/><Relationship Id="rId87" Type="http://schemas.openxmlformats.org/officeDocument/2006/relationships/image" Target="media/image44.png"/><Relationship Id="rId86" Type="http://schemas.openxmlformats.org/officeDocument/2006/relationships/image" Target="media/image43.png"/><Relationship Id="rId85" Type="http://schemas.openxmlformats.org/officeDocument/2006/relationships/image" Target="media/image42.png"/><Relationship Id="rId84" Type="http://schemas.openxmlformats.org/officeDocument/2006/relationships/image" Target="media/image41.png"/><Relationship Id="rId83" Type="http://schemas.openxmlformats.org/officeDocument/2006/relationships/image" Target="media/image40.png"/><Relationship Id="rId82" Type="http://schemas.openxmlformats.org/officeDocument/2006/relationships/image" Target="media/image39.png"/><Relationship Id="rId81" Type="http://schemas.openxmlformats.org/officeDocument/2006/relationships/image" Target="media/image38.png"/><Relationship Id="rId80" Type="http://schemas.openxmlformats.org/officeDocument/2006/relationships/image" Target="media/image37.png"/><Relationship Id="rId8" Type="http://schemas.openxmlformats.org/officeDocument/2006/relationships/header" Target="header3.xml"/><Relationship Id="rId79" Type="http://schemas.openxmlformats.org/officeDocument/2006/relationships/image" Target="media/image36.png"/><Relationship Id="rId78" Type="http://schemas.openxmlformats.org/officeDocument/2006/relationships/image" Target="media/image35.png"/><Relationship Id="rId77" Type="http://schemas.openxmlformats.org/officeDocument/2006/relationships/image" Target="media/image34.png"/><Relationship Id="rId76" Type="http://schemas.openxmlformats.org/officeDocument/2006/relationships/image" Target="media/image33.png"/><Relationship Id="rId75" Type="http://schemas.openxmlformats.org/officeDocument/2006/relationships/image" Target="media/image32.png"/><Relationship Id="rId74" Type="http://schemas.openxmlformats.org/officeDocument/2006/relationships/image" Target="media/image31.png"/><Relationship Id="rId73" Type="http://schemas.openxmlformats.org/officeDocument/2006/relationships/image" Target="media/image30.png"/><Relationship Id="rId72" Type="http://schemas.openxmlformats.org/officeDocument/2006/relationships/image" Target="media/image29.png"/><Relationship Id="rId71" Type="http://schemas.openxmlformats.org/officeDocument/2006/relationships/image" Target="media/image28.png"/><Relationship Id="rId70" Type="http://schemas.openxmlformats.org/officeDocument/2006/relationships/image" Target="media/image27.png"/><Relationship Id="rId7" Type="http://schemas.openxmlformats.org/officeDocument/2006/relationships/header" Target="header2.xml"/><Relationship Id="rId69" Type="http://schemas.openxmlformats.org/officeDocument/2006/relationships/image" Target="media/image26.png"/><Relationship Id="rId68" Type="http://schemas.openxmlformats.org/officeDocument/2006/relationships/image" Target="media/image25.png"/><Relationship Id="rId67" Type="http://schemas.openxmlformats.org/officeDocument/2006/relationships/image" Target="media/image24.png"/><Relationship Id="rId66" Type="http://schemas.openxmlformats.org/officeDocument/2006/relationships/image" Target="media/image23.png"/><Relationship Id="rId65" Type="http://schemas.openxmlformats.org/officeDocument/2006/relationships/image" Target="media/image22.png"/><Relationship Id="rId64" Type="http://schemas.openxmlformats.org/officeDocument/2006/relationships/image" Target="media/image21.png"/><Relationship Id="rId63" Type="http://schemas.openxmlformats.org/officeDocument/2006/relationships/image" Target="media/image20.png"/><Relationship Id="rId62" Type="http://schemas.openxmlformats.org/officeDocument/2006/relationships/image" Target="media/image19.png"/><Relationship Id="rId61" Type="http://schemas.openxmlformats.org/officeDocument/2006/relationships/image" Target="media/image18.png"/><Relationship Id="rId60" Type="http://schemas.openxmlformats.org/officeDocument/2006/relationships/image" Target="media/image17.png"/><Relationship Id="rId6" Type="http://schemas.openxmlformats.org/officeDocument/2006/relationships/footer" Target="footer2.xml"/><Relationship Id="rId59" Type="http://schemas.openxmlformats.org/officeDocument/2006/relationships/image" Target="media/image16.png"/><Relationship Id="rId58" Type="http://schemas.openxmlformats.org/officeDocument/2006/relationships/image" Target="media/image15.png"/><Relationship Id="rId57" Type="http://schemas.openxmlformats.org/officeDocument/2006/relationships/image" Target="media/image14.png"/><Relationship Id="rId56" Type="http://schemas.openxmlformats.org/officeDocument/2006/relationships/image" Target="media/image13.png"/><Relationship Id="rId55" Type="http://schemas.openxmlformats.org/officeDocument/2006/relationships/image" Target="media/image12.png"/><Relationship Id="rId54" Type="http://schemas.openxmlformats.org/officeDocument/2006/relationships/image" Target="media/image11.png"/><Relationship Id="rId53" Type="http://schemas.openxmlformats.org/officeDocument/2006/relationships/image" Target="media/image10.png"/><Relationship Id="rId52" Type="http://schemas.openxmlformats.org/officeDocument/2006/relationships/image" Target="media/image9.png"/><Relationship Id="rId51" Type="http://schemas.openxmlformats.org/officeDocument/2006/relationships/image" Target="media/image8.png"/><Relationship Id="rId50" Type="http://schemas.openxmlformats.org/officeDocument/2006/relationships/image" Target="media/image7.png"/><Relationship Id="rId5" Type="http://schemas.openxmlformats.org/officeDocument/2006/relationships/footer" Target="footer1.xml"/><Relationship Id="rId49" Type="http://schemas.openxmlformats.org/officeDocument/2006/relationships/image" Target="media/image6.png"/><Relationship Id="rId48" Type="http://schemas.openxmlformats.org/officeDocument/2006/relationships/image" Target="media/image5.png"/><Relationship Id="rId47" Type="http://schemas.openxmlformats.org/officeDocument/2006/relationships/image" Target="media/image4.png"/><Relationship Id="rId46" Type="http://schemas.openxmlformats.org/officeDocument/2006/relationships/image" Target="media/image3.png"/><Relationship Id="rId45" Type="http://schemas.openxmlformats.org/officeDocument/2006/relationships/image" Target="media/image2.jpeg"/><Relationship Id="rId44" Type="http://schemas.openxmlformats.org/officeDocument/2006/relationships/image" Target="media/image1.png"/><Relationship Id="rId43" Type="http://schemas.openxmlformats.org/officeDocument/2006/relationships/theme" Target="theme/theme1.xml"/><Relationship Id="rId42" Type="http://schemas.openxmlformats.org/officeDocument/2006/relationships/footer" Target="footer14.xml"/><Relationship Id="rId41" Type="http://schemas.openxmlformats.org/officeDocument/2006/relationships/header" Target="header25.xml"/><Relationship Id="rId40" Type="http://schemas.openxmlformats.org/officeDocument/2006/relationships/header" Target="header24.xml"/><Relationship Id="rId4" Type="http://schemas.openxmlformats.org/officeDocument/2006/relationships/header" Target="header1.xml"/><Relationship Id="rId39" Type="http://schemas.openxmlformats.org/officeDocument/2006/relationships/header" Target="header23.xml"/><Relationship Id="rId38" Type="http://schemas.openxmlformats.org/officeDocument/2006/relationships/header" Target="header22.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footer" Target="footer13.xml"/><Relationship Id="rId32" Type="http://schemas.openxmlformats.org/officeDocument/2006/relationships/footer" Target="footer12.xml"/><Relationship Id="rId31" Type="http://schemas.openxmlformats.org/officeDocument/2006/relationships/header" Target="header17.xml"/><Relationship Id="rId30" Type="http://schemas.openxmlformats.org/officeDocument/2006/relationships/header" Target="header16.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46554</Words>
  <Characters>67363</Characters>
  <Lines>557</Lines>
  <Paragraphs>156</Paragraphs>
  <TotalTime>23</TotalTime>
  <ScaleCrop>false</ScaleCrop>
  <LinksUpToDate>false</LinksUpToDate>
  <CharactersWithSpaces>103168</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2022-03-15T00:38:00Z</dcterms:created>
  <dc:creator>34868</dc:creator>
  <cp:lastModifiedBy>WPS_1599482153</cp:lastModifiedBy>
  <cp:lastPrinted>2022-12-14T00:57:00Z</cp:lastPrinted>
  <dcterms:modified xsi:type="dcterms:W3CDTF">2023-10-13T15:48:11Z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9B97DA9DFF61C968590B7364CF01B0DC_43</vt:lpwstr>
  </property>
</Properties>
</file>